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87"/>
        <w:ind w:left="1341" w:right="1224"/>
        <w:jc w:val="both"/>
        <w:rPr>
          <w:rFonts w:ascii="Arial MT" w:hAnsi="Arial MT"/>
          <w:b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pt;margin-top:20.009912pt;width:29pt;height:230.7pt;mso-position-horizontal-relative:page;mso-position-vertical-relative:paragraph;z-index:15731200" type="#_x0000_t202" filled="false" stroked="true" strokeweight=".5pt" strokecolor="#7f7f7f">
            <v:textbox inset="0,0,0,0" style="layout-flow:vertical;mso-layout-flow-alt:bottom-to-top">
              <w:txbxContent>
                <w:p>
                  <w:pPr>
                    <w:spacing w:line="208" w:lineRule="auto" w:before="53"/>
                    <w:ind w:left="1214" w:right="1011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LUIS</w:t>
                  </w:r>
                  <w:r>
                    <w:rPr>
                      <w:spacing w:val="-5"/>
                      <w:sz w:val="10"/>
                    </w:rPr>
                    <w:t> </w:t>
                  </w:r>
                  <w:r>
                    <w:rPr>
                      <w:sz w:val="10"/>
                    </w:rPr>
                    <w:t>FERNANDO</w:t>
                  </w:r>
                  <w:r>
                    <w:rPr>
                      <w:spacing w:val="-4"/>
                      <w:sz w:val="10"/>
                    </w:rPr>
                    <w:t> </w:t>
                  </w:r>
                  <w:r>
                    <w:rPr>
                      <w:sz w:val="10"/>
                    </w:rPr>
                    <w:t>REYES</w:t>
                  </w:r>
                  <w:r>
                    <w:rPr>
                      <w:spacing w:val="-4"/>
                      <w:sz w:val="10"/>
                    </w:rPr>
                    <w:t> </w:t>
                  </w:r>
                  <w:r>
                    <w:rPr>
                      <w:sz w:val="10"/>
                    </w:rPr>
                    <w:t>GARCIA</w:t>
                  </w:r>
                  <w:r>
                    <w:rPr>
                      <w:spacing w:val="-4"/>
                      <w:sz w:val="10"/>
                    </w:rPr>
                    <w:t> </w:t>
                  </w:r>
                  <w:r>
                    <w:rPr>
                      <w:sz w:val="10"/>
                    </w:rPr>
                    <w:t>(1</w:t>
                  </w:r>
                  <w:r>
                    <w:rPr>
                      <w:spacing w:val="-4"/>
                      <w:sz w:val="10"/>
                    </w:rPr>
                    <w:t> </w:t>
                  </w:r>
                  <w:r>
                    <w:rPr>
                      <w:sz w:val="10"/>
                    </w:rPr>
                    <w:t>de</w:t>
                  </w:r>
                  <w:r>
                    <w:rPr>
                      <w:spacing w:val="-4"/>
                      <w:sz w:val="10"/>
                    </w:rPr>
                    <w:t> </w:t>
                  </w:r>
                  <w:r>
                    <w:rPr>
                      <w:sz w:val="10"/>
                    </w:rPr>
                    <w:t>2)</w:t>
                  </w:r>
                  <w:r>
                    <w:rPr>
                      <w:spacing w:val="-25"/>
                      <w:sz w:val="10"/>
                    </w:rPr>
                    <w:t> </w:t>
                  </w:r>
                  <w:r>
                    <w:rPr>
                      <w:sz w:val="10"/>
                    </w:rPr>
                    <w:t>SECRETARIO</w:t>
                  </w:r>
                  <w:r>
                    <w:rPr>
                      <w:spacing w:val="-2"/>
                      <w:sz w:val="10"/>
                    </w:rPr>
                    <w:t> </w:t>
                  </w:r>
                  <w:r>
                    <w:rPr>
                      <w:sz w:val="10"/>
                    </w:rPr>
                    <w:t>INTERINO</w:t>
                  </w:r>
                </w:p>
                <w:p>
                  <w:pPr>
                    <w:spacing w:line="95" w:lineRule="exact" w:before="0"/>
                    <w:ind w:left="1214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Fecha</w:t>
                  </w:r>
                  <w:r>
                    <w:rPr>
                      <w:spacing w:val="-7"/>
                      <w:sz w:val="10"/>
                    </w:rPr>
                    <w:t> </w:t>
                  </w:r>
                  <w:r>
                    <w:rPr>
                      <w:sz w:val="10"/>
                    </w:rPr>
                    <w:t>Firma:</w:t>
                  </w:r>
                  <w:r>
                    <w:rPr>
                      <w:spacing w:val="-7"/>
                      <w:sz w:val="10"/>
                    </w:rPr>
                    <w:t> </w:t>
                  </w:r>
                  <w:r>
                    <w:rPr>
                      <w:sz w:val="10"/>
                    </w:rPr>
                    <w:t>02/07/2021</w:t>
                  </w:r>
                </w:p>
                <w:p>
                  <w:pPr>
                    <w:spacing w:line="107" w:lineRule="exact" w:before="0"/>
                    <w:ind w:left="1214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HASH:</w:t>
                  </w:r>
                  <w:r>
                    <w:rPr>
                      <w:spacing w:val="-3"/>
                      <w:sz w:val="10"/>
                    </w:rPr>
                    <w:t> </w:t>
                  </w:r>
                  <w:r>
                    <w:rPr>
                      <w:sz w:val="10"/>
                    </w:rPr>
                    <w:t>c17433e8bf72aedf7eb0f0c44ac7c7e2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67.78833pt;margin-top:539.805969pt;width:14.75pt;height:273.2pt;mso-position-horizontal-relative:page;mso-position-vertical-relative:page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5P94E45XQQ36GDQK7L6TZN6SL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bookmarkStart w:name="1 CONTRATO ADMINISTRATIVO DE SERVICIO  L" w:id="1"/>
      <w:bookmarkEnd w:id="1"/>
      <w:r>
        <w:rPr>
          <w:b w:val="0"/>
        </w:rPr>
      </w:r>
      <w:r>
        <w:rPr/>
        <w:t>CONTRATO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“LOTE</w:t>
      </w:r>
      <w:r>
        <w:rPr>
          <w:spacing w:val="1"/>
        </w:rPr>
        <w:t> </w:t>
      </w:r>
      <w:r>
        <w:rPr/>
        <w:t>2: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ACOMPAÑAMIENTO PARA LOS USUARIOS DEL SERVICIO DE AYUDA A DOMICILIO A</w:t>
      </w:r>
      <w:r>
        <w:rPr>
          <w:spacing w:val="1"/>
        </w:rPr>
        <w:t> </w:t>
      </w:r>
      <w:r>
        <w:rPr/>
        <w:t>PERSONAS DEPENDIENTES</w:t>
      </w:r>
      <w:r>
        <w:rPr>
          <w:rFonts w:ascii="Arial MT" w:hAnsi="Arial MT"/>
          <w:b w:val="0"/>
        </w:rPr>
        <w:t>”</w:t>
      </w:r>
    </w:p>
    <w:p>
      <w:pPr>
        <w:pStyle w:val="BodyText"/>
        <w:spacing w:before="4"/>
        <w:ind w:left="0"/>
        <w:jc w:val="left"/>
      </w:pPr>
    </w:p>
    <w:p>
      <w:pPr>
        <w:pStyle w:val="BodyText"/>
        <w:ind w:left="1438" w:right="1342"/>
        <w:jc w:val="center"/>
      </w:pPr>
      <w:r>
        <w:rPr/>
        <w:t>En</w:t>
      </w:r>
      <w:r>
        <w:rPr>
          <w:spacing w:val="-2"/>
        </w:rPr>
        <w:t> </w:t>
      </w:r>
      <w:r>
        <w:rPr/>
        <w:t>Villa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Breña</w:t>
      </w:r>
      <w:r>
        <w:rPr>
          <w:spacing w:val="-10"/>
        </w:rPr>
        <w:t> </w:t>
      </w:r>
      <w:r>
        <w:rPr/>
        <w:t>Alta,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dos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julio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año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mil</w:t>
      </w:r>
      <w:r>
        <w:rPr>
          <w:spacing w:val="-5"/>
        </w:rPr>
        <w:t> </w:t>
      </w:r>
      <w:r>
        <w:rPr/>
        <w:t>veintiuno</w:t>
      </w: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pStyle w:val="Heading1"/>
        <w:ind w:left="1341"/>
      </w:pPr>
      <w:r>
        <w:rPr/>
        <w:t>REUNIDOS</w:t>
      </w:r>
    </w:p>
    <w:p>
      <w:pPr>
        <w:pStyle w:val="BodyText"/>
        <w:spacing w:before="3"/>
        <w:ind w:left="1341" w:right="1234" w:firstLine="55"/>
      </w:pPr>
      <w:r>
        <w:rPr/>
        <w:t>D.</w:t>
      </w:r>
      <w:r>
        <w:rPr>
          <w:spacing w:val="1"/>
        </w:rPr>
        <w:t> </w:t>
      </w:r>
      <w:r>
        <w:rPr/>
        <w:t>JONATHAN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FELIPE</w:t>
      </w:r>
      <w:r>
        <w:rPr>
          <w:spacing w:val="1"/>
        </w:rPr>
        <w:t> </w:t>
      </w:r>
      <w:r>
        <w:rPr/>
        <w:t>LORENZO,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N.I.F.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42190…,</w:t>
      </w:r>
      <w:r>
        <w:rPr>
          <w:spacing w:val="1"/>
        </w:rPr>
        <w:t> </w:t>
      </w:r>
      <w:r>
        <w:rPr/>
        <w:t>Alcalde-Presidente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 de la Villa de Breña Alta, con CIF nº P-3800800I, hallándose facultado para este</w:t>
      </w:r>
      <w:r>
        <w:rPr>
          <w:spacing w:val="1"/>
        </w:rPr>
        <w:t> </w:t>
      </w:r>
      <w:r>
        <w:rPr/>
        <w:t>acto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artº.</w:t>
      </w:r>
      <w:r>
        <w:rPr>
          <w:spacing w:val="-10"/>
        </w:rPr>
        <w:t> </w:t>
      </w:r>
      <w:r>
        <w:rPr/>
        <w:t>21.1</w:t>
      </w:r>
      <w:r>
        <w:rPr>
          <w:spacing w:val="-10"/>
        </w:rPr>
        <w:t> </w:t>
      </w:r>
      <w:r>
        <w:rPr/>
        <w:t>b)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Ley</w:t>
      </w:r>
      <w:r>
        <w:rPr>
          <w:spacing w:val="-13"/>
        </w:rPr>
        <w:t> </w:t>
      </w:r>
      <w:r>
        <w:rPr/>
        <w:t>7/1985</w:t>
      </w:r>
      <w:r>
        <w:rPr>
          <w:spacing w:val="-11"/>
        </w:rPr>
        <w:t> </w:t>
      </w:r>
      <w:r>
        <w:rPr/>
        <w:t>de</w:t>
      </w:r>
      <w:r>
        <w:rPr>
          <w:spacing w:val="-7"/>
        </w:rPr>
        <w:t> </w:t>
      </w:r>
      <w:r>
        <w:rPr/>
        <w:t>2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abril,</w:t>
      </w:r>
      <w:r>
        <w:rPr>
          <w:spacing w:val="-9"/>
        </w:rPr>
        <w:t> </w:t>
      </w:r>
      <w:r>
        <w:rPr/>
        <w:t>reguladora</w:t>
      </w:r>
      <w:r>
        <w:rPr>
          <w:spacing w:val="-11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Bases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Régimen</w:t>
      </w:r>
      <w:r>
        <w:rPr>
          <w:spacing w:val="-11"/>
        </w:rPr>
        <w:t> </w:t>
      </w:r>
      <w:r>
        <w:rPr/>
        <w:t>Local</w:t>
      </w:r>
      <w:r>
        <w:rPr>
          <w:spacing w:val="-53"/>
        </w:rPr>
        <w:t> </w:t>
      </w:r>
      <w:r>
        <w:rPr/>
        <w:t>y la D.A. Segunda apartado primero, de la Ley 9/2017, de 8 de noviembre, de Contratos del</w:t>
      </w:r>
      <w:r>
        <w:rPr>
          <w:spacing w:val="1"/>
        </w:rPr>
        <w:t> </w:t>
      </w:r>
      <w:r>
        <w:rPr/>
        <w:t>Sector Público, por la que se transponen al ordenamiento jurídico español las Directivas del</w:t>
      </w:r>
      <w:r>
        <w:rPr>
          <w:spacing w:val="1"/>
        </w:rPr>
        <w:t> </w:t>
      </w:r>
      <w:r>
        <w:rPr>
          <w:w w:val="95"/>
        </w:rPr>
        <w:t>Parlamento Europeo y del Consejo 2014/23/UE</w:t>
      </w:r>
      <w:r>
        <w:rPr>
          <w:spacing w:val="50"/>
        </w:rPr>
        <w:t> </w:t>
      </w:r>
      <w:r>
        <w:rPr>
          <w:w w:val="95"/>
        </w:rPr>
        <w:t>y 2014/24/UE, de 26 de febrero de 2014, asistido</w:t>
      </w:r>
      <w:r>
        <w:rPr>
          <w:spacing w:val="1"/>
          <w:w w:val="95"/>
        </w:rPr>
        <w:t> </w:t>
      </w:r>
      <w:r>
        <w:rPr/>
        <w:t>del Secretario Interino de la Corporación, D. LUIS FERNANDO REYES GARCÍA con N.I.F.</w:t>
      </w:r>
      <w:r>
        <w:rPr>
          <w:spacing w:val="1"/>
        </w:rPr>
        <w:t> </w:t>
      </w:r>
      <w:r>
        <w:rPr/>
        <w:t>78522…, para dar fe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acto,</w:t>
      </w:r>
      <w:r>
        <w:rPr>
          <w:spacing w:val="-2"/>
        </w:rPr>
        <w:t> </w:t>
      </w:r>
      <w:r>
        <w:rPr/>
        <w:t>cuyos</w:t>
      </w:r>
      <w:r>
        <w:rPr>
          <w:spacing w:val="1"/>
        </w:rPr>
        <w:t> </w:t>
      </w:r>
      <w:r>
        <w:rPr/>
        <w:t>cargos</w:t>
      </w:r>
      <w:r>
        <w:rPr>
          <w:spacing w:val="-1"/>
        </w:rPr>
        <w:t> </w:t>
      </w:r>
      <w:r>
        <w:rPr/>
        <w:t>desempeñan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fecha.-</w:t>
      </w:r>
    </w:p>
    <w:p>
      <w:pPr>
        <w:pStyle w:val="BodyText"/>
        <w:spacing w:before="1"/>
        <w:ind w:left="1341" w:right="1232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292100</wp:posOffset>
            </wp:positionH>
            <wp:positionV relativeFrom="paragraph">
              <wp:posOffset>358138</wp:posOffset>
            </wp:positionV>
            <wp:extent cx="317500" cy="24638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otra,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OSCAR</w:t>
      </w:r>
      <w:r>
        <w:rPr>
          <w:spacing w:val="1"/>
        </w:rPr>
        <w:t> </w:t>
      </w:r>
      <w:r>
        <w:rPr/>
        <w:t>LUIS</w:t>
      </w:r>
      <w:r>
        <w:rPr>
          <w:spacing w:val="1"/>
        </w:rPr>
        <w:t> </w:t>
      </w:r>
      <w:r>
        <w:rPr/>
        <w:t>DÍAZ</w:t>
      </w:r>
      <w:r>
        <w:rPr>
          <w:spacing w:val="1"/>
        </w:rPr>
        <w:t> </w:t>
      </w:r>
      <w:r>
        <w:rPr/>
        <w:t>MELÍAN,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NIF</w:t>
      </w:r>
      <w:r>
        <w:rPr>
          <w:spacing w:val="1"/>
        </w:rPr>
        <w:t> </w:t>
      </w:r>
      <w:r>
        <w:rPr/>
        <w:t>43260…..,</w:t>
      </w:r>
      <w:r>
        <w:rPr>
          <w:spacing w:val="1"/>
        </w:rPr>
        <w:t> </w:t>
      </w:r>
      <w:r>
        <w:rPr/>
        <w:t>actuando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representación de la entidad mercantil Transportes Antonio Díaz Hernández SL, con CIF nº</w:t>
      </w:r>
      <w:r>
        <w:rPr>
          <w:spacing w:val="1"/>
        </w:rPr>
        <w:t> </w:t>
      </w:r>
      <w:r>
        <w:rPr/>
        <w:t>B35062926 y domicilio en C/ Las Mimosas, 41; A, Polígono Industrial de Arinaga, municipio de</w:t>
      </w:r>
      <w:r>
        <w:rPr>
          <w:spacing w:val="1"/>
        </w:rPr>
        <w:t> </w:t>
      </w:r>
      <w:r>
        <w:rPr/>
        <w:t>Aguimes.</w:t>
      </w:r>
    </w:p>
    <w:p>
      <w:pPr>
        <w:pStyle w:val="BodyText"/>
        <w:spacing w:before="11"/>
        <w:ind w:left="0"/>
        <w:jc w:val="left"/>
        <w:rPr>
          <w:sz w:val="19"/>
        </w:rPr>
      </w:pPr>
    </w:p>
    <w:p>
      <w:pPr>
        <w:pStyle w:val="BodyText"/>
        <w:ind w:left="1341" w:right="1239"/>
      </w:pPr>
      <w:r>
        <w:rPr/>
        <w:pict>
          <v:shape style="position:absolute;margin-left:20pt;margin-top:16.159878pt;width:29pt;height:230.7pt;mso-position-horizontal-relative:page;mso-position-vertical-relative:paragraph;z-index:15730688" type="#_x0000_t202" filled="false" stroked="true" strokeweight=".5pt" strokecolor="#7f7f7f">
            <v:textbox inset="0,0,0,0" style="layout-flow:vertical;mso-layout-flow-alt:bottom-to-top">
              <w:txbxContent>
                <w:p>
                  <w:pPr>
                    <w:spacing w:line="208" w:lineRule="auto" w:before="53"/>
                    <w:ind w:left="1215" w:right="1011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JONATHAN</w:t>
                  </w:r>
                  <w:r>
                    <w:rPr>
                      <w:spacing w:val="-4"/>
                      <w:sz w:val="10"/>
                    </w:rPr>
                    <w:t> </w:t>
                  </w:r>
                  <w:r>
                    <w:rPr>
                      <w:sz w:val="10"/>
                    </w:rPr>
                    <w:t>DE</w:t>
                  </w:r>
                  <w:r>
                    <w:rPr>
                      <w:spacing w:val="-3"/>
                      <w:sz w:val="10"/>
                    </w:rPr>
                    <w:t> </w:t>
                  </w:r>
                  <w:r>
                    <w:rPr>
                      <w:sz w:val="10"/>
                    </w:rPr>
                    <w:t>FELIPE</w:t>
                  </w:r>
                  <w:r>
                    <w:rPr>
                      <w:spacing w:val="-3"/>
                      <w:sz w:val="10"/>
                    </w:rPr>
                    <w:t> </w:t>
                  </w:r>
                  <w:r>
                    <w:rPr>
                      <w:sz w:val="10"/>
                    </w:rPr>
                    <w:t>LORENZO</w:t>
                  </w:r>
                  <w:r>
                    <w:rPr>
                      <w:spacing w:val="-3"/>
                      <w:sz w:val="10"/>
                    </w:rPr>
                    <w:t> </w:t>
                  </w:r>
                  <w:r>
                    <w:rPr>
                      <w:sz w:val="10"/>
                    </w:rPr>
                    <w:t>(2</w:t>
                  </w:r>
                  <w:r>
                    <w:rPr>
                      <w:spacing w:val="-3"/>
                      <w:sz w:val="10"/>
                    </w:rPr>
                    <w:t> </w:t>
                  </w:r>
                  <w:r>
                    <w:rPr>
                      <w:sz w:val="10"/>
                    </w:rPr>
                    <w:t>de</w:t>
                  </w:r>
                  <w:r>
                    <w:rPr>
                      <w:spacing w:val="-4"/>
                      <w:sz w:val="10"/>
                    </w:rPr>
                    <w:t> </w:t>
                  </w:r>
                  <w:r>
                    <w:rPr>
                      <w:sz w:val="10"/>
                    </w:rPr>
                    <w:t>2)</w:t>
                  </w:r>
                  <w:r>
                    <w:rPr>
                      <w:spacing w:val="-24"/>
                      <w:sz w:val="10"/>
                    </w:rPr>
                    <w:t> </w:t>
                  </w:r>
                  <w:r>
                    <w:rPr>
                      <w:sz w:val="10"/>
                    </w:rPr>
                    <w:t>ALCALDE</w:t>
                  </w:r>
                </w:p>
                <w:p>
                  <w:pPr>
                    <w:spacing w:line="95" w:lineRule="exact" w:before="0"/>
                    <w:ind w:left="1215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Fecha</w:t>
                  </w:r>
                  <w:r>
                    <w:rPr>
                      <w:spacing w:val="-7"/>
                      <w:sz w:val="10"/>
                    </w:rPr>
                    <w:t> </w:t>
                  </w:r>
                  <w:r>
                    <w:rPr>
                      <w:sz w:val="10"/>
                    </w:rPr>
                    <w:t>Firma:</w:t>
                  </w:r>
                  <w:r>
                    <w:rPr>
                      <w:spacing w:val="-7"/>
                      <w:sz w:val="10"/>
                    </w:rPr>
                    <w:t> </w:t>
                  </w:r>
                  <w:r>
                    <w:rPr>
                      <w:sz w:val="10"/>
                    </w:rPr>
                    <w:t>07/07/2021</w:t>
                  </w:r>
                </w:p>
                <w:p>
                  <w:pPr>
                    <w:spacing w:line="107" w:lineRule="exact" w:before="0"/>
                    <w:ind w:left="1215" w:right="0" w:firstLine="0"/>
                    <w:jc w:val="left"/>
                    <w:rPr>
                      <w:sz w:val="10"/>
                    </w:rPr>
                  </w:pPr>
                  <w:r>
                    <w:rPr>
                      <w:spacing w:val="-1"/>
                      <w:sz w:val="10"/>
                    </w:rPr>
                    <w:t>HASH: 6d4dae9a28071ec5ebb3b11c4e451b22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Reconociéndose ambas partes respectivamente competencia y capacidad legal suficientes,</w:t>
      </w:r>
      <w:r>
        <w:rPr>
          <w:spacing w:val="1"/>
        </w:rPr>
        <w:t> </w:t>
      </w:r>
      <w:r>
        <w:rPr/>
        <w:t>convienen</w:t>
      </w:r>
      <w:r>
        <w:rPr>
          <w:spacing w:val="1"/>
        </w:rPr>
        <w:t> </w:t>
      </w:r>
      <w:r>
        <w:rPr/>
        <w:t>suscribir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cuyos</w:t>
      </w:r>
      <w:r>
        <w:rPr>
          <w:spacing w:val="1"/>
        </w:rPr>
        <w:t> </w:t>
      </w:r>
      <w:r>
        <w:rPr/>
        <w:t>antecedentes</w:t>
      </w:r>
      <w:r>
        <w:rPr>
          <w:spacing w:val="1"/>
        </w:rPr>
        <w:t> </w:t>
      </w:r>
      <w:r>
        <w:rPr/>
        <w:t>administrativos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cláusulas son:</w:t>
      </w:r>
    </w:p>
    <w:p>
      <w:pPr>
        <w:pStyle w:val="BodyText"/>
        <w:spacing w:before="8"/>
        <w:ind w:left="0"/>
        <w:jc w:val="left"/>
        <w:rPr>
          <w:sz w:val="19"/>
        </w:rPr>
      </w:pPr>
    </w:p>
    <w:p>
      <w:pPr>
        <w:pStyle w:val="Heading1"/>
        <w:ind w:left="1341"/>
      </w:pPr>
      <w:r>
        <w:rPr>
          <w:spacing w:val="-1"/>
        </w:rPr>
        <w:t>ANTECEDENTES</w:t>
      </w:r>
      <w:r>
        <w:rPr>
          <w:spacing w:val="-13"/>
        </w:rPr>
        <w:t> </w:t>
      </w:r>
      <w:r>
        <w:rPr/>
        <w:t>ADMINISTRATIVOS.-</w:t>
      </w:r>
    </w:p>
    <w:p>
      <w:pPr>
        <w:pStyle w:val="BodyText"/>
        <w:spacing w:line="242" w:lineRule="auto" w:before="1"/>
        <w:ind w:left="1341" w:right="1238" w:firstLine="55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Pliego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cláusulas</w:t>
      </w:r>
      <w:r>
        <w:rPr>
          <w:spacing w:val="-6"/>
        </w:rPr>
        <w:t> </w:t>
      </w:r>
      <w:r>
        <w:rPr/>
        <w:t>administrativas</w:t>
      </w:r>
      <w:r>
        <w:rPr>
          <w:spacing w:val="-5"/>
        </w:rPr>
        <w:t> </w:t>
      </w:r>
      <w:r>
        <w:rPr/>
        <w:t>particulares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prescripciones</w:t>
      </w:r>
      <w:r>
        <w:rPr>
          <w:spacing w:val="-6"/>
        </w:rPr>
        <w:t> </w:t>
      </w:r>
      <w:r>
        <w:rPr/>
        <w:t>técnicas</w:t>
      </w:r>
      <w:r>
        <w:rPr>
          <w:spacing w:val="-5"/>
        </w:rPr>
        <w:t> </w:t>
      </w:r>
      <w:r>
        <w:rPr/>
        <w:t>fue</w:t>
      </w:r>
      <w:r>
        <w:rPr>
          <w:spacing w:val="-53"/>
        </w:rPr>
        <w:t> </w:t>
      </w:r>
      <w:r>
        <w:rPr/>
        <w:t>aprobado por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1"/>
        </w:rPr>
        <w:t> </w:t>
      </w:r>
      <w:r>
        <w:rPr/>
        <w:t>Alcaldía nº</w:t>
      </w:r>
      <w:r>
        <w:rPr>
          <w:spacing w:val="-2"/>
        </w:rPr>
        <w:t> </w:t>
      </w:r>
      <w:r>
        <w:rPr/>
        <w:t>519/2021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26 de</w:t>
      </w:r>
      <w:r>
        <w:rPr>
          <w:spacing w:val="-1"/>
        </w:rPr>
        <w:t> </w:t>
      </w:r>
      <w:r>
        <w:rPr/>
        <w:t>mayo de</w:t>
      </w:r>
      <w:r>
        <w:rPr>
          <w:spacing w:val="-3"/>
        </w:rPr>
        <w:t> </w:t>
      </w:r>
      <w:r>
        <w:rPr/>
        <w:t>2021.</w:t>
      </w:r>
    </w:p>
    <w:p>
      <w:pPr>
        <w:pStyle w:val="BodyText"/>
        <w:ind w:left="1341" w:right="1237"/>
      </w:pPr>
      <w:r>
        <w:rPr>
          <w:rFonts w:ascii="Arial" w:hAnsi="Arial"/>
          <w:b/>
        </w:rPr>
        <w:t>Segundo.- </w:t>
      </w:r>
      <w:r>
        <w:rPr/>
        <w:t>La fiscalización del gasto fue efectuada por la Intervención Municipal con fecha 25</w:t>
      </w:r>
      <w:r>
        <w:rPr>
          <w:spacing w:val="1"/>
        </w:rPr>
        <w:t> </w:t>
      </w:r>
      <w:r>
        <w:rPr/>
        <w:t>de mayo de 2021, con cargo a la aplicación presupuestaria nº 23122733, para el presente</w:t>
      </w:r>
      <w:r>
        <w:rPr>
          <w:spacing w:val="1"/>
        </w:rPr>
        <w:t> </w:t>
      </w:r>
      <w:r>
        <w:rPr/>
        <w:t>ejercicio,</w:t>
      </w:r>
      <w:r>
        <w:rPr>
          <w:spacing w:val="-6"/>
        </w:rPr>
        <w:t> </w:t>
      </w:r>
      <w:r>
        <w:rPr/>
        <w:t>autorizándose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gasto</w:t>
      </w:r>
      <w:r>
        <w:rPr>
          <w:spacing w:val="-7"/>
        </w:rPr>
        <w:t> </w:t>
      </w:r>
      <w:r>
        <w:rPr/>
        <w:t>por</w:t>
      </w:r>
      <w:r>
        <w:rPr>
          <w:spacing w:val="-4"/>
        </w:rPr>
        <w:t> </w:t>
      </w:r>
      <w:r>
        <w:rPr/>
        <w:t>Decreto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13"/>
        </w:rPr>
        <w:t> </w:t>
      </w:r>
      <w:r>
        <w:rPr/>
        <w:t>Alcaldía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/>
        <w:t>519/2021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26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mayo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2021.</w:t>
      </w:r>
      <w:r>
        <w:rPr>
          <w:spacing w:val="-53"/>
        </w:rPr>
        <w:t> </w:t>
      </w:r>
      <w:r>
        <w:rPr>
          <w:rFonts w:ascii="Arial" w:hAnsi="Arial"/>
          <w:b/>
          <w:spacing w:val="-1"/>
        </w:rPr>
        <w:t>Tercero</w:t>
      </w:r>
      <w:r>
        <w:rPr>
          <w:spacing w:val="-1"/>
        </w:rPr>
        <w:t>.-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adjudicación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acordó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Decreto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4"/>
        </w:rPr>
        <w:t> </w:t>
      </w:r>
      <w:r>
        <w:rPr/>
        <w:t>Alcaldía</w:t>
      </w:r>
      <w:r>
        <w:rPr>
          <w:spacing w:val="-4"/>
        </w:rPr>
        <w:t> </w:t>
      </w:r>
      <w:r>
        <w:rPr/>
        <w:t>nº</w:t>
      </w:r>
      <w:r>
        <w:rPr>
          <w:spacing w:val="-2"/>
        </w:rPr>
        <w:t> </w:t>
      </w:r>
      <w:r>
        <w:rPr/>
        <w:t>658/2021,</w:t>
      </w:r>
      <w:r>
        <w:rPr>
          <w:spacing w:val="-2"/>
        </w:rPr>
        <w:t> </w:t>
      </w:r>
      <w:r>
        <w:rPr/>
        <w:t>de</w:t>
      </w:r>
      <w:r>
        <w:rPr>
          <w:spacing w:val="-53"/>
        </w:rPr>
        <w:t> </w:t>
      </w:r>
      <w:r>
        <w:rPr/>
        <w:t>fecha</w:t>
      </w:r>
      <w:r>
        <w:rPr>
          <w:spacing w:val="-2"/>
        </w:rPr>
        <w:t> </w:t>
      </w:r>
      <w:r>
        <w:rPr/>
        <w:t>25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before="8"/>
        <w:ind w:left="0"/>
        <w:jc w:val="left"/>
        <w:rPr>
          <w:sz w:val="19"/>
        </w:rPr>
      </w:pPr>
    </w:p>
    <w:p>
      <w:pPr>
        <w:pStyle w:val="Heading1"/>
        <w:spacing w:line="229" w:lineRule="exact"/>
        <w:ind w:left="1396"/>
      </w:pPr>
      <w:r>
        <w:rPr/>
        <w:t>CLÁUSULAS</w:t>
      </w:r>
    </w:p>
    <w:p>
      <w:pPr>
        <w:spacing w:line="240" w:lineRule="auto" w:before="0"/>
        <w:ind w:left="1341" w:right="1237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6860793</wp:posOffset>
            </wp:positionH>
            <wp:positionV relativeFrom="paragraph">
              <wp:posOffset>148588</wp:posOffset>
            </wp:positionV>
            <wp:extent cx="330200" cy="39370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292100</wp:posOffset>
            </wp:positionH>
            <wp:positionV relativeFrom="paragraph">
              <wp:posOffset>578229</wp:posOffset>
            </wp:positionV>
            <wp:extent cx="317500" cy="246379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46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>Primera. </w:t>
      </w:r>
      <w:r>
        <w:rPr>
          <w:sz w:val="20"/>
        </w:rPr>
        <w:t>D. OSCAR LUIS DÍAZ MELÍAN, se compromete con estricta sujeción al pliego de</w:t>
      </w:r>
      <w:r>
        <w:rPr>
          <w:spacing w:val="1"/>
          <w:sz w:val="20"/>
        </w:rPr>
        <w:t> </w:t>
      </w:r>
      <w:r>
        <w:rPr>
          <w:sz w:val="20"/>
        </w:rPr>
        <w:t>cláusulas administrativas particulares y de prescripciones técnicas anexas, y en las condiciones</w:t>
      </w:r>
      <w:r>
        <w:rPr>
          <w:spacing w:val="-53"/>
          <w:sz w:val="20"/>
        </w:rPr>
        <w:t> </w:t>
      </w:r>
      <w:r>
        <w:rPr>
          <w:sz w:val="20"/>
        </w:rPr>
        <w:t>contenidas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su</w:t>
      </w:r>
      <w:r>
        <w:rPr>
          <w:spacing w:val="-10"/>
          <w:sz w:val="20"/>
        </w:rPr>
        <w:t> </w:t>
      </w:r>
      <w:r>
        <w:rPr>
          <w:sz w:val="20"/>
        </w:rPr>
        <w:t>oferta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une</w:t>
      </w:r>
      <w:r>
        <w:rPr>
          <w:spacing w:val="-10"/>
          <w:sz w:val="20"/>
        </w:rPr>
        <w:t> </w:t>
      </w:r>
      <w:r>
        <w:rPr>
          <w:sz w:val="20"/>
        </w:rPr>
        <w:t>como</w:t>
      </w:r>
      <w:r>
        <w:rPr>
          <w:spacing w:val="-13"/>
          <w:sz w:val="20"/>
        </w:rPr>
        <w:t> </w:t>
      </w:r>
      <w:r>
        <w:rPr>
          <w:sz w:val="20"/>
        </w:rPr>
        <w:t>parte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contrato,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realización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contrato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“</w:t>
      </w:r>
      <w:r>
        <w:rPr>
          <w:rFonts w:ascii="Arial" w:hAnsi="Arial"/>
          <w:b/>
          <w:sz w:val="20"/>
        </w:rPr>
        <w:t>Lote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1: Transporte y acompañamiento para los usuarios del servicio de ayuda a domicilio 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personas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dependientes</w:t>
      </w:r>
      <w:r>
        <w:rPr>
          <w:sz w:val="20"/>
        </w:rPr>
        <w:t>”.</w:t>
      </w:r>
    </w:p>
    <w:p>
      <w:pPr>
        <w:pStyle w:val="BodyText"/>
        <w:spacing w:before="1"/>
        <w:ind w:left="1341" w:right="1237"/>
      </w:pPr>
      <w:r>
        <w:rPr>
          <w:rFonts w:ascii="Arial" w:hAnsi="Arial"/>
          <w:b/>
        </w:rPr>
        <w:t>Segunda</w:t>
      </w:r>
      <w:r>
        <w:rPr/>
        <w:t>. El precio de este contrato es de 3.200,00€, siendo la cuantía de la cuota del IGIC a</w:t>
      </w:r>
      <w:r>
        <w:rPr>
          <w:spacing w:val="1"/>
        </w:rPr>
        <w:t> </w:t>
      </w:r>
      <w:r>
        <w:rPr/>
        <w:t>soportar por la Administración de 224,00€, y su abono se realizará en la forma prevista en la</w:t>
      </w:r>
      <w:r>
        <w:rPr>
          <w:spacing w:val="1"/>
        </w:rPr>
        <w:t> </w:t>
      </w:r>
      <w:r>
        <w:rPr/>
        <w:t>cláusula</w:t>
      </w:r>
      <w:r>
        <w:rPr>
          <w:spacing w:val="-9"/>
        </w:rPr>
        <w:t> </w:t>
      </w:r>
      <w:r>
        <w:rPr/>
        <w:t>27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pliego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cláusulas</w:t>
      </w:r>
      <w:r>
        <w:rPr>
          <w:spacing w:val="-8"/>
        </w:rPr>
        <w:t> </w:t>
      </w:r>
      <w:r>
        <w:rPr/>
        <w:t>administrativas</w:t>
      </w:r>
      <w:r>
        <w:rPr>
          <w:spacing w:val="-8"/>
        </w:rPr>
        <w:t> </w:t>
      </w:r>
      <w:r>
        <w:rPr/>
        <w:t>particulares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ha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regir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contrato.</w:t>
      </w:r>
      <w:r>
        <w:rPr>
          <w:spacing w:val="-9"/>
        </w:rPr>
        <w:t> </w:t>
      </w:r>
      <w:r>
        <w:rPr/>
        <w:t>Dicho</w:t>
      </w:r>
      <w:r>
        <w:rPr>
          <w:spacing w:val="-53"/>
        </w:rPr>
        <w:t> </w:t>
      </w:r>
      <w:r>
        <w:rPr/>
        <w:t>precio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será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revisión.</w:t>
      </w:r>
    </w:p>
    <w:p>
      <w:pPr>
        <w:pStyle w:val="BodyText"/>
        <w:spacing w:line="242" w:lineRule="auto"/>
        <w:ind w:left="1341" w:right="1237"/>
      </w:pPr>
      <w:r>
        <w:rPr>
          <w:rFonts w:ascii="Arial" w:hAnsi="Arial"/>
          <w:b/>
        </w:rPr>
        <w:t>Tercera. </w:t>
      </w:r>
      <w:r>
        <w:rPr/>
        <w:t>El plazo de realización del contrato será de 1 año a partir de la formalización del</w:t>
      </w:r>
      <w:r>
        <w:rPr>
          <w:spacing w:val="1"/>
        </w:rPr>
        <w:t> </w:t>
      </w:r>
      <w:r>
        <w:rPr/>
        <w:t>contrato. Se contempla la posibilidad de acordar la prórroga anual del mismo por tres años. No</w:t>
      </w:r>
      <w:r>
        <w:rPr>
          <w:spacing w:val="1"/>
        </w:rPr>
        <w:t> </w:t>
      </w:r>
      <w:r>
        <w:rPr/>
        <w:t>pudiendo</w:t>
      </w:r>
      <w:r>
        <w:rPr>
          <w:spacing w:val="-3"/>
        </w:rPr>
        <w:t> </w:t>
      </w:r>
      <w:r>
        <w:rPr/>
        <w:t>exceder la</w:t>
      </w:r>
      <w:r>
        <w:rPr>
          <w:spacing w:val="-1"/>
        </w:rPr>
        <w:t> </w:t>
      </w:r>
      <w:r>
        <w:rPr/>
        <w:t>duración</w:t>
      </w:r>
      <w:r>
        <w:rPr>
          <w:spacing w:val="-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cuatro</w:t>
      </w:r>
      <w:r>
        <w:rPr>
          <w:spacing w:val="1"/>
        </w:rPr>
        <w:t> </w:t>
      </w:r>
      <w:r>
        <w:rPr/>
        <w:t>años.</w:t>
      </w:r>
    </w:p>
    <w:p>
      <w:pPr>
        <w:pStyle w:val="BodyText"/>
        <w:ind w:left="1341" w:right="1238"/>
      </w:pPr>
      <w:r>
        <w:rPr>
          <w:rFonts w:ascii="Arial" w:hAnsi="Arial"/>
          <w:b/>
        </w:rPr>
        <w:t>Cuarta. </w:t>
      </w:r>
      <w:r>
        <w:rPr/>
        <w:t>El contratista presta su conformidad al pliego de cláusulas administrativas particulares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rige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contrato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0"/>
        </w:rPr>
        <w:t> </w:t>
      </w:r>
      <w:r>
        <w:rPr>
          <w:spacing w:val="-1"/>
        </w:rPr>
        <w:t>anexa</w:t>
      </w:r>
      <w:r>
        <w:rPr>
          <w:spacing w:val="-13"/>
        </w:rPr>
        <w:t> </w:t>
      </w:r>
      <w:r>
        <w:rPr>
          <w:spacing w:val="-1"/>
        </w:rPr>
        <w:t>como</w:t>
      </w:r>
      <w:r>
        <w:rPr>
          <w:spacing w:val="-13"/>
        </w:rPr>
        <w:t> </w:t>
      </w:r>
      <w:r>
        <w:rPr>
          <w:spacing w:val="-1"/>
        </w:rPr>
        <w:t>parte</w:t>
      </w:r>
      <w:r>
        <w:rPr>
          <w:spacing w:val="-14"/>
        </w:rPr>
        <w:t> </w:t>
      </w:r>
      <w:r>
        <w:rPr/>
        <w:t>integrante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mismo</w:t>
      </w:r>
      <w:r>
        <w:rPr>
          <w:spacing w:val="-11"/>
        </w:rPr>
        <w:t> </w:t>
      </w:r>
      <w:r>
        <w:rPr/>
        <w:t>y</w:t>
      </w:r>
      <w:r>
        <w:rPr>
          <w:spacing w:val="-16"/>
        </w:rPr>
        <w:t> </w:t>
      </w:r>
      <w:r>
        <w:rPr/>
        <w:t>a</w:t>
      </w:r>
      <w:r>
        <w:rPr>
          <w:spacing w:val="-13"/>
        </w:rPr>
        <w:t> </w:t>
      </w:r>
      <w:r>
        <w:rPr/>
        <w:t>las</w:t>
      </w:r>
      <w:r>
        <w:rPr>
          <w:spacing w:val="-11"/>
        </w:rPr>
        <w:t> </w:t>
      </w:r>
      <w:r>
        <w:rPr/>
        <w:t>prescripciones</w:t>
      </w:r>
      <w:r>
        <w:rPr>
          <w:spacing w:val="-11"/>
        </w:rPr>
        <w:t> </w:t>
      </w:r>
      <w:r>
        <w:rPr/>
        <w:t>técnicas</w:t>
      </w:r>
      <w:r>
        <w:rPr>
          <w:spacing w:val="-54"/>
        </w:rPr>
        <w:t> </w:t>
      </w:r>
      <w:r>
        <w:rPr/>
        <w:t>que</w:t>
      </w:r>
      <w:r>
        <w:rPr>
          <w:spacing w:val="1"/>
        </w:rPr>
        <w:t> </w:t>
      </w:r>
      <w:r>
        <w:rPr/>
        <w:t>igualmente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anexan,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ambas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someten,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1"/>
        </w:rPr>
        <w:t> </w:t>
      </w:r>
      <w:r>
        <w:rPr/>
        <w:t>expresamente</w:t>
      </w:r>
      <w:r>
        <w:rPr>
          <w:spacing w:val="-8"/>
        </w:rPr>
        <w:t> </w:t>
      </w:r>
      <w:r>
        <w:rPr/>
        <w:t>previsto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8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5"/>
        </w:rPr>
        <w:t> </w:t>
      </w:r>
      <w:r>
        <w:rPr/>
        <w:t>preceptos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aplicación</w:t>
      </w:r>
      <w:r>
        <w:rPr>
          <w:spacing w:val="-7"/>
        </w:rPr>
        <w:t> </w:t>
      </w:r>
      <w:r>
        <w:rPr/>
        <w:t>supletoria</w:t>
      </w:r>
      <w:r>
        <w:rPr>
          <w:spacing w:val="-4"/>
        </w:rPr>
        <w:t> </w:t>
      </w:r>
      <w:r>
        <w:rPr/>
        <w:t>previstos</w:t>
      </w:r>
      <w:r>
        <w:rPr>
          <w:spacing w:val="-54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cláusula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pliego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cláusulas administrativas particulares.</w:t>
      </w:r>
    </w:p>
    <w:p>
      <w:pPr>
        <w:pStyle w:val="BodyText"/>
        <w:ind w:left="1341" w:right="1239"/>
      </w:pPr>
      <w:r>
        <w:rPr/>
        <w:t>La modificación del contrato se ajustará a lo previsto en la cláusula 19 del pliego de cláusulas</w:t>
      </w:r>
      <w:r>
        <w:rPr>
          <w:spacing w:val="1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particulares,</w:t>
      </w:r>
      <w:r>
        <w:rPr>
          <w:spacing w:val="-2"/>
        </w:rPr>
        <w:t> </w:t>
      </w:r>
      <w:r>
        <w:rPr/>
        <w:t>no existiendo supuestos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procedencia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ésta.</w:t>
      </w:r>
    </w:p>
    <w:p>
      <w:pPr>
        <w:pStyle w:val="BodyText"/>
        <w:spacing w:line="242" w:lineRule="auto"/>
        <w:ind w:left="1341" w:right="1237" w:firstLine="55"/>
      </w:pPr>
      <w:r>
        <w:rPr>
          <w:rFonts w:ascii="Arial" w:hAnsi="Arial"/>
          <w:b/>
        </w:rPr>
        <w:t>Quinta</w:t>
      </w:r>
      <w:r>
        <w:rPr/>
        <w:t>. Serán causas de resolución del contrato las previstas en la cláusula 32 del pliego de</w:t>
      </w:r>
      <w:r>
        <w:rPr>
          <w:spacing w:val="1"/>
        </w:rPr>
        <w:t> </w:t>
      </w:r>
      <w:r>
        <w:rPr/>
        <w:t>cláusulas administrativas que lo rige. El incumplimiento de las prestaciones que constituyen el</w:t>
      </w:r>
      <w:r>
        <w:rPr>
          <w:spacing w:val="1"/>
        </w:rPr>
        <w:t> </w:t>
      </w:r>
      <w:r>
        <w:rPr/>
        <w:t>objeto del contrato, su incumplimiento parcial o su cumplimiento defectuoso, será penalizado de</w:t>
      </w:r>
      <w:r>
        <w:rPr>
          <w:spacing w:val="-53"/>
        </w:rPr>
        <w:t> </w:t>
      </w:r>
      <w:r>
        <w:rPr/>
        <w:t>acuerdo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previsto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cláusula</w:t>
      </w:r>
      <w:r>
        <w:rPr>
          <w:spacing w:val="-6"/>
        </w:rPr>
        <w:t> </w:t>
      </w:r>
      <w:r>
        <w:rPr/>
        <w:t>22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pliego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cláusulas</w:t>
      </w:r>
      <w:r>
        <w:rPr>
          <w:spacing w:val="-6"/>
        </w:rPr>
        <w:t> </w:t>
      </w:r>
      <w:r>
        <w:rPr/>
        <w:t>administrativas</w:t>
      </w:r>
      <w:r>
        <w:rPr>
          <w:spacing w:val="-8"/>
        </w:rPr>
        <w:t> </w:t>
      </w:r>
      <w:r>
        <w:rPr/>
        <w:t>particulares</w:t>
      </w:r>
      <w:r>
        <w:rPr>
          <w:spacing w:val="-8"/>
        </w:rPr>
        <w:t> </w:t>
      </w:r>
      <w:r>
        <w:rPr/>
        <w:t>que</w:t>
      </w:r>
    </w:p>
    <w:p>
      <w:pPr>
        <w:pStyle w:val="BodyText"/>
        <w:spacing w:before="5"/>
        <w:ind w:left="0"/>
        <w:jc w:val="left"/>
        <w:rPr>
          <w:sz w:val="18"/>
        </w:rPr>
      </w:pPr>
      <w:r>
        <w:rPr/>
        <w:pict>
          <v:rect style="position:absolute;margin-left:83.639999pt;margin-top:12.565076pt;width:428.03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39" w:right="1342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37" w:right="0" w:firstLine="0"/>
        <w:jc w:val="left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left"/>
        <w:rPr>
          <w:sz w:val="16"/>
        </w:rPr>
        <w:sectPr>
          <w:headerReference w:type="default" r:id="rId5"/>
          <w:type w:val="continuous"/>
          <w:pgSz w:w="11910" w:h="16840"/>
          <w:pgMar w:header="710" w:top="1800" w:bottom="280" w:left="360" w:right="460"/>
          <w:pgNumType w:start="1"/>
        </w:sectPr>
      </w:pPr>
    </w:p>
    <w:p>
      <w:pPr>
        <w:pStyle w:val="BodyText"/>
        <w:spacing w:line="229" w:lineRule="exact" w:before="189"/>
        <w:ind w:left="1341"/>
      </w:pPr>
      <w:r>
        <w:rPr/>
        <w:pict>
          <v:shape style="position:absolute;margin-left:567.78833pt;margin-top:539.805969pt;width:14.75pt;height:273.2pt;mso-position-horizontal-relative:page;mso-position-vertical-relative:page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5P94E45XQQ36GDQK7L6TZN6SL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2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rige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contrato.</w:t>
      </w:r>
    </w:p>
    <w:p>
      <w:pPr>
        <w:pStyle w:val="BodyText"/>
        <w:spacing w:line="242" w:lineRule="auto"/>
        <w:ind w:left="1341" w:right="1237" w:firstLine="55"/>
      </w:pPr>
      <w:r>
        <w:rPr>
          <w:rFonts w:ascii="Arial" w:hAnsi="Arial"/>
          <w:b/>
        </w:rPr>
        <w:t>Sexta</w:t>
      </w:r>
      <w:r>
        <w:rPr/>
        <w:t>.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responder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cumplimiento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obligaciones</w:t>
      </w:r>
      <w:r>
        <w:rPr>
          <w:spacing w:val="-4"/>
        </w:rPr>
        <w:t> </w:t>
      </w:r>
      <w:r>
        <w:rPr/>
        <w:t>derivadas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contrato,</w:t>
      </w:r>
      <w:r>
        <w:rPr>
          <w:spacing w:val="-5"/>
        </w:rPr>
        <w:t> </w:t>
      </w:r>
      <w:r>
        <w:rPr/>
        <w:t>el</w:t>
      </w:r>
      <w:r>
        <w:rPr>
          <w:spacing w:val="-53"/>
        </w:rPr>
        <w:t> </w:t>
      </w:r>
      <w:r>
        <w:rPr/>
        <w:t>adjudicatario ha constituido a favor de la Administración garantía definitiva por importe de</w:t>
      </w:r>
      <w:r>
        <w:rPr>
          <w:spacing w:val="1"/>
        </w:rPr>
        <w:t> </w:t>
      </w:r>
      <w:r>
        <w:rPr/>
        <w:t>160,00€.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estando</w:t>
      </w:r>
      <w:r>
        <w:rPr>
          <w:spacing w:val="-3"/>
        </w:rPr>
        <w:t> </w:t>
      </w:r>
      <w:r>
        <w:rPr/>
        <w:t>sujeto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plazo de</w:t>
      </w:r>
      <w:r>
        <w:rPr>
          <w:spacing w:val="-1"/>
        </w:rPr>
        <w:t> </w:t>
      </w:r>
      <w:r>
        <w:rPr/>
        <w:t>garantía.</w:t>
      </w:r>
    </w:p>
    <w:p>
      <w:pPr>
        <w:pStyle w:val="BodyText"/>
        <w:ind w:left="1341" w:right="1237" w:firstLine="55"/>
      </w:pPr>
      <w:r>
        <w:rPr>
          <w:rFonts w:ascii="Arial" w:hAnsi="Arial"/>
          <w:b/>
        </w:rPr>
        <w:t>Séptima. </w:t>
      </w:r>
      <w:r>
        <w:rPr/>
        <w:t>Ambas partes se obligan a respetar, en el desarrollo del presente Contrato, todas las</w:t>
      </w:r>
      <w:r>
        <w:rPr>
          <w:spacing w:val="-53"/>
        </w:rPr>
        <w:t> </w:t>
      </w:r>
      <w:r>
        <w:rPr>
          <w:spacing w:val="-1"/>
        </w:rPr>
        <w:t>obligaciones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pudieran</w:t>
      </w:r>
      <w:r>
        <w:rPr>
          <w:spacing w:val="-11"/>
        </w:rPr>
        <w:t> </w:t>
      </w:r>
      <w:r>
        <w:rPr>
          <w:spacing w:val="-1"/>
        </w:rPr>
        <w:t>corresponderle</w:t>
      </w:r>
      <w:r>
        <w:rPr>
          <w:spacing w:val="-13"/>
        </w:rPr>
        <w:t> </w:t>
      </w:r>
      <w:r>
        <w:rPr>
          <w:spacing w:val="-1"/>
        </w:rPr>
        <w:t>con</w:t>
      </w:r>
      <w:r>
        <w:rPr>
          <w:spacing w:val="-11"/>
        </w:rPr>
        <w:t> </w:t>
      </w:r>
      <w:r>
        <w:rPr/>
        <w:t>arreglo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disposiciones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normativa</w:t>
      </w:r>
      <w:r>
        <w:rPr>
          <w:spacing w:val="-11"/>
        </w:rPr>
        <w:t> </w:t>
      </w:r>
      <w:r>
        <w:rPr/>
        <w:t>vigente</w:t>
      </w:r>
      <w:r>
        <w:rPr>
          <w:spacing w:val="-53"/>
        </w:rPr>
        <w:t> </w:t>
      </w:r>
      <w:r>
        <w:rPr/>
        <w:t>de Protección de Datos: Reglamento (UE) 2016/679, del Parlamento Europeo y del Consejo, de</w:t>
      </w:r>
      <w:r>
        <w:rPr>
          <w:spacing w:val="-53"/>
        </w:rPr>
        <w:t> </w:t>
      </w:r>
      <w:r>
        <w:rPr/>
        <w:t>27 de abril de 2016, relativo a la protección de las personas físicas en lo que respecta al</w:t>
      </w:r>
      <w:r>
        <w:rPr>
          <w:spacing w:val="1"/>
        </w:rPr>
        <w:t> </w:t>
      </w:r>
      <w:r>
        <w:rPr/>
        <w:t>tratamiento de datos personales y a la libre circulación de estos datos y por el que se deroga la</w:t>
      </w:r>
      <w:r>
        <w:rPr>
          <w:spacing w:val="1"/>
        </w:rPr>
        <w:t> </w:t>
      </w:r>
      <w:r>
        <w:rPr/>
        <w:t>Directiva</w:t>
      </w:r>
      <w:r>
        <w:rPr>
          <w:spacing w:val="-7"/>
        </w:rPr>
        <w:t> </w:t>
      </w:r>
      <w:r>
        <w:rPr/>
        <w:t>95/46/CE,</w:t>
      </w:r>
      <w:r>
        <w:rPr>
          <w:spacing w:val="-7"/>
        </w:rPr>
        <w:t> </w:t>
      </w:r>
      <w:r>
        <w:rPr/>
        <w:t>Reglamento</w:t>
      </w:r>
      <w:r>
        <w:rPr>
          <w:spacing w:val="-9"/>
        </w:rPr>
        <w:t> </w:t>
      </w:r>
      <w:r>
        <w:rPr/>
        <w:t>General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Protección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Datos</w:t>
      </w:r>
      <w:r>
        <w:rPr>
          <w:spacing w:val="-7"/>
        </w:rPr>
        <w:t> </w:t>
      </w:r>
      <w:r>
        <w:rPr/>
        <w:t>(RGPD);</w:t>
      </w:r>
      <w:r>
        <w:rPr>
          <w:spacing w:val="-5"/>
        </w:rPr>
        <w:t> </w:t>
      </w:r>
      <w:r>
        <w:rPr/>
        <w:t>Ley</w:t>
      </w:r>
      <w:r>
        <w:rPr>
          <w:spacing w:val="-10"/>
        </w:rPr>
        <w:t> </w:t>
      </w:r>
      <w:r>
        <w:rPr/>
        <w:t>Orgánica</w:t>
      </w:r>
      <w:r>
        <w:rPr>
          <w:spacing w:val="-7"/>
        </w:rPr>
        <w:t> </w:t>
      </w:r>
      <w:r>
        <w:rPr/>
        <w:t>3/2018,</w:t>
      </w:r>
      <w:r>
        <w:rPr>
          <w:spacing w:val="-53"/>
        </w:rPr>
        <w:t> </w:t>
      </w:r>
      <w:r>
        <w:rPr/>
        <w:t>de 5 de diciembre, de Protección de Datos Personales y Garantía de los Derechos Digitales</w:t>
      </w:r>
      <w:r>
        <w:rPr>
          <w:spacing w:val="1"/>
        </w:rPr>
        <w:t> </w:t>
      </w:r>
      <w:r>
        <w:rPr/>
        <w:t>(LOPDGDD); Ley 34/2002, de 11 de julio, de Servicios de la Sociedad de la Información y de</w:t>
      </w:r>
      <w:r>
        <w:rPr>
          <w:spacing w:val="1"/>
        </w:rPr>
        <w:t> </w:t>
      </w:r>
      <w:r>
        <w:rPr/>
        <w:t>Comercio</w:t>
      </w:r>
      <w:r>
        <w:rPr>
          <w:spacing w:val="-9"/>
        </w:rPr>
        <w:t> </w:t>
      </w:r>
      <w:r>
        <w:rPr/>
        <w:t>Electrónico</w:t>
      </w:r>
      <w:r>
        <w:rPr>
          <w:spacing w:val="-9"/>
        </w:rPr>
        <w:t> </w:t>
      </w:r>
      <w:r>
        <w:rPr/>
        <w:t>(LSSI-CE)</w:t>
      </w:r>
      <w:r>
        <w:rPr>
          <w:spacing w:val="-5"/>
        </w:rPr>
        <w:t> </w:t>
      </w:r>
      <w:r>
        <w:rPr/>
        <w:t>y</w:t>
      </w:r>
      <w:r>
        <w:rPr>
          <w:spacing w:val="-12"/>
        </w:rPr>
        <w:t> </w:t>
      </w:r>
      <w:r>
        <w:rPr/>
        <w:t>cualquier</w:t>
      </w:r>
      <w:r>
        <w:rPr>
          <w:spacing w:val="-5"/>
        </w:rPr>
        <w:t> </w:t>
      </w:r>
      <w:r>
        <w:rPr/>
        <w:t>otra</w:t>
      </w:r>
      <w:r>
        <w:rPr>
          <w:spacing w:val="-9"/>
        </w:rPr>
        <w:t> </w:t>
      </w:r>
      <w:r>
        <w:rPr/>
        <w:t>disposición</w:t>
      </w:r>
      <w:r>
        <w:rPr>
          <w:spacing w:val="-7"/>
        </w:rPr>
        <w:t> </w:t>
      </w:r>
      <w:r>
        <w:rPr/>
        <w:t>o</w:t>
      </w:r>
      <w:r>
        <w:rPr>
          <w:spacing w:val="-9"/>
        </w:rPr>
        <w:t> </w:t>
      </w:r>
      <w:r>
        <w:rPr/>
        <w:t>regulación</w:t>
      </w:r>
      <w:r>
        <w:rPr>
          <w:spacing w:val="-8"/>
        </w:rPr>
        <w:t> </w:t>
      </w:r>
      <w:r>
        <w:rPr/>
        <w:t>complementaria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le</w:t>
      </w:r>
      <w:r>
        <w:rPr>
          <w:spacing w:val="-53"/>
        </w:rPr>
        <w:t> </w:t>
      </w:r>
      <w:r>
        <w:rPr/>
        <w:t>fuera igualmente aplicable, a informar al personal asignado para la prestación de los servicios</w:t>
      </w:r>
      <w:r>
        <w:rPr>
          <w:spacing w:val="1"/>
        </w:rPr>
        <w:t> </w:t>
      </w:r>
      <w:r>
        <w:rPr/>
        <w:t>sobre el deber de confidencialidad permanente sobre los datos a los que accedieren en el</w:t>
      </w:r>
      <w:r>
        <w:rPr>
          <w:spacing w:val="1"/>
        </w:rPr>
        <w:t> </w:t>
      </w:r>
      <w:r>
        <w:rPr/>
        <w:t>desarrollo del presente Contrato, garantizando la formación necesaria en materia de protección</w:t>
      </w:r>
      <w:r>
        <w:rPr>
          <w:spacing w:val="1"/>
        </w:rPr>
        <w:t> </w:t>
      </w:r>
      <w:r>
        <w:rPr/>
        <w:t>de datos personales de las personas autorizadas para tratar dichos datos personales. No</w:t>
      </w:r>
      <w:r>
        <w:rPr>
          <w:spacing w:val="1"/>
        </w:rPr>
        <w:t> </w:t>
      </w:r>
      <w:r>
        <w:rPr/>
        <w:t>destinarán, aplicarán o utilizarán los datos a los que tengan acceso con un fin distinto al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indicado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suponga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instrucciones proporcionadas.</w:t>
      </w:r>
    </w:p>
    <w:p>
      <w:pPr>
        <w:pStyle w:val="BodyText"/>
        <w:ind w:left="1341" w:right="1235" w:firstLine="55"/>
      </w:pPr>
      <w:r>
        <w:rPr/>
        <w:t>De conformidad con la legislación vigente en materia de protección de datos, ambas partes se</w:t>
      </w:r>
      <w:r>
        <w:rPr>
          <w:spacing w:val="1"/>
        </w:rPr>
        <w:t> </w:t>
      </w:r>
      <w:r>
        <w:rPr/>
        <w:t>comprometen a guardar la máxima reserva y secreto sobre la información clasificada como</w:t>
      </w:r>
      <w:r>
        <w:rPr>
          <w:spacing w:val="1"/>
        </w:rPr>
        <w:t> </w:t>
      </w:r>
      <w:r>
        <w:rPr/>
        <w:t>confidencial. Se considerará información confidencial cualquier dato al que pudiere accederse</w:t>
      </w:r>
      <w:r>
        <w:rPr>
          <w:spacing w:val="1"/>
        </w:rPr>
        <w:t> </w:t>
      </w:r>
      <w:r>
        <w:rPr/>
        <w:t>en virtud del Contrato y en especial la información y datos a los que hayan accedido o accedan</w:t>
      </w:r>
      <w:r>
        <w:rPr>
          <w:spacing w:val="1"/>
        </w:rPr>
        <w:t> </w:t>
      </w:r>
      <w:r>
        <w:rPr/>
        <w:t>durante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ejecución</w:t>
      </w:r>
      <w:r>
        <w:rPr>
          <w:spacing w:val="-6"/>
        </w:rPr>
        <w:t> </w:t>
      </w:r>
      <w:r>
        <w:rPr/>
        <w:t>del</w:t>
      </w:r>
      <w:r>
        <w:rPr>
          <w:spacing w:val="-9"/>
        </w:rPr>
        <w:t> </w:t>
      </w:r>
      <w:r>
        <w:rPr/>
        <w:t>mismo.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deber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confidencialidad</w:t>
      </w:r>
      <w:r>
        <w:rPr>
          <w:spacing w:val="-3"/>
        </w:rPr>
        <w:t> </w:t>
      </w:r>
      <w:r>
        <w:rPr/>
        <w:t>y</w:t>
      </w:r>
      <w:r>
        <w:rPr>
          <w:spacing w:val="-11"/>
        </w:rPr>
        <w:t> </w:t>
      </w:r>
      <w:r>
        <w:rPr/>
        <w:t>secreto</w:t>
      </w:r>
      <w:r>
        <w:rPr>
          <w:spacing w:val="-8"/>
        </w:rPr>
        <w:t> </w:t>
      </w:r>
      <w:r>
        <w:rPr/>
        <w:t>se</w:t>
      </w:r>
      <w:r>
        <w:rPr>
          <w:spacing w:val="-6"/>
        </w:rPr>
        <w:t> </w:t>
      </w:r>
      <w:r>
        <w:rPr/>
        <w:t>hace</w:t>
      </w:r>
      <w:r>
        <w:rPr>
          <w:spacing w:val="-6"/>
        </w:rPr>
        <w:t> </w:t>
      </w:r>
      <w:r>
        <w:rPr/>
        <w:t>extensible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toda</w:t>
      </w:r>
      <w:r>
        <w:rPr>
          <w:spacing w:val="-53"/>
        </w:rPr>
        <w:t> </w:t>
      </w:r>
      <w:r>
        <w:rPr/>
        <w:t>la información que tenga la consideración de información confidencial, entendiéndose como tal,</w:t>
      </w:r>
      <w:r>
        <w:rPr>
          <w:spacing w:val="-53"/>
        </w:rPr>
        <w:t> </w:t>
      </w:r>
      <w:r>
        <w:rPr/>
        <w:t>toda información numérica, alfabética, gráfica, fotográfica, acústica o de cualquier otro tipo,</w:t>
      </w:r>
      <w:r>
        <w:rPr>
          <w:spacing w:val="1"/>
        </w:rPr>
        <w:t> </w:t>
      </w:r>
      <w:r>
        <w:rPr/>
        <w:t>susceptible de recogida, registro, tratamiento o transmisión, concerniente a una persona física,</w:t>
      </w:r>
      <w:r>
        <w:rPr>
          <w:spacing w:val="1"/>
        </w:rPr>
        <w:t> </w:t>
      </w:r>
      <w:r>
        <w:rPr>
          <w:spacing w:val="-1"/>
        </w:rPr>
        <w:t>identificada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1"/>
        </w:rPr>
        <w:t> </w:t>
      </w:r>
      <w:r>
        <w:rPr>
          <w:spacing w:val="-1"/>
        </w:rPr>
        <w:t>identificable.</w:t>
      </w:r>
      <w:r>
        <w:rPr>
          <w:spacing w:val="-10"/>
        </w:rPr>
        <w:t> </w:t>
      </w:r>
      <w:r>
        <w:rPr>
          <w:spacing w:val="-1"/>
        </w:rPr>
        <w:t>Implantando</w:t>
      </w:r>
      <w:r>
        <w:rPr>
          <w:spacing w:val="-13"/>
        </w:rPr>
        <w:t> </w:t>
      </w:r>
      <w:r>
        <w:rPr>
          <w:spacing w:val="-1"/>
        </w:rPr>
        <w:t>las</w:t>
      </w:r>
      <w:r>
        <w:rPr>
          <w:spacing w:val="-12"/>
        </w:rPr>
        <w:t> </w:t>
      </w:r>
      <w:r>
        <w:rPr>
          <w:spacing w:val="-1"/>
        </w:rPr>
        <w:t>medidas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seguridad</w:t>
      </w:r>
      <w:r>
        <w:rPr>
          <w:spacing w:val="-11"/>
        </w:rPr>
        <w:t> </w:t>
      </w:r>
      <w:r>
        <w:rPr/>
        <w:t>legalmente</w:t>
      </w:r>
      <w:r>
        <w:rPr>
          <w:spacing w:val="-13"/>
        </w:rPr>
        <w:t> </w:t>
      </w:r>
      <w:r>
        <w:rPr/>
        <w:t>exigibles,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índole</w:t>
      </w:r>
      <w:r>
        <w:rPr>
          <w:spacing w:val="-54"/>
        </w:rPr>
        <w:t> </w:t>
      </w:r>
      <w:r>
        <w:rPr/>
        <w:t>técnica y organizativas, que garanticen la seguridad de los datos personales, evitando su</w:t>
      </w:r>
      <w:r>
        <w:rPr>
          <w:spacing w:val="1"/>
        </w:rPr>
        <w:t> </w:t>
      </w:r>
      <w:r>
        <w:rPr/>
        <w:t>alteración, pérdida, tratamiento o acceso no autorizado, de conformidad con el estado de la</w:t>
      </w:r>
      <w:r>
        <w:rPr>
          <w:spacing w:val="1"/>
        </w:rPr>
        <w:t> </w:t>
      </w:r>
      <w:r>
        <w:rPr/>
        <w:t>tecnología,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naturaleza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datos</w:t>
      </w:r>
      <w:r>
        <w:rPr>
          <w:spacing w:val="-7"/>
        </w:rPr>
        <w:t> </w:t>
      </w:r>
      <w:r>
        <w:rPr/>
        <w:t>y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posibles</w:t>
      </w:r>
      <w:r>
        <w:rPr>
          <w:spacing w:val="-10"/>
        </w:rPr>
        <w:t> </w:t>
      </w:r>
      <w:r>
        <w:rPr/>
        <w:t>riesgos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estén</w:t>
      </w:r>
      <w:r>
        <w:rPr>
          <w:spacing w:val="-9"/>
        </w:rPr>
        <w:t> </w:t>
      </w:r>
      <w:r>
        <w:rPr/>
        <w:t>expuestos.</w:t>
      </w:r>
      <w:r>
        <w:rPr>
          <w:spacing w:val="-11"/>
        </w:rPr>
        <w:t> </w:t>
      </w:r>
      <w:r>
        <w:rPr/>
        <w:t>Debiendo</w:t>
      </w:r>
      <w:r>
        <w:rPr>
          <w:spacing w:val="-53"/>
        </w:rPr>
        <w:t> </w:t>
      </w:r>
      <w:r>
        <w:rPr/>
        <w:t>implantar,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mínimo,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medidas de</w:t>
      </w:r>
      <w:r>
        <w:rPr>
          <w:spacing w:val="-2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permitan:</w:t>
      </w:r>
    </w:p>
    <w:p>
      <w:pPr>
        <w:pStyle w:val="ListParagraph"/>
        <w:numPr>
          <w:ilvl w:val="0"/>
          <w:numId w:val="1"/>
        </w:numPr>
        <w:tabs>
          <w:tab w:pos="1567" w:val="left" w:leader="none"/>
        </w:tabs>
        <w:spacing w:line="240" w:lineRule="auto" w:before="0" w:after="0"/>
        <w:ind w:left="1341" w:right="1236" w:firstLine="55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6860793</wp:posOffset>
            </wp:positionH>
            <wp:positionV relativeFrom="paragraph">
              <wp:posOffset>291844</wp:posOffset>
            </wp:positionV>
            <wp:extent cx="330200" cy="3937000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Garantizar la confidencialidad, integridad, disponibilidad y resiliencia permanentes de los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servicios de</w:t>
      </w:r>
      <w:r>
        <w:rPr>
          <w:spacing w:val="-1"/>
          <w:sz w:val="20"/>
        </w:rPr>
        <w:t> </w:t>
      </w:r>
      <w:r>
        <w:rPr>
          <w:sz w:val="20"/>
        </w:rPr>
        <w:t>tratamiento.</w:t>
      </w: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240" w:lineRule="auto" w:before="0" w:after="0"/>
        <w:ind w:left="1341" w:right="1239" w:firstLine="55"/>
        <w:jc w:val="both"/>
        <w:rPr>
          <w:sz w:val="20"/>
        </w:rPr>
      </w:pPr>
      <w:r>
        <w:rPr>
          <w:sz w:val="20"/>
        </w:rPr>
        <w:t>Restaurar la disponibilidad y el acceso a los datos personales de forma rápida, en caso de</w:t>
      </w:r>
      <w:r>
        <w:rPr>
          <w:spacing w:val="1"/>
          <w:sz w:val="20"/>
        </w:rPr>
        <w:t> </w:t>
      </w:r>
      <w:r>
        <w:rPr>
          <w:sz w:val="20"/>
        </w:rPr>
        <w:t>incidente</w:t>
      </w:r>
      <w:r>
        <w:rPr>
          <w:spacing w:val="-2"/>
          <w:sz w:val="20"/>
        </w:rPr>
        <w:t> </w:t>
      </w:r>
      <w:r>
        <w:rPr>
          <w:sz w:val="20"/>
        </w:rPr>
        <w:t>físico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técnico.</w:t>
      </w:r>
    </w:p>
    <w:p>
      <w:pPr>
        <w:pStyle w:val="BodyText"/>
        <w:ind w:left="1341" w:right="1241"/>
      </w:pPr>
      <w:r>
        <w:rPr/>
        <w:t>Disponer de controles periódicos de verificación, evaluación y corrección de los procedimientos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personal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efectividad de los procedimientos</w:t>
      </w:r>
      <w:r>
        <w:rPr>
          <w:spacing w:val="2"/>
        </w:rPr>
        <w:t> </w:t>
      </w:r>
      <w:r>
        <w:rPr/>
        <w:t>implantados.</w:t>
      </w:r>
    </w:p>
    <w:p>
      <w:pPr>
        <w:pStyle w:val="ListParagraph"/>
        <w:numPr>
          <w:ilvl w:val="0"/>
          <w:numId w:val="1"/>
        </w:numPr>
        <w:tabs>
          <w:tab w:pos="1467" w:val="left" w:leader="none"/>
        </w:tabs>
        <w:spacing w:line="229" w:lineRule="exact" w:before="0" w:after="0"/>
        <w:ind w:left="1466" w:right="0" w:hanging="126"/>
        <w:jc w:val="both"/>
        <w:rPr>
          <w:sz w:val="20"/>
        </w:rPr>
      </w:pPr>
      <w:r>
        <w:rPr>
          <w:sz w:val="20"/>
        </w:rPr>
        <w:t>Seudonimizar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cifrar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caso.</w:t>
      </w:r>
    </w:p>
    <w:p>
      <w:pPr>
        <w:pStyle w:val="BodyText"/>
        <w:ind w:left="1341" w:right="1239"/>
      </w:pPr>
      <w:r>
        <w:rPr/>
        <w:t>Comprometiéndose ambas partes a mantener en el más estricto secreto profesional toda la</w:t>
      </w:r>
      <w:r>
        <w:rPr>
          <w:spacing w:val="1"/>
        </w:rPr>
        <w:t> </w:t>
      </w:r>
      <w:r>
        <w:rPr/>
        <w:t>información</w:t>
      </w:r>
      <w:r>
        <w:rPr>
          <w:spacing w:val="-7"/>
        </w:rPr>
        <w:t> </w:t>
      </w:r>
      <w:r>
        <w:rPr/>
        <w:t>confidencial,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consecuencia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desempeño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sus</w:t>
      </w:r>
      <w:r>
        <w:rPr>
          <w:spacing w:val="-5"/>
        </w:rPr>
        <w:t> </w:t>
      </w:r>
      <w:r>
        <w:rPr/>
        <w:t>funciones</w:t>
      </w:r>
      <w:r>
        <w:rPr>
          <w:spacing w:val="-4"/>
        </w:rPr>
        <w:t> </w:t>
      </w:r>
      <w:r>
        <w:rPr/>
        <w:t>conozcan,</w:t>
      </w:r>
      <w:r>
        <w:rPr>
          <w:spacing w:val="-4"/>
        </w:rPr>
        <w:t> </w:t>
      </w:r>
      <w:r>
        <w:rPr/>
        <w:t>a</w:t>
      </w:r>
      <w:r>
        <w:rPr>
          <w:spacing w:val="-53"/>
        </w:rPr>
        <w:t> </w:t>
      </w:r>
      <w:r>
        <w:rPr/>
        <w:t>no divulgarla, publicarla, cederla, revelarla, ni de otra forma, directa o indirecta, ponerla a</w:t>
      </w:r>
      <w:r>
        <w:rPr>
          <w:spacing w:val="1"/>
        </w:rPr>
        <w:t> </w:t>
      </w:r>
      <w:r>
        <w:rPr/>
        <w:t>disposición de</w:t>
      </w:r>
      <w:r>
        <w:rPr>
          <w:spacing w:val="-1"/>
        </w:rPr>
        <w:t> </w:t>
      </w:r>
      <w:r>
        <w:rPr/>
        <w:t>terceros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autorizados, ni</w:t>
      </w:r>
      <w:r>
        <w:rPr>
          <w:spacing w:val="-2"/>
        </w:rPr>
        <w:t> </w:t>
      </w:r>
      <w:r>
        <w:rPr/>
        <w:t>total,</w:t>
      </w:r>
      <w:r>
        <w:rPr>
          <w:spacing w:val="-1"/>
        </w:rPr>
        <w:t> </w:t>
      </w:r>
      <w:r>
        <w:rPr/>
        <w:t>ni</w:t>
      </w:r>
      <w:r>
        <w:rPr>
          <w:spacing w:val="-3"/>
        </w:rPr>
        <w:t> </w:t>
      </w:r>
      <w:r>
        <w:rPr/>
        <w:t>parcialmente.</w:t>
      </w:r>
    </w:p>
    <w:p>
      <w:pPr>
        <w:pStyle w:val="BodyText"/>
        <w:ind w:left="1341" w:right="1237"/>
      </w:pPr>
      <w:r>
        <w:rPr/>
        <w:t>Entendiéndose como información confidencial en la Ley 1/2019, de 20 de febrero, de Secretos</w:t>
      </w:r>
      <w:r>
        <w:rPr>
          <w:spacing w:val="1"/>
        </w:rPr>
        <w:t> </w:t>
      </w:r>
      <w:r>
        <w:rPr/>
        <w:t>Empresariales, cualquier información o conocimiento, entre los que se incluyen el tecnológico,</w:t>
      </w:r>
      <w:r>
        <w:rPr>
          <w:spacing w:val="1"/>
        </w:rPr>
        <w:t> </w:t>
      </w:r>
      <w:r>
        <w:rPr/>
        <w:t>científico, industrial, comercial, organizativo o financiero, que reúna las condiciones siguientes:</w:t>
      </w:r>
      <w:r>
        <w:rPr>
          <w:spacing w:val="1"/>
        </w:rPr>
        <w:t> </w:t>
      </w:r>
      <w:r>
        <w:rPr/>
        <w:t>que sea secreto, en el sentido de que, en su conjunto o en la configuración y reunión precisas</w:t>
      </w:r>
      <w:r>
        <w:rPr>
          <w:spacing w:val="1"/>
        </w:rPr>
        <w:t> </w:t>
      </w:r>
      <w:r>
        <w:rPr/>
        <w:t>de sus componentes, no es generalmente conocido por las personas pertenecientes a los</w:t>
      </w:r>
      <w:r>
        <w:rPr>
          <w:spacing w:val="1"/>
        </w:rPr>
        <w:t> </w:t>
      </w:r>
      <w:r>
        <w:rPr/>
        <w:t>círculos en que normalmente se utilice el tipo de información o conocimiento en cuestión, ni</w:t>
      </w:r>
      <w:r>
        <w:rPr>
          <w:spacing w:val="1"/>
        </w:rPr>
        <w:t> </w:t>
      </w:r>
      <w:r>
        <w:rPr/>
        <w:t>fácilmente</w:t>
      </w:r>
      <w:r>
        <w:rPr>
          <w:spacing w:val="1"/>
        </w:rPr>
        <w:t> </w:t>
      </w:r>
      <w:r>
        <w:rPr/>
        <w:t>accesible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ellas;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empresarial,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potencial,</w:t>
      </w:r>
      <w:r>
        <w:rPr>
          <w:spacing w:val="-53"/>
        </w:rPr>
        <w:t> </w:t>
      </w:r>
      <w:r>
        <w:rPr/>
        <w:t>precisamente por ser secreto, y haya sido objeto de medidas razonables por parte de su titular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mantenerlo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secreto.</w:t>
      </w:r>
    </w:p>
    <w:p>
      <w:pPr>
        <w:pStyle w:val="BodyText"/>
        <w:ind w:left="1341" w:right="1235" w:firstLine="55"/>
      </w:pPr>
      <w:r>
        <w:rPr/>
        <w:t>El deber de secreto y confidencialidad persiste incluso cuando finalice la relación entre las</w:t>
      </w:r>
      <w:r>
        <w:rPr>
          <w:spacing w:val="1"/>
        </w:rPr>
        <w:t> </w:t>
      </w:r>
      <w:r>
        <w:rPr/>
        <w:t>partes.</w:t>
      </w:r>
      <w:r>
        <w:rPr>
          <w:spacing w:val="19"/>
        </w:rPr>
        <w:t> </w:t>
      </w:r>
      <w:r>
        <w:rPr/>
        <w:t>TRATAMIENTO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DATOS</w:t>
      </w:r>
      <w:r>
        <w:rPr>
          <w:spacing w:val="21"/>
        </w:rPr>
        <w:t> </w:t>
      </w:r>
      <w:r>
        <w:rPr/>
        <w:t>PERSONALES.</w:t>
      </w:r>
      <w:r>
        <w:rPr>
          <w:spacing w:val="22"/>
        </w:rPr>
        <w:t> </w:t>
      </w:r>
      <w:r>
        <w:rPr/>
        <w:t>DATOS</w:t>
      </w:r>
      <w:r>
        <w:rPr>
          <w:spacing w:val="19"/>
        </w:rPr>
        <w:t> </w:t>
      </w:r>
      <w:r>
        <w:rPr/>
        <w:t>INCLUIDOS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15"/>
        </w:rPr>
        <w:t> </w:t>
      </w:r>
      <w:r>
        <w:rPr/>
        <w:t>PRESENTE</w:t>
      </w:r>
    </w:p>
    <w:p>
      <w:pPr>
        <w:pStyle w:val="BodyText"/>
        <w:ind w:left="1341" w:right="1238"/>
      </w:pPr>
      <w:r>
        <w:rPr/>
        <w:t>CONTRATO. Procedencia y Categorías de Datos: Los datos proceden del propio Contrato o de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contactos celebrados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adopción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aceptar la</w:t>
      </w:r>
      <w:r>
        <w:rPr>
          <w:spacing w:val="-1"/>
        </w:rPr>
        <w:t> </w:t>
      </w:r>
      <w:r>
        <w:rPr/>
        <w:t>firma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Contrato.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trata</w:t>
      </w:r>
    </w:p>
    <w:p>
      <w:pPr>
        <w:pStyle w:val="BodyText"/>
        <w:spacing w:before="4"/>
        <w:ind w:left="0"/>
        <w:jc w:val="left"/>
        <w:rPr>
          <w:sz w:val="19"/>
        </w:rPr>
      </w:pPr>
      <w:r>
        <w:rPr/>
        <w:pict>
          <v:rect style="position:absolute;margin-left:83.639999pt;margin-top:13.094733pt;width:428.03pt;height:.48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39" w:right="1342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41" w:right="1342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360" w:right="460"/>
        </w:sectPr>
      </w:pPr>
    </w:p>
    <w:p>
      <w:pPr>
        <w:pStyle w:val="BodyText"/>
        <w:spacing w:before="189"/>
        <w:ind w:left="1341" w:right="1234"/>
      </w:pP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datos</w:t>
      </w:r>
      <w:r>
        <w:rPr>
          <w:spacing w:val="-8"/>
        </w:rPr>
        <w:t> </w:t>
      </w:r>
      <w:r>
        <w:rPr>
          <w:spacing w:val="-1"/>
        </w:rPr>
        <w:t>meramente</w:t>
      </w:r>
      <w:r>
        <w:rPr>
          <w:spacing w:val="-13"/>
        </w:rPr>
        <w:t> </w:t>
      </w:r>
      <w:r>
        <w:rPr>
          <w:spacing w:val="-1"/>
        </w:rPr>
        <w:t>identificativos,</w:t>
      </w:r>
      <w:r>
        <w:rPr>
          <w:spacing w:val="-12"/>
        </w:rPr>
        <w:t> </w:t>
      </w:r>
      <w:r>
        <w:rPr>
          <w:spacing w:val="-1"/>
        </w:rPr>
        <w:t>con</w:t>
      </w:r>
      <w:r>
        <w:rPr>
          <w:spacing w:val="-11"/>
        </w:rPr>
        <w:t> </w:t>
      </w:r>
      <w:r>
        <w:rPr>
          <w:spacing w:val="-1"/>
        </w:rPr>
        <w:t>inclusión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número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documento</w:t>
      </w:r>
      <w:r>
        <w:rPr>
          <w:spacing w:val="-11"/>
        </w:rPr>
        <w:t> </w:t>
      </w:r>
      <w:r>
        <w:rPr/>
        <w:t>nacional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identidad</w:t>
      </w:r>
      <w:r>
        <w:rPr>
          <w:spacing w:val="-53"/>
        </w:rPr>
        <w:t> </w:t>
      </w:r>
      <w:r>
        <w:rPr/>
        <w:t>o,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poderes</w:t>
      </w:r>
      <w:r>
        <w:rPr>
          <w:spacing w:val="-9"/>
        </w:rPr>
        <w:t> </w:t>
      </w:r>
      <w:r>
        <w:rPr/>
        <w:t>notariales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representación,</w:t>
      </w:r>
      <w:r>
        <w:rPr>
          <w:spacing w:val="-9"/>
        </w:rPr>
        <w:t> </w:t>
      </w:r>
      <w:r>
        <w:rPr/>
        <w:t>si</w:t>
      </w:r>
      <w:r>
        <w:rPr>
          <w:spacing w:val="-11"/>
        </w:rPr>
        <w:t> </w:t>
      </w:r>
      <w:r>
        <w:rPr/>
        <w:t>así</w:t>
      </w:r>
      <w:r>
        <w:rPr>
          <w:spacing w:val="-11"/>
        </w:rPr>
        <w:t> </w:t>
      </w:r>
      <w:r>
        <w:rPr/>
        <w:t>se</w:t>
      </w:r>
      <w:r>
        <w:rPr>
          <w:spacing w:val="-8"/>
        </w:rPr>
        <w:t> </w:t>
      </w:r>
      <w:r>
        <w:rPr/>
        <w:t>hubieran</w:t>
      </w:r>
      <w:r>
        <w:rPr>
          <w:spacing w:val="-12"/>
        </w:rPr>
        <w:t> </w:t>
      </w:r>
      <w:r>
        <w:rPr/>
        <w:t>consignado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entregado,</w:t>
      </w:r>
      <w:r>
        <w:rPr>
          <w:spacing w:val="-9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</w:t>
      </w:r>
      <w:r>
        <w:rPr>
          <w:spacing w:val="-53"/>
        </w:rPr>
        <w:t> </w:t>
      </w:r>
      <w:r>
        <w:rPr/>
        <w:t>datos de contacto empresarial facilitados, tales como número de teléfono, dirección de correo</w:t>
      </w:r>
      <w:r>
        <w:rPr>
          <w:spacing w:val="1"/>
        </w:rPr>
        <w:t> </w:t>
      </w:r>
      <w:r>
        <w:rPr/>
        <w:t>electrónico,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postal,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Legitimación.</w:t>
      </w:r>
    </w:p>
    <w:p>
      <w:pPr>
        <w:pStyle w:val="BodyText"/>
        <w:spacing w:before="2"/>
        <w:ind w:left="1341" w:right="1235"/>
      </w:pPr>
      <w:r>
        <w:rPr/>
        <w:t>Los datos personales únicamente se tratarán para la correcta ejecución del Contrato firmado,</w:t>
      </w:r>
      <w:r>
        <w:rPr>
          <w:spacing w:val="1"/>
        </w:rPr>
        <w:t> </w:t>
      </w:r>
      <w:r>
        <w:rPr/>
        <w:t>sobre la base de la aplicación de las leyes, para la ejecución de un contrato en el que el</w:t>
      </w:r>
      <w:r>
        <w:rPr>
          <w:spacing w:val="1"/>
        </w:rPr>
        <w:t> </w:t>
      </w:r>
      <w:r>
        <w:rPr/>
        <w:t>interesado</w:t>
      </w:r>
      <w:r>
        <w:rPr>
          <w:spacing w:val="-2"/>
        </w:rPr>
        <w:t> </w:t>
      </w:r>
      <w:r>
        <w:rPr/>
        <w:t>es</w:t>
      </w:r>
      <w:r>
        <w:rPr>
          <w:spacing w:val="-3"/>
        </w:rPr>
        <w:t> </w:t>
      </w:r>
      <w:r>
        <w:rPr/>
        <w:t>parte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petición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medidas</w:t>
      </w:r>
      <w:r>
        <w:rPr>
          <w:spacing w:val="1"/>
        </w:rPr>
        <w:t> </w:t>
      </w:r>
      <w:r>
        <w:rPr/>
        <w:t>precontractuales</w:t>
      </w:r>
      <w:r>
        <w:rPr>
          <w:spacing w:val="-3"/>
        </w:rPr>
        <w:t> </w:t>
      </w:r>
      <w:r>
        <w:rPr/>
        <w:t>[artículo</w:t>
      </w:r>
    </w:p>
    <w:p>
      <w:pPr>
        <w:pStyle w:val="BodyText"/>
        <w:ind w:left="1341" w:right="1236"/>
      </w:pPr>
      <w:r>
        <w:rPr/>
        <w:t>6.1.b) del RGPD], para el cumplimiento de una obligación legal aplicable al responsable del</w:t>
      </w:r>
      <w:r>
        <w:rPr>
          <w:spacing w:val="1"/>
        </w:rPr>
        <w:t> </w:t>
      </w:r>
      <w:r>
        <w:rPr/>
        <w:t>tratamiento [artículo 6.1.c) del RGPD], con la finalidad de mantener relaciones contractuales o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internas.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Conservación: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conservarán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responder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posibles</w:t>
      </w:r>
      <w:r>
        <w:rPr>
          <w:spacing w:val="1"/>
        </w:rPr>
        <w:t> </w:t>
      </w:r>
      <w:r>
        <w:rPr/>
        <w:t>reclamaciones,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posibles</w:t>
      </w:r>
      <w:r>
        <w:rPr>
          <w:spacing w:val="1"/>
        </w:rPr>
        <w:t> </w:t>
      </w:r>
      <w:r>
        <w:rPr/>
        <w:t>responsabilidades derivadas del tratamiento y por el período de prescripción de las acciones</w:t>
      </w:r>
      <w:r>
        <w:rPr>
          <w:spacing w:val="1"/>
        </w:rPr>
        <w:t> </w:t>
      </w:r>
      <w:r>
        <w:rPr/>
        <w:t>nacidas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tratamiento.</w:t>
      </w:r>
      <w:r>
        <w:rPr>
          <w:spacing w:val="-9"/>
        </w:rPr>
        <w:t> </w:t>
      </w:r>
      <w:r>
        <w:rPr/>
        <w:t>Transcurrido</w:t>
      </w:r>
      <w:r>
        <w:rPr>
          <w:spacing w:val="-2"/>
        </w:rPr>
        <w:t> </w:t>
      </w:r>
      <w:r>
        <w:rPr/>
        <w:t>dicho</w:t>
      </w:r>
      <w:r>
        <w:rPr>
          <w:spacing w:val="-2"/>
        </w:rPr>
        <w:t> </w:t>
      </w:r>
      <w:r>
        <w:rPr/>
        <w:t>plazo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procederá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supresión</w:t>
      </w:r>
      <w:r>
        <w:rPr>
          <w:spacing w:val="-5"/>
        </w:rPr>
        <w:t> </w:t>
      </w:r>
      <w:r>
        <w:rPr/>
        <w:t>/</w:t>
      </w:r>
      <w:r>
        <w:rPr>
          <w:spacing w:val="-2"/>
        </w:rPr>
        <w:t> </w:t>
      </w:r>
      <w:r>
        <w:rPr/>
        <w:t>destrucción</w:t>
      </w:r>
      <w:r>
        <w:rPr>
          <w:spacing w:val="-4"/>
        </w:rPr>
        <w:t> </w:t>
      </w:r>
      <w:r>
        <w:rPr/>
        <w:t>total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los mismos.</w:t>
      </w:r>
    </w:p>
    <w:p>
      <w:pPr>
        <w:pStyle w:val="BodyText"/>
        <w:ind w:left="1341" w:right="1238"/>
      </w:pP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conformidad</w:t>
      </w:r>
      <w:r>
        <w:rPr>
          <w:spacing w:val="-13"/>
        </w:rPr>
        <w:t> </w:t>
      </w:r>
      <w:r>
        <w:rPr>
          <w:spacing w:val="-1"/>
        </w:rPr>
        <w:t>con</w:t>
      </w:r>
      <w:r>
        <w:rPr>
          <w:spacing w:val="-11"/>
        </w:rPr>
        <w:t> </w:t>
      </w:r>
      <w:r>
        <w:rPr>
          <w:spacing w:val="-1"/>
        </w:rPr>
        <w:t>lo</w:t>
      </w:r>
      <w:r>
        <w:rPr>
          <w:spacing w:val="-12"/>
        </w:rPr>
        <w:t> </w:t>
      </w:r>
      <w:r>
        <w:rPr>
          <w:spacing w:val="-1"/>
        </w:rPr>
        <w:t>dispuesto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normativa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protección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datos,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partes</w:t>
      </w:r>
      <w:r>
        <w:rPr>
          <w:spacing w:val="-12"/>
        </w:rPr>
        <w:t> </w:t>
      </w:r>
      <w:r>
        <w:rPr/>
        <w:t>intervinientes,</w:t>
      </w:r>
      <w:r>
        <w:rPr>
          <w:spacing w:val="-53"/>
        </w:rPr>
        <w:t> </w:t>
      </w:r>
      <w:r>
        <w:rPr/>
        <w:t>representantes</w:t>
      </w:r>
      <w:r>
        <w:rPr>
          <w:spacing w:val="-5"/>
        </w:rPr>
        <w:t> </w:t>
      </w:r>
      <w:r>
        <w:rPr/>
        <w:t>legales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ambas</w:t>
      </w:r>
      <w:r>
        <w:rPr>
          <w:spacing w:val="-6"/>
        </w:rPr>
        <w:t> </w:t>
      </w:r>
      <w:r>
        <w:rPr/>
        <w:t>entidades,</w:t>
      </w:r>
      <w:r>
        <w:rPr>
          <w:spacing w:val="-9"/>
        </w:rPr>
        <w:t> </w:t>
      </w:r>
      <w:r>
        <w:rPr/>
        <w:t>quedan</w:t>
      </w:r>
      <w:r>
        <w:rPr>
          <w:spacing w:val="-6"/>
        </w:rPr>
        <w:t> </w:t>
      </w:r>
      <w:r>
        <w:rPr/>
        <w:t>informadas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los</w:t>
      </w:r>
      <w:r>
        <w:rPr>
          <w:spacing w:val="-6"/>
        </w:rPr>
        <w:t> </w:t>
      </w:r>
      <w:r>
        <w:rPr/>
        <w:t>datos</w:t>
      </w:r>
      <w:r>
        <w:rPr>
          <w:spacing w:val="-6"/>
        </w:rPr>
        <w:t> </w:t>
      </w:r>
      <w:r>
        <w:rPr/>
        <w:t>que</w:t>
      </w:r>
      <w:r>
        <w:rPr>
          <w:spacing w:val="-9"/>
        </w:rPr>
        <w:t> </w:t>
      </w:r>
      <w:r>
        <w:rPr/>
        <w:t>figuran</w:t>
      </w:r>
      <w:r>
        <w:rPr>
          <w:spacing w:val="-8"/>
        </w:rPr>
        <w:t> </w:t>
      </w:r>
      <w:r>
        <w:rPr/>
        <w:t>en</w:t>
      </w:r>
      <w:r>
        <w:rPr>
          <w:spacing w:val="-53"/>
        </w:rPr>
        <w:t> </w:t>
      </w:r>
      <w:r>
        <w:rPr/>
        <w:t>el presente Contrato, constan incorporados a la base de datos de su titularidad con la finalidad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llevar</w:t>
      </w:r>
      <w:r>
        <w:rPr>
          <w:spacing w:val="3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contractual</w:t>
      </w:r>
      <w:r>
        <w:rPr>
          <w:spacing w:val="-2"/>
        </w:rPr>
        <w:t> </w:t>
      </w:r>
      <w:r>
        <w:rPr/>
        <w:t>generada.</w:t>
      </w:r>
    </w:p>
    <w:p>
      <w:pPr>
        <w:pStyle w:val="BodyText"/>
        <w:ind w:left="1341" w:right="1234"/>
      </w:pPr>
      <w:r>
        <w:rPr/>
        <w:t>Para ejercitar los derechos de acceso, rectificación, oposición, supresión, así como los otros</w:t>
      </w:r>
      <w:r>
        <w:rPr>
          <w:spacing w:val="1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reconocidos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legislación</w:t>
      </w:r>
      <w:r>
        <w:rPr>
          <w:spacing w:val="-7"/>
        </w:rPr>
        <w:t> </w:t>
      </w:r>
      <w:r>
        <w:rPr/>
        <w:t>vigente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materia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protección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datos,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interesado</w:t>
      </w:r>
      <w:r>
        <w:rPr>
          <w:spacing w:val="-53"/>
        </w:rPr>
        <w:t> </w:t>
      </w:r>
      <w:r>
        <w:rPr/>
        <w:t>deberá realizar una comunicación a la dirección identificativa de cada entidad consignada en el</w:t>
      </w:r>
      <w:r>
        <w:rPr>
          <w:spacing w:val="1"/>
        </w:rPr>
        <w:t> </w:t>
      </w:r>
      <w:r>
        <w:rPr/>
        <w:t>encabezado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presente,</w:t>
      </w:r>
      <w:r>
        <w:rPr>
          <w:spacing w:val="1"/>
        </w:rPr>
        <w:t> </w:t>
      </w:r>
      <w:r>
        <w:rPr/>
        <w:t>indicando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pretenda</w:t>
      </w:r>
      <w:r>
        <w:rPr>
          <w:spacing w:val="1"/>
        </w:rPr>
        <w:t> </w:t>
      </w:r>
      <w:r>
        <w:rPr/>
        <w:t>ejercitar,</w:t>
      </w:r>
      <w:r>
        <w:rPr>
          <w:spacing w:val="1"/>
        </w:rPr>
        <w:t> </w:t>
      </w:r>
      <w:r>
        <w:rPr/>
        <w:t>acompañando</w:t>
      </w:r>
      <w:r>
        <w:rPr>
          <w:spacing w:val="1"/>
        </w:rPr>
        <w:t> </w:t>
      </w:r>
      <w:r>
        <w:rPr/>
        <w:t>fotocopia de su documento de identidad. Para el caso del AYUNTAMIENTO DE LA VILLA DE</w:t>
      </w:r>
      <w:r>
        <w:rPr>
          <w:spacing w:val="1"/>
        </w:rPr>
        <w:t> </w:t>
      </w:r>
      <w:r>
        <w:rPr/>
        <w:t>BREÑA ALTA puede dirigirse ante el Delegado Protección de Datos (AFONSO &amp; GONZÁLEZ</w:t>
      </w:r>
      <w:r>
        <w:rPr>
          <w:spacing w:val="1"/>
        </w:rPr>
        <w:t> </w:t>
      </w:r>
      <w:r>
        <w:rPr/>
        <w:t>ASESORES, S.L.) a través del correo electrónico </w:t>
      </w:r>
      <w:hyperlink r:id="rId8">
        <w:r>
          <w:rPr/>
          <w:t>dpd@balta.org. </w:t>
        </w:r>
      </w:hyperlink>
      <w:r>
        <w:rPr/>
        <w:t>Ambas partes podrán retirar</w:t>
      </w:r>
      <w:r>
        <w:rPr>
          <w:spacing w:val="1"/>
        </w:rPr>
        <w:t> </w:t>
      </w:r>
      <w:r>
        <w:rPr/>
        <w:t>su consentimiento en cualquier momento, sin que ello afecte a la licitud del tratamiento basada</w:t>
      </w:r>
      <w:r>
        <w:rPr>
          <w:spacing w:val="1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consentimiento</w:t>
      </w:r>
      <w:r>
        <w:rPr>
          <w:spacing w:val="-3"/>
        </w:rPr>
        <w:t> </w:t>
      </w:r>
      <w:r>
        <w:rPr/>
        <w:t>previo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retirada,</w:t>
      </w:r>
      <w:r>
        <w:rPr>
          <w:spacing w:val="-4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presentar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reclamación,</w:t>
      </w:r>
      <w:r>
        <w:rPr>
          <w:spacing w:val="-4"/>
        </w:rPr>
        <w:t> </w:t>
      </w:r>
      <w:r>
        <w:rPr/>
        <w:t>si</w:t>
      </w:r>
      <w:r>
        <w:rPr>
          <w:spacing w:val="-2"/>
        </w:rPr>
        <w:t> </w:t>
      </w:r>
      <w:r>
        <w:rPr/>
        <w:t>considera</w:t>
      </w:r>
      <w:r>
        <w:rPr>
          <w:spacing w:val="-2"/>
        </w:rPr>
        <w:t> </w:t>
      </w:r>
      <w:r>
        <w:rPr/>
        <w:t>que</w:t>
      </w:r>
      <w:r>
        <w:rPr>
          <w:spacing w:val="-53"/>
        </w:rPr>
        <w:t> </w:t>
      </w:r>
      <w:r>
        <w:rPr/>
        <w:t>sus datos son tratados de manera inadecuada, ante la Autoridad de Control, siendo en el caso</w:t>
      </w:r>
      <w:r>
        <w:rPr>
          <w:spacing w:val="1"/>
        </w:rPr>
        <w:t> </w:t>
      </w:r>
      <w:r>
        <w:rPr/>
        <w:t>de España, la Agencia Española de Protección de Datos (AEPD), a través de su página web</w:t>
      </w:r>
      <w:r>
        <w:rPr>
          <w:spacing w:val="1"/>
        </w:rPr>
        <w:t> </w:t>
      </w:r>
      <w:hyperlink r:id="rId9">
        <w:r>
          <w:rPr/>
          <w:t>www.aepd.es. </w:t>
        </w:r>
      </w:hyperlink>
      <w:r>
        <w:rPr/>
        <w:t>Se puede consultar información adicional y detallada sobre Protección de Datos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hyperlink r:id="rId10">
        <w:r>
          <w:rPr>
            <w:color w:val="0562C1"/>
            <w:u w:val="single" w:color="0562C1"/>
          </w:rPr>
          <w:t>http://www.balta.org/index.php?opc=32</w:t>
        </w:r>
        <w:r>
          <w:rPr/>
          <w:t>.</w:t>
        </w:r>
      </w:hyperlink>
    </w:p>
    <w:p>
      <w:pPr>
        <w:pStyle w:val="BodyText"/>
        <w:ind w:left="1341" w:right="1238" w:firstLine="55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6860793</wp:posOffset>
            </wp:positionH>
            <wp:positionV relativeFrom="paragraph">
              <wp:posOffset>439545</wp:posOffset>
            </wp:positionV>
            <wp:extent cx="330200" cy="3937000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Octava.- </w:t>
      </w:r>
      <w:r>
        <w:rPr/>
        <w:t>El contratista deberá cumplir durante todo el periodo de ejecución del contrato las</w:t>
      </w:r>
      <w:r>
        <w:rPr>
          <w:spacing w:val="1"/>
        </w:rPr>
        <w:t> </w:t>
      </w:r>
      <w:r>
        <w:rPr/>
        <w:t>normas</w:t>
      </w:r>
      <w:r>
        <w:rPr>
          <w:spacing w:val="-6"/>
        </w:rPr>
        <w:t> </w:t>
      </w:r>
      <w:r>
        <w:rPr/>
        <w:t>y</w:t>
      </w:r>
      <w:r>
        <w:rPr>
          <w:spacing w:val="-13"/>
        </w:rPr>
        <w:t> </w:t>
      </w:r>
      <w:r>
        <w:rPr/>
        <w:t>condiciones</w:t>
      </w:r>
      <w:r>
        <w:rPr>
          <w:spacing w:val="-6"/>
        </w:rPr>
        <w:t> </w:t>
      </w:r>
      <w:r>
        <w:rPr/>
        <w:t>fijadas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convenio</w:t>
      </w:r>
      <w:r>
        <w:rPr>
          <w:spacing w:val="-9"/>
        </w:rPr>
        <w:t> </w:t>
      </w:r>
      <w:r>
        <w:rPr/>
        <w:t>colectivo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aplicación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su</w:t>
      </w:r>
      <w:r>
        <w:rPr>
          <w:spacing w:val="-8"/>
        </w:rPr>
        <w:t> </w:t>
      </w:r>
      <w:r>
        <w:rPr/>
        <w:t>caso</w:t>
      </w:r>
      <w:r>
        <w:rPr>
          <w:spacing w:val="-8"/>
        </w:rPr>
        <w:t> </w:t>
      </w:r>
      <w:r>
        <w:rPr/>
        <w:t>proceda.</w:t>
      </w:r>
      <w:r>
        <w:rPr>
          <w:spacing w:val="-8"/>
        </w:rPr>
        <w:t> </w:t>
      </w:r>
      <w:r>
        <w:rPr/>
        <w:t>Las</w:t>
      </w:r>
      <w:r>
        <w:rPr>
          <w:spacing w:val="-53"/>
        </w:rPr>
        <w:t> </w:t>
      </w:r>
      <w:r>
        <w:rPr/>
        <w:t>cuestiones litigiosas surgidas sobre interpretación, modificación, resolución y efectos de ésta,</w:t>
      </w:r>
      <w:r>
        <w:rPr>
          <w:spacing w:val="1"/>
        </w:rPr>
        <w:t> </w:t>
      </w:r>
      <w:r>
        <w:rPr/>
        <w:t>serán resueltas por el órgano de contratación, cuyo acuerdos pondrán fin a la vía administrativa</w:t>
      </w:r>
      <w:r>
        <w:rPr>
          <w:spacing w:val="-53"/>
        </w:rPr>
        <w:t> </w:t>
      </w:r>
      <w:r>
        <w:rPr/>
        <w:t>y</w:t>
      </w:r>
      <w:r>
        <w:rPr>
          <w:spacing w:val="-12"/>
        </w:rPr>
        <w:t> </w:t>
      </w:r>
      <w:r>
        <w:rPr/>
        <w:t>serán</w:t>
      </w:r>
      <w:r>
        <w:rPr>
          <w:spacing w:val="-9"/>
        </w:rPr>
        <w:t> </w:t>
      </w:r>
      <w:r>
        <w:rPr/>
        <w:t>inmediatamente</w:t>
      </w:r>
      <w:r>
        <w:rPr>
          <w:spacing w:val="-9"/>
        </w:rPr>
        <w:t> </w:t>
      </w:r>
      <w:r>
        <w:rPr/>
        <w:t>ejecutivos,</w:t>
      </w:r>
      <w:r>
        <w:rPr>
          <w:spacing w:val="-9"/>
        </w:rPr>
        <w:t> </w:t>
      </w:r>
      <w:r>
        <w:rPr/>
        <w:t>pudiendo</w:t>
      </w:r>
      <w:r>
        <w:rPr>
          <w:spacing w:val="-9"/>
        </w:rPr>
        <w:t> </w:t>
      </w:r>
      <w:r>
        <w:rPr/>
        <w:t>ser</w:t>
      </w:r>
      <w:r>
        <w:rPr>
          <w:spacing w:val="-8"/>
        </w:rPr>
        <w:t> </w:t>
      </w:r>
      <w:r>
        <w:rPr/>
        <w:t>recurridos</w:t>
      </w:r>
      <w:r>
        <w:rPr>
          <w:spacing w:val="-7"/>
        </w:rPr>
        <w:t> </w:t>
      </w:r>
      <w:r>
        <w:rPr/>
        <w:t>potestativamente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reposición</w:t>
      </w:r>
      <w:r>
        <w:rPr>
          <w:spacing w:val="-8"/>
        </w:rPr>
        <w:t> </w:t>
      </w:r>
      <w:r>
        <w:rPr/>
        <w:t>ante</w:t>
      </w:r>
      <w:r>
        <w:rPr>
          <w:spacing w:val="-54"/>
        </w:rPr>
        <w:t> </w:t>
      </w:r>
      <w:r>
        <w:rPr/>
        <w:t>el mismo órgano que los dictó, o ser impugnados mediante recurso contencioso administrativo,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 Ley</w:t>
      </w:r>
      <w:r>
        <w:rPr>
          <w:spacing w:val="-5"/>
        </w:rPr>
        <w:t> </w:t>
      </w:r>
      <w:r>
        <w:rPr/>
        <w:t>reguladora de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jurisdicción.</w:t>
      </w:r>
    </w:p>
    <w:p>
      <w:pPr>
        <w:pStyle w:val="BodyText"/>
        <w:ind w:left="1341" w:right="1237"/>
      </w:pPr>
      <w:r>
        <w:rPr/>
        <w:t>Para la debida constancia de todo lo convenido se firma este contrato en el lugar y fecha al</w:t>
      </w:r>
      <w:r>
        <w:rPr>
          <w:spacing w:val="1"/>
        </w:rPr>
        <w:t> </w:t>
      </w:r>
      <w:r>
        <w:rPr/>
        <w:t>principio mencionado.</w:t>
      </w:r>
    </w:p>
    <w:p>
      <w:pPr>
        <w:pStyle w:val="BodyText"/>
        <w:spacing w:line="229" w:lineRule="exact"/>
        <w:ind w:left="1341"/>
      </w:pPr>
      <w:r>
        <w:rPr/>
        <w:t>El</w:t>
      </w:r>
      <w:r>
        <w:rPr>
          <w:spacing w:val="-14"/>
        </w:rPr>
        <w:t> </w:t>
      </w:r>
      <w:r>
        <w:rPr/>
        <w:t>Alcalde,</w:t>
      </w:r>
    </w:p>
    <w:p>
      <w:pPr>
        <w:pStyle w:val="BodyText"/>
        <w:ind w:left="0"/>
        <w:jc w:val="left"/>
      </w:pPr>
    </w:p>
    <w:p>
      <w:pPr>
        <w:pStyle w:val="BodyText"/>
        <w:spacing w:before="1"/>
        <w:ind w:left="0"/>
        <w:jc w:val="left"/>
      </w:pPr>
    </w:p>
    <w:p>
      <w:pPr>
        <w:pStyle w:val="BodyText"/>
        <w:ind w:left="5230"/>
        <w:jc w:val="left"/>
      </w:pP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Empresa</w:t>
      </w:r>
      <w:r>
        <w:rPr>
          <w:spacing w:val="-4"/>
        </w:rPr>
        <w:t> </w:t>
      </w:r>
      <w:r>
        <w:rPr/>
        <w:t>Contratista,</w:t>
      </w:r>
    </w:p>
    <w:p>
      <w:pPr>
        <w:pStyle w:val="BodyText"/>
        <w:ind w:left="1341"/>
        <w:jc w:val="left"/>
      </w:pPr>
      <w:r>
        <w:rPr/>
        <w:t>El</w:t>
      </w:r>
      <w:r>
        <w:rPr>
          <w:spacing w:val="-3"/>
        </w:rPr>
        <w:t> </w:t>
      </w:r>
      <w:r>
        <w:rPr/>
        <w:t>Secretario</w:t>
      </w:r>
      <w:r>
        <w:rPr>
          <w:spacing w:val="-4"/>
        </w:rPr>
        <w:t> </w:t>
      </w:r>
      <w:r>
        <w:rPr/>
        <w:t>Interino</w:t>
      </w:r>
    </w:p>
    <w:p>
      <w:pPr>
        <w:spacing w:after="0"/>
        <w:jc w:val="left"/>
        <w:sectPr>
          <w:pgSz w:w="11910" w:h="16840"/>
          <w:pgMar w:header="710" w:footer="0" w:top="1800" w:bottom="280" w:left="360" w:right="460"/>
        </w:sectPr>
      </w:pPr>
    </w:p>
    <w:p>
      <w:pPr>
        <w:pStyle w:val="Title"/>
        <w:spacing w:line="247" w:lineRule="auto"/>
      </w:pPr>
      <w:r>
        <w:rPr/>
        <w:pict>
          <v:shape style="position:absolute;margin-left:315.468597pt;margin-top:2.336831pt;width:72.45pt;height:71.95pt;mso-position-horizontal-relative:page;mso-position-vertical-relative:paragraph;z-index:-16668672" coordorigin="6309,47" coordsize="1449,1439" path="m6570,1181l6466,1247,6391,1312,6343,1372,6317,1423,6309,1461,6319,1480,6327,1485,6423,1485,6428,1482,6337,1482,6345,1441,6375,1385,6425,1319,6491,1249,6570,1181xm6929,47l6900,66,6885,111,6880,161,6879,197,6880,230,6883,265,6888,302,6894,340,6901,379,6909,419,6918,459,6929,500,6925,524,6912,565,6892,620,6866,687,6834,763,6797,846,6756,933,6711,1021,6664,1109,6616,1193,6567,1271,6518,1340,6469,1398,6423,1443,6378,1472,6337,1482,6428,1482,6443,1474,6486,1438,6535,1386,6588,1317,6647,1229,6712,1122,6726,1118,6712,1118,6777,1002,6829,903,6870,817,6901,744,6925,681,6942,627,6956,581,7007,581,7000,566,6975,495,6985,420,6956,420,6939,355,6927,293,6921,234,6919,181,6919,159,6923,121,6932,82,6950,56,6986,56,6967,48,6929,47xm7721,1115l7708,1117,7696,1125,7689,1136,7686,1150,7689,1164,7696,1174,7708,1182,7721,1184,7736,1182,7744,1177,7706,1177,7693,1165,7693,1134,7706,1122,7744,1122,7736,1117,7721,1115xm7744,1122l7739,1122,7749,1134,7749,1165,7739,1177,7744,1177,7748,1174,7755,1164,7758,1150,7755,1136,7748,1125,7744,1122xm7732,1127l7708,1127,7708,1169,7715,1169,7715,1153,7734,1153,7733,1152,7729,1150,7737,1147,7715,1147,7715,1135,7736,1135,7736,1133,7732,1127xm7734,1153l7724,1153,7727,1158,7729,1162,7730,1169,7737,1169,7736,1162,7736,1156,7734,1153xm7736,1135l7726,1135,7729,1137,7729,1146,7724,1147,7737,1147,7737,1141,7736,1135xm7007,581l6956,581,7008,694,7063,782,7118,849,7170,899,7218,935,7258,960,7183,974,7106,991,7027,1010,6947,1033,6868,1058,6789,1086,6712,1118,6726,1118,6779,1100,6850,1080,6925,1061,7001,1045,7079,1030,7158,1017,7236,1006,7313,997,7423,997,7400,986,7477,982,7729,982,7690,961,7635,950,7335,950,7300,930,7267,909,7234,887,7202,864,7152,816,7107,761,7066,700,7031,634,7007,581xm7423,997l7313,997,7390,1033,7467,1062,7542,1083,7609,1097,7667,1102,7697,1100,7720,1093,7735,1083,7738,1078,7698,1078,7639,1071,7567,1053,7485,1024,7423,997xm7743,1068l7735,1071,7724,1074,7711,1077,7698,1078,7738,1078,7743,1068xm7729,982l7570,982,7659,991,7725,1012,7749,1051,7754,1041,7758,1037,7758,1026,7740,988,7729,982xm7512,939l7472,940,7429,943,7335,950,7635,950,7612,945,7512,939xm7000,168l6992,211,6983,267,6971,337,6956,420,6985,420,6987,410,6993,329,6997,249,7000,168xm6986,56l6950,56,6966,66,6981,82,6993,106,7000,141,7005,87,6993,59,6986,56xe" filled="true" fillcolor="#ffd8d8" stroked="false">
            <v:path arrowok="t"/>
            <v:fill type="solid"/>
            <w10:wrap type="none"/>
          </v:shape>
        </w:pict>
      </w:r>
      <w:r>
        <w:rPr/>
        <w:t>43260573B</w:t>
      </w:r>
      <w:r>
        <w:rPr>
          <w:spacing w:val="-88"/>
        </w:rPr>
        <w:t> </w:t>
      </w:r>
      <w:r>
        <w:rPr>
          <w:w w:val="95"/>
        </w:rPr>
        <w:t>OSCAR LUIS</w:t>
      </w:r>
      <w:r>
        <w:rPr>
          <w:spacing w:val="-83"/>
          <w:w w:val="95"/>
        </w:rPr>
        <w:t> </w:t>
      </w:r>
      <w:r>
        <w:rPr>
          <w:w w:val="90"/>
        </w:rPr>
        <w:t>DIAZ (R:</w:t>
      </w:r>
      <w:r>
        <w:rPr>
          <w:spacing w:val="1"/>
          <w:w w:val="90"/>
        </w:rPr>
        <w:t> </w:t>
      </w:r>
      <w:r>
        <w:rPr>
          <w:w w:val="95"/>
        </w:rPr>
        <w:t>B35062926)</w:t>
      </w:r>
    </w:p>
    <w:p>
      <w:pPr>
        <w:spacing w:line="247" w:lineRule="auto" w:before="128"/>
        <w:ind w:left="85" w:right="2832" w:firstLine="0"/>
        <w:jc w:val="left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w w:val="90"/>
          <w:sz w:val="17"/>
        </w:rPr>
        <w:t>Firmado</w:t>
      </w:r>
      <w:r>
        <w:rPr>
          <w:rFonts w:ascii="Trebuchet MS"/>
          <w:spacing w:val="1"/>
          <w:w w:val="90"/>
          <w:sz w:val="17"/>
        </w:rPr>
        <w:t> </w:t>
      </w:r>
      <w:r>
        <w:rPr>
          <w:rFonts w:ascii="Trebuchet MS"/>
          <w:w w:val="90"/>
          <w:sz w:val="17"/>
        </w:rPr>
        <w:t>digitalmente</w:t>
      </w:r>
      <w:r>
        <w:rPr>
          <w:rFonts w:ascii="Trebuchet MS"/>
          <w:spacing w:val="-44"/>
          <w:w w:val="90"/>
          <w:sz w:val="17"/>
        </w:rPr>
        <w:t> </w:t>
      </w:r>
      <w:r>
        <w:rPr>
          <w:rFonts w:ascii="Trebuchet MS"/>
          <w:w w:val="95"/>
          <w:sz w:val="17"/>
        </w:rPr>
        <w:t>por</w:t>
      </w:r>
      <w:r>
        <w:rPr>
          <w:rFonts w:ascii="Trebuchet MS"/>
          <w:spacing w:val="46"/>
          <w:sz w:val="17"/>
        </w:rPr>
        <w:t> </w:t>
      </w:r>
      <w:r>
        <w:rPr>
          <w:rFonts w:ascii="Trebuchet MS"/>
          <w:w w:val="95"/>
          <w:sz w:val="17"/>
        </w:rPr>
        <w:t>43260573B</w:t>
      </w:r>
      <w:r>
        <w:rPr>
          <w:rFonts w:ascii="Trebuchet MS"/>
          <w:spacing w:val="1"/>
          <w:w w:val="95"/>
          <w:sz w:val="17"/>
        </w:rPr>
        <w:t> </w:t>
      </w:r>
      <w:r>
        <w:rPr>
          <w:rFonts w:ascii="Trebuchet MS"/>
          <w:w w:val="95"/>
          <w:sz w:val="17"/>
        </w:rPr>
        <w:t>OSCAR LUIS DIAZ (R:</w:t>
      </w:r>
      <w:r>
        <w:rPr>
          <w:rFonts w:ascii="Trebuchet MS"/>
          <w:spacing w:val="1"/>
          <w:w w:val="95"/>
          <w:sz w:val="17"/>
        </w:rPr>
        <w:t> </w:t>
      </w:r>
      <w:r>
        <w:rPr>
          <w:rFonts w:ascii="Trebuchet MS"/>
          <w:sz w:val="17"/>
        </w:rPr>
        <w:t>B35062926)</w:t>
      </w:r>
    </w:p>
    <w:p>
      <w:pPr>
        <w:spacing w:before="3"/>
        <w:ind w:left="85" w:right="0" w:firstLine="0"/>
        <w:jc w:val="left"/>
        <w:rPr>
          <w:rFonts w:ascii="Trebuchet MS"/>
          <w:sz w:val="17"/>
        </w:rPr>
      </w:pPr>
      <w:r>
        <w:rPr>
          <w:rFonts w:ascii="Trebuchet MS"/>
          <w:w w:val="90"/>
          <w:sz w:val="17"/>
        </w:rPr>
        <w:t>Fecha:</w:t>
      </w:r>
      <w:r>
        <w:rPr>
          <w:rFonts w:ascii="Trebuchet MS"/>
          <w:spacing w:val="-8"/>
          <w:w w:val="90"/>
          <w:sz w:val="17"/>
        </w:rPr>
        <w:t> </w:t>
      </w:r>
      <w:r>
        <w:rPr>
          <w:rFonts w:ascii="Trebuchet MS"/>
          <w:w w:val="90"/>
          <w:sz w:val="17"/>
        </w:rPr>
        <w:t>2021.07.07</w:t>
      </w:r>
    </w:p>
    <w:p>
      <w:pPr>
        <w:spacing w:before="6"/>
        <w:ind w:left="85" w:right="0" w:firstLine="0"/>
        <w:jc w:val="left"/>
        <w:rPr>
          <w:rFonts w:ascii="Trebuchet MS"/>
          <w:sz w:val="17"/>
        </w:rPr>
      </w:pPr>
      <w:r>
        <w:rPr>
          <w:rFonts w:ascii="Trebuchet MS"/>
          <w:w w:val="95"/>
          <w:sz w:val="17"/>
        </w:rPr>
        <w:t>12:41:22</w:t>
      </w:r>
      <w:r>
        <w:rPr>
          <w:rFonts w:ascii="Trebuchet MS"/>
          <w:spacing w:val="-12"/>
          <w:w w:val="95"/>
          <w:sz w:val="17"/>
        </w:rPr>
        <w:t> </w:t>
      </w:r>
      <w:r>
        <w:rPr>
          <w:rFonts w:ascii="Trebuchet MS"/>
          <w:w w:val="95"/>
          <w:sz w:val="17"/>
        </w:rPr>
        <w:t>+01'00'</w:t>
      </w:r>
    </w:p>
    <w:p>
      <w:pPr>
        <w:spacing w:after="0"/>
        <w:jc w:val="left"/>
        <w:rPr>
          <w:rFonts w:ascii="Trebuchet MS"/>
          <w:sz w:val="17"/>
        </w:rPr>
        <w:sectPr>
          <w:type w:val="continuous"/>
          <w:pgSz w:w="11910" w:h="16840"/>
          <w:pgMar w:top="1800" w:bottom="280" w:left="360" w:right="460"/>
          <w:cols w:num="2" w:equalWidth="0">
            <w:col w:w="6575" w:space="40"/>
            <w:col w:w="4475"/>
          </w:cols>
        </w:sectPr>
      </w:pPr>
    </w:p>
    <w:p>
      <w:pPr>
        <w:pStyle w:val="BodyText"/>
        <w:ind w:left="0"/>
        <w:jc w:val="left"/>
        <w:rPr>
          <w:rFonts w:ascii="Trebuchet MS"/>
        </w:rPr>
      </w:pPr>
      <w:r>
        <w:rPr/>
        <w:pict>
          <v:shape style="position:absolute;margin-left:567.78833pt;margin-top:539.805969pt;width:14.75pt;height:273.2pt;mso-position-horizontal-relative:page;mso-position-vertical-relative:page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5P94E45XQQ36GDQK7L6TZN6SL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3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0"/>
        <w:jc w:val="left"/>
        <w:rPr>
          <w:rFonts w:ascii="Trebuchet MS"/>
        </w:rPr>
      </w:pPr>
    </w:p>
    <w:p>
      <w:pPr>
        <w:pStyle w:val="BodyText"/>
        <w:ind w:left="0"/>
        <w:jc w:val="left"/>
        <w:rPr>
          <w:rFonts w:ascii="Trebuchet MS"/>
        </w:rPr>
      </w:pPr>
    </w:p>
    <w:p>
      <w:pPr>
        <w:pStyle w:val="BodyText"/>
        <w:ind w:left="0"/>
        <w:jc w:val="left"/>
        <w:rPr>
          <w:rFonts w:ascii="Trebuchet MS"/>
        </w:rPr>
      </w:pPr>
    </w:p>
    <w:p>
      <w:pPr>
        <w:pStyle w:val="BodyText"/>
        <w:ind w:left="0"/>
        <w:jc w:val="left"/>
        <w:rPr>
          <w:rFonts w:ascii="Trebuchet MS"/>
        </w:rPr>
      </w:pPr>
    </w:p>
    <w:p>
      <w:pPr>
        <w:pStyle w:val="BodyText"/>
        <w:spacing w:before="3" w:after="1"/>
        <w:ind w:left="0"/>
        <w:jc w:val="left"/>
        <w:rPr>
          <w:rFonts w:ascii="Trebuchet MS"/>
          <w:sz w:val="16"/>
        </w:rPr>
      </w:pPr>
    </w:p>
    <w:p>
      <w:pPr>
        <w:pStyle w:val="BodyText"/>
        <w:spacing w:line="20" w:lineRule="exact"/>
        <w:ind w:left="1312"/>
        <w:jc w:val="left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428.05pt;height:.5pt;mso-position-horizontal-relative:char;mso-position-vertical-relative:line" coordorigin="0,0" coordsize="8561,10">
            <v:rect style="position:absolute;left:0;top:0;width:8561;height:10" filled="true" fillcolor="#000000" stroked="false">
              <v:fill type="solid"/>
            </v:rect>
          </v:group>
        </w:pict>
      </w:r>
      <w:r>
        <w:rPr>
          <w:rFonts w:ascii="Trebuchet MS"/>
          <w:sz w:val="2"/>
        </w:rPr>
      </w:r>
    </w:p>
    <w:p>
      <w:pPr>
        <w:pStyle w:val="Heading1"/>
        <w:spacing w:before="85"/>
        <w:ind w:left="1439" w:right="1342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41" w:right="1342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1800" w:bottom="280" w:left="360" w:right="460"/>
        </w:sectPr>
      </w:pPr>
    </w:p>
    <w:p>
      <w:pPr>
        <w:pStyle w:val="BodyText"/>
        <w:ind w:left="0"/>
        <w:jc w:val="left"/>
      </w:pPr>
      <w:r>
        <w:rPr/>
        <w:pict>
          <v:group style="position:absolute;margin-left:.719418pt;margin-top:5.759226pt;width:833.1pt;height:584.6pt;mso-position-horizontal-relative:page;mso-position-vertical-relative:page;z-index:-16667648" coordorigin="14,115" coordsize="16662,11692">
            <v:shape style="position:absolute;left:14;top:115;width:16662;height:11692" type="#_x0000_t75" stroked="false">
              <v:imagedata r:id="rId12" o:title=""/>
            </v:shape>
            <v:shape style="position:absolute;left:600;top:10804;width:6200;height:560" type="#_x0000_t75" stroked="false">
              <v:imagedata r:id="rId13" o:title=""/>
            </v:shape>
            <w10:wrap type="none"/>
          </v:group>
        </w:pic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spacing w:before="10"/>
        <w:ind w:left="0"/>
        <w:jc w:val="left"/>
        <w:rPr>
          <w:sz w:val="24"/>
        </w:rPr>
      </w:pPr>
    </w:p>
    <w:p>
      <w:pPr>
        <w:pStyle w:val="BodyText"/>
        <w:spacing w:before="7"/>
        <w:ind w:left="0"/>
        <w:jc w:val="left"/>
        <w:rPr>
          <w:sz w:val="9"/>
        </w:rPr>
      </w:pPr>
    </w:p>
    <w:p>
      <w:pPr>
        <w:spacing w:line="208" w:lineRule="auto" w:before="1"/>
        <w:ind w:left="100" w:right="7853" w:firstLine="0"/>
        <w:jc w:val="left"/>
        <w:rPr>
          <w:sz w:val="12"/>
        </w:rPr>
      </w:pPr>
      <w:bookmarkStart w:name="2 SKM_C224e21062812520" w:id="2"/>
      <w:bookmarkEnd w:id="2"/>
      <w:r>
        <w:rPr/>
      </w:r>
      <w:r>
        <w:rPr>
          <w:spacing w:val="-1"/>
          <w:sz w:val="12"/>
        </w:rPr>
        <w:t>Cód. Validación: 5P94E45XQQ36GDQK7L6TZN6SL | Verificación: https://brenaalta.sedelectronica.es/</w:t>
      </w:r>
      <w:r>
        <w:rPr>
          <w:sz w:val="12"/>
        </w:rPr>
        <w:t> Documento</w:t>
      </w:r>
      <w:r>
        <w:rPr>
          <w:spacing w:val="-4"/>
          <w:sz w:val="12"/>
        </w:rPr>
        <w:t> </w:t>
      </w:r>
      <w:r>
        <w:rPr>
          <w:sz w:val="12"/>
        </w:rPr>
        <w:t>firmado</w:t>
      </w:r>
      <w:r>
        <w:rPr>
          <w:spacing w:val="-4"/>
          <w:sz w:val="12"/>
        </w:rPr>
        <w:t> </w:t>
      </w:r>
      <w:r>
        <w:rPr>
          <w:sz w:val="12"/>
        </w:rPr>
        <w:t>electrónicamente</w:t>
      </w:r>
      <w:r>
        <w:rPr>
          <w:spacing w:val="-3"/>
          <w:sz w:val="12"/>
        </w:rPr>
        <w:t> </w:t>
      </w:r>
      <w:r>
        <w:rPr>
          <w:sz w:val="12"/>
        </w:rPr>
        <w:t>desde</w:t>
      </w:r>
      <w:r>
        <w:rPr>
          <w:spacing w:val="-4"/>
          <w:sz w:val="12"/>
        </w:rPr>
        <w:t> </w:t>
      </w:r>
      <w:r>
        <w:rPr>
          <w:sz w:val="12"/>
        </w:rPr>
        <w:t>la</w:t>
      </w:r>
      <w:r>
        <w:rPr>
          <w:spacing w:val="-3"/>
          <w:sz w:val="12"/>
        </w:rPr>
        <w:t> </w:t>
      </w:r>
      <w:r>
        <w:rPr>
          <w:sz w:val="12"/>
        </w:rPr>
        <w:t>plataforma</w:t>
      </w:r>
      <w:r>
        <w:rPr>
          <w:spacing w:val="-4"/>
          <w:sz w:val="12"/>
        </w:rPr>
        <w:t> </w:t>
      </w:r>
      <w:r>
        <w:rPr>
          <w:sz w:val="12"/>
        </w:rPr>
        <w:t>esPublico</w:t>
      </w:r>
      <w:r>
        <w:rPr>
          <w:spacing w:val="-3"/>
          <w:sz w:val="12"/>
        </w:rPr>
        <w:t> </w:t>
      </w:r>
      <w:r>
        <w:rPr>
          <w:sz w:val="12"/>
        </w:rPr>
        <w:t>Gestiona</w:t>
      </w:r>
      <w:r>
        <w:rPr>
          <w:spacing w:val="-4"/>
          <w:sz w:val="12"/>
        </w:rPr>
        <w:t> </w:t>
      </w:r>
      <w:r>
        <w:rPr>
          <w:sz w:val="12"/>
        </w:rPr>
        <w:t>|</w:t>
      </w:r>
      <w:r>
        <w:rPr>
          <w:spacing w:val="-3"/>
          <w:sz w:val="12"/>
        </w:rPr>
        <w:t> </w:t>
      </w:r>
      <w:r>
        <w:rPr>
          <w:sz w:val="12"/>
        </w:rPr>
        <w:t>Página</w:t>
      </w:r>
      <w:r>
        <w:rPr>
          <w:spacing w:val="-4"/>
          <w:sz w:val="12"/>
        </w:rPr>
        <w:t> </w:t>
      </w:r>
      <w:r>
        <w:rPr>
          <w:sz w:val="12"/>
        </w:rPr>
        <w:t>4</w:t>
      </w:r>
      <w:r>
        <w:rPr>
          <w:spacing w:val="-4"/>
          <w:sz w:val="12"/>
        </w:rPr>
        <w:t> </w:t>
      </w:r>
      <w:r>
        <w:rPr>
          <w:sz w:val="12"/>
        </w:rPr>
        <w:t>de</w:t>
      </w:r>
      <w:r>
        <w:rPr>
          <w:spacing w:val="-3"/>
          <w:sz w:val="12"/>
        </w:rPr>
        <w:t> </w:t>
      </w:r>
      <w:r>
        <w:rPr>
          <w:sz w:val="12"/>
        </w:rPr>
        <w:t>44</w:t>
      </w:r>
    </w:p>
    <w:p>
      <w:pPr>
        <w:spacing w:after="0" w:line="208" w:lineRule="auto"/>
        <w:jc w:val="left"/>
        <w:rPr>
          <w:sz w:val="12"/>
        </w:rPr>
        <w:sectPr>
          <w:headerReference w:type="default" r:id="rId11"/>
          <w:pgSz w:w="16820" w:h="11900" w:orient="landscape"/>
          <w:pgMar w:header="0" w:footer="0" w:top="1100" w:bottom="0" w:left="500" w:right="2420"/>
        </w:sectPr>
      </w:pPr>
    </w:p>
    <w:p>
      <w:pPr>
        <w:pStyle w:val="BodyText"/>
        <w:ind w:left="0"/>
        <w:jc w:val="left"/>
      </w:pPr>
      <w:r>
        <w:rPr/>
        <w:pict>
          <v:group style="position:absolute;margin-left:9.352438pt;margin-top:8.638839pt;width:820.15pt;height:578.85pt;mso-position-horizontal-relative:page;mso-position-vertical-relative:page;z-index:-16667136" coordorigin="187,173" coordsize="16403,11577">
            <v:shape style="position:absolute;left:187;top:172;width:16403;height:11577" type="#_x0000_t75" stroked="false">
              <v:imagedata r:id="rId15" o:title=""/>
            </v:shape>
            <v:shape style="position:absolute;left:600;top:10804;width:6200;height:560" type="#_x0000_t75" stroked="false">
              <v:imagedata r:id="rId13" o:title=""/>
            </v:shape>
            <w10:wrap type="none"/>
          </v:group>
        </w:pic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spacing w:before="10"/>
        <w:ind w:left="0"/>
        <w:jc w:val="left"/>
        <w:rPr>
          <w:sz w:val="24"/>
        </w:rPr>
      </w:pPr>
    </w:p>
    <w:p>
      <w:pPr>
        <w:pStyle w:val="BodyText"/>
        <w:spacing w:before="7"/>
        <w:ind w:left="0"/>
        <w:jc w:val="left"/>
        <w:rPr>
          <w:sz w:val="9"/>
        </w:rPr>
      </w:pPr>
    </w:p>
    <w:p>
      <w:pPr>
        <w:spacing w:line="208" w:lineRule="auto" w:before="1"/>
        <w:ind w:left="100" w:right="7853" w:firstLine="0"/>
        <w:jc w:val="left"/>
        <w:rPr>
          <w:sz w:val="12"/>
        </w:rPr>
      </w:pPr>
      <w:r>
        <w:rPr>
          <w:spacing w:val="-1"/>
          <w:sz w:val="12"/>
        </w:rPr>
        <w:t>Cód. Validación: 5P94E45XQQ36GDQK7L6TZN6SL | Verificación: https://brenaalta.sedelectronica.es/</w:t>
      </w:r>
      <w:r>
        <w:rPr>
          <w:sz w:val="12"/>
        </w:rPr>
        <w:t> Documento</w:t>
      </w:r>
      <w:r>
        <w:rPr>
          <w:spacing w:val="-4"/>
          <w:sz w:val="12"/>
        </w:rPr>
        <w:t> </w:t>
      </w:r>
      <w:r>
        <w:rPr>
          <w:sz w:val="12"/>
        </w:rPr>
        <w:t>firmado</w:t>
      </w:r>
      <w:r>
        <w:rPr>
          <w:spacing w:val="-4"/>
          <w:sz w:val="12"/>
        </w:rPr>
        <w:t> </w:t>
      </w:r>
      <w:r>
        <w:rPr>
          <w:sz w:val="12"/>
        </w:rPr>
        <w:t>electrónicamente</w:t>
      </w:r>
      <w:r>
        <w:rPr>
          <w:spacing w:val="-3"/>
          <w:sz w:val="12"/>
        </w:rPr>
        <w:t> </w:t>
      </w:r>
      <w:r>
        <w:rPr>
          <w:sz w:val="12"/>
        </w:rPr>
        <w:t>desde</w:t>
      </w:r>
      <w:r>
        <w:rPr>
          <w:spacing w:val="-4"/>
          <w:sz w:val="12"/>
        </w:rPr>
        <w:t> </w:t>
      </w:r>
      <w:r>
        <w:rPr>
          <w:sz w:val="12"/>
        </w:rPr>
        <w:t>la</w:t>
      </w:r>
      <w:r>
        <w:rPr>
          <w:spacing w:val="-3"/>
          <w:sz w:val="12"/>
        </w:rPr>
        <w:t> </w:t>
      </w:r>
      <w:r>
        <w:rPr>
          <w:sz w:val="12"/>
        </w:rPr>
        <w:t>plataforma</w:t>
      </w:r>
      <w:r>
        <w:rPr>
          <w:spacing w:val="-4"/>
          <w:sz w:val="12"/>
        </w:rPr>
        <w:t> </w:t>
      </w:r>
      <w:r>
        <w:rPr>
          <w:sz w:val="12"/>
        </w:rPr>
        <w:t>esPublico</w:t>
      </w:r>
      <w:r>
        <w:rPr>
          <w:spacing w:val="-3"/>
          <w:sz w:val="12"/>
        </w:rPr>
        <w:t> </w:t>
      </w:r>
      <w:r>
        <w:rPr>
          <w:sz w:val="12"/>
        </w:rPr>
        <w:t>Gestiona</w:t>
      </w:r>
      <w:r>
        <w:rPr>
          <w:spacing w:val="-4"/>
          <w:sz w:val="12"/>
        </w:rPr>
        <w:t> </w:t>
      </w:r>
      <w:r>
        <w:rPr>
          <w:sz w:val="12"/>
        </w:rPr>
        <w:t>|</w:t>
      </w:r>
      <w:r>
        <w:rPr>
          <w:spacing w:val="-3"/>
          <w:sz w:val="12"/>
        </w:rPr>
        <w:t> </w:t>
      </w:r>
      <w:r>
        <w:rPr>
          <w:sz w:val="12"/>
        </w:rPr>
        <w:t>Página</w:t>
      </w:r>
      <w:r>
        <w:rPr>
          <w:spacing w:val="-4"/>
          <w:sz w:val="12"/>
        </w:rPr>
        <w:t> </w:t>
      </w:r>
      <w:r>
        <w:rPr>
          <w:sz w:val="12"/>
        </w:rPr>
        <w:t>5</w:t>
      </w:r>
      <w:r>
        <w:rPr>
          <w:spacing w:val="-4"/>
          <w:sz w:val="12"/>
        </w:rPr>
        <w:t> </w:t>
      </w:r>
      <w:r>
        <w:rPr>
          <w:sz w:val="12"/>
        </w:rPr>
        <w:t>de</w:t>
      </w:r>
      <w:r>
        <w:rPr>
          <w:spacing w:val="-3"/>
          <w:sz w:val="12"/>
        </w:rPr>
        <w:t> </w:t>
      </w:r>
      <w:r>
        <w:rPr>
          <w:sz w:val="12"/>
        </w:rPr>
        <w:t>44</w:t>
      </w:r>
    </w:p>
    <w:p>
      <w:pPr>
        <w:spacing w:after="0" w:line="208" w:lineRule="auto"/>
        <w:jc w:val="left"/>
        <w:rPr>
          <w:sz w:val="12"/>
        </w:rPr>
        <w:sectPr>
          <w:headerReference w:type="default" r:id="rId14"/>
          <w:pgSz w:w="16820" w:h="11900" w:orient="landscape"/>
          <w:pgMar w:header="0" w:footer="0" w:top="1100" w:bottom="0" w:left="500" w:right="2420"/>
        </w:sectPr>
      </w:pPr>
    </w:p>
    <w:p>
      <w:pPr>
        <w:pStyle w:val="Heading1"/>
        <w:spacing w:before="187"/>
        <w:ind w:right="1235"/>
        <w:jc w:val="both"/>
      </w:pPr>
      <w:r>
        <w:rPr/>
        <w:pict>
          <v:shape style="position:absolute;margin-left:567.78833pt;margin-top:539.805969pt;width:14.75pt;height:273.2pt;mso-position-horizontal-relative:page;mso-position-vertical-relative:page;z-index:15737856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5P94E45XQQ36GDQK7L6TZN6SL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6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bookmarkStart w:name="3 PLIEGOS DE CLÁUSULAS ADMINISTRATIVAS P" w:id="3"/>
      <w:bookmarkEnd w:id="3"/>
      <w:r>
        <w:rPr>
          <w:b w:val="0"/>
        </w:rPr>
      </w:r>
      <w:r>
        <w:rPr/>
        <w:t>PLIEGOS DE CLÁUSULAS ADMINISTRATIVAS PARTICULARES QUE HA DE REGIR EL</w:t>
      </w:r>
      <w:r>
        <w:rPr>
          <w:spacing w:val="1"/>
        </w:rPr>
        <w:t> </w:t>
      </w:r>
      <w:r>
        <w:rPr/>
        <w:t>CONTRATO DE SERVICIO “TRANSPORTE ADAPTADO Y ACOMPAÑAMIENTO PARA LOS</w:t>
      </w:r>
      <w:r>
        <w:rPr>
          <w:spacing w:val="-53"/>
        </w:rPr>
        <w:t> </w:t>
      </w:r>
      <w:r>
        <w:rPr/>
        <w:t>USUARIOS DEL CENTRO RESIDENCIAL “NINA JAUBERT” Y USUARIOS DEL SERVICIO</w:t>
      </w:r>
      <w:r>
        <w:rPr>
          <w:spacing w:val="1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AYUDA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DOMICILIO”,</w:t>
      </w:r>
      <w:r>
        <w:rPr>
          <w:spacing w:val="11"/>
          <w:w w:val="95"/>
        </w:rPr>
        <w:t> </w:t>
      </w:r>
      <w:r>
        <w:rPr>
          <w:w w:val="95"/>
        </w:rPr>
        <w:t>POR</w:t>
      </w:r>
      <w:r>
        <w:rPr>
          <w:spacing w:val="14"/>
          <w:w w:val="95"/>
        </w:rPr>
        <w:t> </w:t>
      </w:r>
      <w:r>
        <w:rPr>
          <w:w w:val="95"/>
        </w:rPr>
        <w:t>PROCEDIMIENTO</w:t>
      </w:r>
      <w:r>
        <w:rPr>
          <w:spacing w:val="1"/>
          <w:w w:val="95"/>
        </w:rPr>
        <w:t> </w:t>
      </w:r>
      <w:r>
        <w:rPr>
          <w:w w:val="95"/>
        </w:rPr>
        <w:t>ABIERTO</w:t>
      </w:r>
      <w:r>
        <w:rPr>
          <w:spacing w:val="12"/>
          <w:w w:val="95"/>
        </w:rPr>
        <w:t> </w:t>
      </w:r>
      <w:r>
        <w:rPr>
          <w:w w:val="95"/>
        </w:rPr>
        <w:t>SIMPLIFICADO</w:t>
      </w:r>
    </w:p>
    <w:p>
      <w:pPr>
        <w:pStyle w:val="ListParagraph"/>
        <w:numPr>
          <w:ilvl w:val="0"/>
          <w:numId w:val="2"/>
        </w:numPr>
        <w:tabs>
          <w:tab w:pos="492" w:val="left" w:leader="none"/>
        </w:tabs>
        <w:spacing w:line="240" w:lineRule="auto" w:before="1" w:after="0"/>
        <w:ind w:left="141" w:right="1238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OBJETO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CONTRATO;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NECESIDADES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ADMINISTRATIVAS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SATISFACER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MEDIANTE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CONTRATO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DOCUMENTOS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REVISTEN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CARÁCTER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CONTRACTUAL</w:t>
      </w:r>
      <w:r>
        <w:rPr>
          <w:rFonts w:ascii="Arial" w:hAnsi="Arial"/>
          <w:b/>
          <w:spacing w:val="-53"/>
          <w:sz w:val="20"/>
        </w:rPr>
        <w:t> </w:t>
      </w:r>
      <w:r>
        <w:rPr>
          <w:sz w:val="20"/>
        </w:rPr>
        <w:t>El objeto del contrato al que se refiere el presente pliego, es la contratación del servicio de</w:t>
      </w:r>
      <w:r>
        <w:rPr>
          <w:spacing w:val="1"/>
          <w:sz w:val="20"/>
        </w:rPr>
        <w:t> </w:t>
      </w:r>
      <w:r>
        <w:rPr>
          <w:sz w:val="20"/>
        </w:rPr>
        <w:t>transporte</w:t>
      </w:r>
      <w:r>
        <w:rPr>
          <w:spacing w:val="1"/>
          <w:sz w:val="20"/>
        </w:rPr>
        <w:t> </w:t>
      </w:r>
      <w:r>
        <w:rPr>
          <w:sz w:val="20"/>
        </w:rPr>
        <w:t>adaptado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acompañamiento,</w:t>
      </w:r>
      <w:r>
        <w:rPr>
          <w:spacing w:val="1"/>
          <w:sz w:val="20"/>
        </w:rPr>
        <w:t> </w:t>
      </w:r>
      <w:r>
        <w:rPr>
          <w:sz w:val="20"/>
        </w:rPr>
        <w:t>necesario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dar</w:t>
      </w:r>
      <w:r>
        <w:rPr>
          <w:spacing w:val="1"/>
          <w:sz w:val="20"/>
        </w:rPr>
        <w:t> </w:t>
      </w:r>
      <w:r>
        <w:rPr>
          <w:sz w:val="20"/>
        </w:rPr>
        <w:t>respuesta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diversas</w:t>
      </w:r>
      <w:r>
        <w:rPr>
          <w:spacing w:val="1"/>
          <w:sz w:val="20"/>
        </w:rPr>
        <w:t> </w:t>
      </w:r>
      <w:r>
        <w:rPr>
          <w:sz w:val="20"/>
        </w:rPr>
        <w:t>actividades que se programen desde el Centro Residencial para personas mayores y personas</w:t>
      </w:r>
      <w:r>
        <w:rPr>
          <w:spacing w:val="1"/>
          <w:sz w:val="20"/>
        </w:rPr>
        <w:t> </w:t>
      </w:r>
      <w:r>
        <w:rPr>
          <w:sz w:val="20"/>
        </w:rPr>
        <w:t>con discapacidad en situación de dependencia ( salidas terapéuticas, traslados a consultas</w:t>
      </w:r>
      <w:r>
        <w:rPr>
          <w:spacing w:val="1"/>
          <w:sz w:val="20"/>
        </w:rPr>
        <w:t> </w:t>
      </w:r>
      <w:r>
        <w:rPr>
          <w:sz w:val="20"/>
        </w:rPr>
        <w:t>médicas,</w:t>
      </w:r>
      <w:r>
        <w:rPr>
          <w:spacing w:val="-4"/>
          <w:sz w:val="20"/>
        </w:rPr>
        <w:t> </w:t>
      </w:r>
      <w:r>
        <w:rPr>
          <w:sz w:val="20"/>
        </w:rPr>
        <w:t>salidas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realización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trámites….),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traslado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usuarios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servicio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ayuda</w:t>
      </w:r>
      <w:r>
        <w:rPr>
          <w:spacing w:val="-53"/>
          <w:sz w:val="20"/>
        </w:rPr>
        <w:t> </w:t>
      </w:r>
      <w:r>
        <w:rPr>
          <w:sz w:val="20"/>
        </w:rPr>
        <w:t>a domicilio en la realización de actividades lúdicas, culturales, dentro del horario recogido en el</w:t>
      </w:r>
      <w:r>
        <w:rPr>
          <w:spacing w:val="1"/>
          <w:sz w:val="20"/>
        </w:rPr>
        <w:t> </w:t>
      </w:r>
      <w:r>
        <w:rPr>
          <w:sz w:val="20"/>
        </w:rPr>
        <w:t>pliego de</w:t>
      </w:r>
      <w:r>
        <w:rPr>
          <w:spacing w:val="1"/>
          <w:sz w:val="20"/>
        </w:rPr>
        <w:t> </w:t>
      </w:r>
      <w:r>
        <w:rPr>
          <w:sz w:val="20"/>
        </w:rPr>
        <w:t>prescripciones técnicas.</w:t>
      </w:r>
    </w:p>
    <w:p>
      <w:pPr>
        <w:pStyle w:val="BodyText"/>
        <w:spacing w:before="2"/>
        <w:ind w:right="1237"/>
      </w:pPr>
      <w:r>
        <w:rPr/>
        <w:t>Según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Reglamento</w:t>
      </w:r>
      <w:r>
        <w:rPr>
          <w:spacing w:val="-6"/>
        </w:rPr>
        <w:t> </w:t>
      </w:r>
      <w:r>
        <w:rPr/>
        <w:t>(CE)</w:t>
      </w:r>
      <w:r>
        <w:rPr>
          <w:spacing w:val="-2"/>
        </w:rPr>
        <w:t> </w:t>
      </w:r>
      <w:r>
        <w:rPr/>
        <w:t>nº</w:t>
      </w:r>
      <w:r>
        <w:rPr>
          <w:spacing w:val="-5"/>
        </w:rPr>
        <w:t> </w:t>
      </w:r>
      <w:r>
        <w:rPr/>
        <w:t>451/2008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Parlamento</w:t>
      </w:r>
      <w:r>
        <w:rPr>
          <w:spacing w:val="-6"/>
        </w:rPr>
        <w:t> </w:t>
      </w:r>
      <w:r>
        <w:rPr/>
        <w:t>Europeo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Consejo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23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abril</w:t>
      </w:r>
      <w:r>
        <w:rPr>
          <w:spacing w:val="-4"/>
        </w:rPr>
        <w:t> </w:t>
      </w:r>
      <w:r>
        <w:rPr/>
        <w:t>de</w:t>
      </w:r>
      <w:r>
        <w:rPr>
          <w:spacing w:val="-53"/>
        </w:rPr>
        <w:t> </w:t>
      </w:r>
      <w:r>
        <w:rPr/>
        <w:t>2008 por el que se establece una nueva clasificación estadística de productos por actividades</w:t>
      </w:r>
      <w:r>
        <w:rPr>
          <w:spacing w:val="1"/>
        </w:rPr>
        <w:t> </w:t>
      </w:r>
      <w:r>
        <w:rPr/>
        <w:t>(CPA),</w:t>
      </w:r>
      <w:r>
        <w:rPr>
          <w:spacing w:val="-2"/>
        </w:rPr>
        <w:t> </w:t>
      </w:r>
      <w:r>
        <w:rPr/>
        <w:t>y</w:t>
      </w:r>
      <w:r>
        <w:rPr>
          <w:spacing w:val="-10"/>
        </w:rPr>
        <w:t> </w:t>
      </w:r>
      <w:r>
        <w:rPr/>
        <w:t>se</w:t>
      </w:r>
      <w:r>
        <w:rPr>
          <w:spacing w:val="-6"/>
        </w:rPr>
        <w:t> </w:t>
      </w:r>
      <w:r>
        <w:rPr/>
        <w:t>deroga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Reglamento</w:t>
      </w:r>
      <w:r>
        <w:rPr>
          <w:spacing w:val="-7"/>
        </w:rPr>
        <w:t> </w:t>
      </w:r>
      <w:r>
        <w:rPr/>
        <w:t>(CEE)</w:t>
      </w:r>
      <w:r>
        <w:rPr>
          <w:spacing w:val="-4"/>
        </w:rPr>
        <w:t> </w:t>
      </w:r>
      <w:r>
        <w:rPr/>
        <w:t>nº</w:t>
      </w:r>
      <w:r>
        <w:rPr>
          <w:spacing w:val="-7"/>
        </w:rPr>
        <w:t> </w:t>
      </w:r>
      <w:r>
        <w:rPr/>
        <w:t>3696/93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Consejo,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código</w:t>
      </w:r>
      <w:r>
        <w:rPr>
          <w:spacing w:val="-6"/>
        </w:rPr>
        <w:t> </w:t>
      </w:r>
      <w:r>
        <w:rPr/>
        <w:t>correspondiente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3"/>
        </w:rPr>
        <w:t> </w:t>
      </w:r>
      <w:r>
        <w:rPr/>
        <w:t>presente contratación es el siguiente: 9319. Asimismo, según el Reglamento (CE) nº 213/2008</w:t>
      </w:r>
      <w:r>
        <w:rPr>
          <w:spacing w:val="1"/>
        </w:rPr>
        <w:t> </w:t>
      </w:r>
      <w:r>
        <w:rPr/>
        <w:t>de la Comisión de 28 de noviembre de 2007 que modifica el Reglamento (CE) nº 2195/2002 del</w:t>
      </w:r>
      <w:r>
        <w:rPr>
          <w:spacing w:val="-53"/>
        </w:rPr>
        <w:t> </w:t>
      </w:r>
      <w:r>
        <w:rPr/>
        <w:t>Parlamento Europeo y del Consejo, por el que se aprueba el Vocabulario común de contratos</w:t>
      </w:r>
      <w:r>
        <w:rPr>
          <w:spacing w:val="1"/>
        </w:rPr>
        <w:t> </w:t>
      </w:r>
      <w:r>
        <w:rPr/>
        <w:t>públicos (CPV), el objeto del contrato se corresponde con el siguiente código: 60140000-1:</w:t>
      </w:r>
      <w:r>
        <w:rPr>
          <w:spacing w:val="1"/>
        </w:rPr>
        <w:t> </w:t>
      </w:r>
      <w:r>
        <w:rPr/>
        <w:t>”Transporte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regular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pasajeros”</w:t>
      </w:r>
    </w:p>
    <w:p>
      <w:pPr>
        <w:pStyle w:val="BodyText"/>
        <w:spacing w:before="1"/>
        <w:ind w:right="1235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6860793</wp:posOffset>
            </wp:positionH>
            <wp:positionV relativeFrom="paragraph">
              <wp:posOffset>2045079</wp:posOffset>
            </wp:positionV>
            <wp:extent cx="330200" cy="3937000"/>
            <wp:effectExtent l="0" t="0" r="0" b="0"/>
            <wp:wrapNone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 naturaleza y extensión de las necesidades que se pretenden satisfacer con el contrato que</w:t>
      </w:r>
      <w:r>
        <w:rPr>
          <w:spacing w:val="1"/>
        </w:rPr>
        <w:t> </w:t>
      </w:r>
      <w:r>
        <w:rPr>
          <w:w w:val="95"/>
        </w:rPr>
        <w:t>regula el presente pliego, así como la idoneidad de su</w:t>
      </w:r>
      <w:r>
        <w:rPr>
          <w:spacing w:val="1"/>
          <w:w w:val="95"/>
        </w:rPr>
        <w:t> </w:t>
      </w:r>
      <w:r>
        <w:rPr>
          <w:w w:val="95"/>
        </w:rPr>
        <w:t>objeto cabe manifestar que</w:t>
      </w:r>
      <w:r>
        <w:rPr>
          <w:spacing w:val="50"/>
        </w:rPr>
        <w:t> </w:t>
      </w:r>
      <w:r>
        <w:rPr>
          <w:w w:val="95"/>
        </w:rPr>
        <w:t>la Ley 39/2006,</w:t>
      </w:r>
      <w:r>
        <w:rPr>
          <w:spacing w:val="1"/>
          <w:w w:val="95"/>
        </w:rPr>
        <w:t> </w:t>
      </w:r>
      <w:r>
        <w:rPr/>
        <w:t>de 14 de diciembre, de Promoción de la Autonomía Personal y Atención a las personas en</w:t>
      </w:r>
      <w:r>
        <w:rPr>
          <w:spacing w:val="1"/>
        </w:rPr>
        <w:t> </w:t>
      </w:r>
      <w:r>
        <w:rPr/>
        <w:t>situación de dependencia, prevé en su artículo 12 la participación de las entidades locales en la</w:t>
      </w:r>
      <w:r>
        <w:rPr>
          <w:spacing w:val="-53"/>
        </w:rPr>
        <w:t> </w:t>
      </w:r>
      <w:r>
        <w:rPr>
          <w:w w:val="95"/>
        </w:rPr>
        <w:t>gestión de los</w:t>
      </w:r>
      <w:r>
        <w:rPr>
          <w:spacing w:val="50"/>
        </w:rPr>
        <w:t> </w:t>
      </w:r>
      <w:r>
        <w:rPr>
          <w:w w:val="95"/>
        </w:rPr>
        <w:t>servicios</w:t>
      </w:r>
      <w:r>
        <w:rPr>
          <w:spacing w:val="50"/>
        </w:rPr>
        <w:t> </w:t>
      </w:r>
      <w:r>
        <w:rPr>
          <w:w w:val="95"/>
        </w:rPr>
        <w:t>de</w:t>
      </w:r>
      <w:r>
        <w:rPr>
          <w:spacing w:val="50"/>
        </w:rPr>
        <w:t> </w:t>
      </w:r>
      <w:r>
        <w:rPr>
          <w:w w:val="95"/>
        </w:rPr>
        <w:t>atención a las</w:t>
      </w:r>
      <w:r>
        <w:rPr>
          <w:spacing w:val="50"/>
        </w:rPr>
        <w:t> </w:t>
      </w:r>
      <w:r>
        <w:rPr>
          <w:w w:val="95"/>
        </w:rPr>
        <w:t>personas en situación de dependencia. Y, por su parte,</w:t>
      </w:r>
      <w:r>
        <w:rPr>
          <w:spacing w:val="1"/>
          <w:w w:val="95"/>
        </w:rPr>
        <w:t> </w:t>
      </w:r>
      <w:r>
        <w:rPr/>
        <w:t>el artículo 11.n) de la Ley 7/2015, de 1 de abril, de municipios de Canarias, establece que sin</w:t>
      </w:r>
      <w:r>
        <w:rPr>
          <w:spacing w:val="1"/>
        </w:rPr>
        <w:t> </w:t>
      </w:r>
      <w:r>
        <w:rPr/>
        <w:t>perjuicio de lo previsto en la legislación básica, los municipios canarios asumirán en todo caso,</w:t>
      </w:r>
      <w:r>
        <w:rPr>
          <w:spacing w:val="1"/>
        </w:rPr>
        <w:t> </w:t>
      </w:r>
      <w:r>
        <w:rPr>
          <w:spacing w:val="-1"/>
        </w:rPr>
        <w:t>las</w:t>
      </w:r>
      <w:r>
        <w:rPr>
          <w:spacing w:val="-11"/>
        </w:rPr>
        <w:t> </w:t>
      </w:r>
      <w:r>
        <w:rPr>
          <w:spacing w:val="-1"/>
        </w:rPr>
        <w:t>competencias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les</w:t>
      </w:r>
      <w:r>
        <w:rPr>
          <w:spacing w:val="-10"/>
        </w:rPr>
        <w:t> </w:t>
      </w:r>
      <w:r>
        <w:rPr>
          <w:spacing w:val="-1"/>
        </w:rPr>
        <w:t>asignen</w:t>
      </w:r>
      <w:r>
        <w:rPr>
          <w:spacing w:val="-12"/>
        </w:rPr>
        <w:t> </w:t>
      </w:r>
      <w:r>
        <w:rPr/>
        <w:t>como</w:t>
      </w:r>
      <w:r>
        <w:rPr>
          <w:spacing w:val="-11"/>
        </w:rPr>
        <w:t> </w:t>
      </w:r>
      <w:r>
        <w:rPr/>
        <w:t>propias</w:t>
      </w:r>
      <w:r>
        <w:rPr>
          <w:spacing w:val="-10"/>
        </w:rPr>
        <w:t> </w:t>
      </w:r>
      <w:r>
        <w:rPr/>
        <w:t>las</w:t>
      </w:r>
      <w:r>
        <w:rPr>
          <w:spacing w:val="-8"/>
        </w:rPr>
        <w:t> </w:t>
      </w:r>
      <w:r>
        <w:rPr/>
        <w:t>leyes</w:t>
      </w:r>
      <w:r>
        <w:rPr>
          <w:spacing w:val="-11"/>
        </w:rPr>
        <w:t> </w:t>
      </w:r>
      <w:r>
        <w:rPr/>
        <w:t>sectoriales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Comunidad</w:t>
      </w:r>
      <w:r>
        <w:rPr>
          <w:spacing w:val="-14"/>
        </w:rPr>
        <w:t> </w:t>
      </w:r>
      <w:r>
        <w:rPr/>
        <w:t>Autónoma</w:t>
      </w:r>
      <w:r>
        <w:rPr>
          <w:spacing w:val="-53"/>
        </w:rPr>
        <w:t> </w:t>
      </w:r>
      <w:r>
        <w:rPr/>
        <w:t>de Canarias, y dentro de estas se incluyen los servicios sociales, y que se plasman en la Ley</w:t>
      </w:r>
      <w:r>
        <w:rPr>
          <w:spacing w:val="1"/>
        </w:rPr>
        <w:t> </w:t>
      </w:r>
      <w:r>
        <w:rPr/>
        <w:t>16/2019,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2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mayo,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Servicios</w:t>
      </w:r>
      <w:r>
        <w:rPr>
          <w:spacing w:val="-5"/>
        </w:rPr>
        <w:t> </w:t>
      </w:r>
      <w:r>
        <w:rPr/>
        <w:t>Sociales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Canarias,</w:t>
      </w:r>
      <w:r>
        <w:rPr>
          <w:spacing w:val="-6"/>
        </w:rPr>
        <w:t> </w:t>
      </w:r>
      <w:r>
        <w:rPr/>
        <w:t>y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particular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Decreto</w:t>
      </w:r>
      <w:r>
        <w:rPr>
          <w:spacing w:val="-8"/>
        </w:rPr>
        <w:t> </w:t>
      </w:r>
      <w:r>
        <w:rPr/>
        <w:t>67/2012</w:t>
      </w:r>
      <w:r>
        <w:rPr>
          <w:spacing w:val="-7"/>
        </w:rPr>
        <w:t> </w:t>
      </w:r>
      <w:r>
        <w:rPr/>
        <w:t>de</w:t>
      </w:r>
      <w:r>
        <w:rPr>
          <w:spacing w:val="-53"/>
        </w:rPr>
        <w:t> </w:t>
      </w:r>
      <w:r>
        <w:rPr/>
        <w:t>20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julio,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aprueba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Reglamento</w:t>
      </w:r>
      <w:r>
        <w:rPr>
          <w:spacing w:val="-6"/>
        </w:rPr>
        <w:t> </w:t>
      </w:r>
      <w:r>
        <w:rPr/>
        <w:t>regulador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3"/>
        </w:rPr>
        <w:t> </w:t>
      </w:r>
      <w:r>
        <w:rPr/>
        <w:t>centros</w:t>
      </w:r>
      <w:r>
        <w:rPr>
          <w:spacing w:val="-1"/>
        </w:rPr>
        <w:t> </w:t>
      </w:r>
      <w:r>
        <w:rPr/>
        <w:t>y</w:t>
      </w:r>
      <w:r>
        <w:rPr>
          <w:spacing w:val="-9"/>
        </w:rPr>
        <w:t> </w:t>
      </w:r>
      <w:r>
        <w:rPr/>
        <w:t>servicios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actúen</w:t>
      </w:r>
      <w:r>
        <w:rPr>
          <w:spacing w:val="-53"/>
        </w:rPr>
        <w:t> </w:t>
      </w:r>
      <w:r>
        <w:rPr/>
        <w:t>en el ámbito de la promoción de la autonomía personal y la atención a personas en situación de</w:t>
      </w:r>
      <w:r>
        <w:rPr>
          <w:spacing w:val="-53"/>
        </w:rPr>
        <w:t> </w:t>
      </w:r>
      <w:r>
        <w:rPr/>
        <w:t>dependencia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Canarias</w:t>
      </w:r>
      <w:r>
        <w:rPr>
          <w:spacing w:val="-5"/>
        </w:rPr>
        <w:t> </w:t>
      </w:r>
      <w:r>
        <w:rPr/>
        <w:t>y</w:t>
      </w:r>
      <w:r>
        <w:rPr>
          <w:spacing w:val="-12"/>
        </w:rPr>
        <w:t> </w:t>
      </w:r>
      <w:r>
        <w:rPr/>
        <w:t>su</w:t>
      </w:r>
      <w:r>
        <w:rPr>
          <w:spacing w:val="-8"/>
        </w:rPr>
        <w:t> </w:t>
      </w:r>
      <w:r>
        <w:rPr/>
        <w:t>posterior</w:t>
      </w:r>
      <w:r>
        <w:rPr>
          <w:spacing w:val="-10"/>
        </w:rPr>
        <w:t> </w:t>
      </w:r>
      <w:r>
        <w:rPr/>
        <w:t>modificación</w:t>
      </w:r>
      <w:r>
        <w:rPr>
          <w:spacing w:val="-9"/>
        </w:rPr>
        <w:t> </w:t>
      </w:r>
      <w:r>
        <w:rPr/>
        <w:t>(Decreto</w:t>
      </w:r>
      <w:r>
        <w:rPr>
          <w:spacing w:val="-9"/>
        </w:rPr>
        <w:t> </w:t>
      </w:r>
      <w:r>
        <w:rPr/>
        <w:t>154/2015,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18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junio),</w:t>
      </w:r>
      <w:r>
        <w:rPr>
          <w:spacing w:val="-8"/>
        </w:rPr>
        <w:t> </w:t>
      </w:r>
      <w:r>
        <w:rPr/>
        <w:t>incluye</w:t>
      </w:r>
      <w:r>
        <w:rPr>
          <w:spacing w:val="-53"/>
        </w:rPr>
        <w:t> </w:t>
      </w:r>
      <w:r>
        <w:rPr/>
        <w:t>dentro de los centros que actúan en el ámbito de la promoción de la autonomía personal y</w:t>
      </w:r>
      <w:r>
        <w:rPr>
          <w:spacing w:val="1"/>
        </w:rPr>
        <w:t> </w:t>
      </w:r>
      <w:r>
        <w:rPr/>
        <w:t>atención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situación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dependencia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Centro</w:t>
      </w:r>
      <w:r>
        <w:rPr>
          <w:spacing w:val="-4"/>
        </w:rPr>
        <w:t> </w:t>
      </w:r>
      <w:r>
        <w:rPr/>
        <w:t>Residencial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mayores</w:t>
      </w:r>
      <w:r>
        <w:rPr>
          <w:spacing w:val="-53"/>
        </w:rPr>
        <w:t> </w:t>
      </w:r>
      <w:r>
        <w:rPr/>
        <w:t>y Centro</w:t>
      </w:r>
      <w:r>
        <w:rPr>
          <w:spacing w:val="1"/>
        </w:rPr>
        <w:t> </w:t>
      </w:r>
      <w:r>
        <w:rPr/>
        <w:t>Residencial para personas con discapacidad en situación de dependencia “Nina</w:t>
      </w:r>
      <w:r>
        <w:rPr>
          <w:spacing w:val="1"/>
        </w:rPr>
        <w:t> </w:t>
      </w:r>
      <w:r>
        <w:rPr/>
        <w:t>Jaubert”. Y asimismo, como servicio de prevención de la situación de dependencia y promoción</w:t>
      </w:r>
      <w:r>
        <w:rPr>
          <w:spacing w:val="-53"/>
        </w:rPr>
        <w:t> </w:t>
      </w:r>
      <w:r>
        <w:rPr/>
        <w:t>de la autonomía personal, se incluye el servicio de ayuda a domicilio y apoyo a la unidad de</w:t>
      </w:r>
      <w:r>
        <w:rPr>
          <w:spacing w:val="1"/>
        </w:rPr>
        <w:t> </w:t>
      </w:r>
      <w:r>
        <w:rPr/>
        <w:t>convivencia, que tiene por objeto proporcionar en el domicilio de las personas que lo precisen,</w:t>
      </w:r>
      <w:r>
        <w:rPr>
          <w:spacing w:val="1"/>
        </w:rPr>
        <w:t> </w:t>
      </w:r>
      <w:r>
        <w:rPr/>
        <w:t>una serie de atenciones de carácter doméstico, social, psicológico y rehabilitador, destinadas a</w:t>
      </w:r>
      <w:r>
        <w:rPr>
          <w:spacing w:val="1"/>
        </w:rPr>
        <w:t> </w:t>
      </w:r>
      <w:r>
        <w:rPr/>
        <w:t>familias y personas con dificultades para procurarse su bienestar físico, social y emocional,</w:t>
      </w:r>
      <w:r>
        <w:rPr>
          <w:spacing w:val="1"/>
        </w:rPr>
        <w:t> </w:t>
      </w:r>
      <w:r>
        <w:rPr/>
        <w:t>proporcionándoles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posibilidad de</w:t>
      </w:r>
      <w:r>
        <w:rPr>
          <w:spacing w:val="-1"/>
        </w:rPr>
        <w:t> </w:t>
      </w:r>
      <w:r>
        <w:rPr/>
        <w:t>continuar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entorno</w:t>
      </w:r>
      <w:r>
        <w:rPr>
          <w:spacing w:val="-1"/>
        </w:rPr>
        <w:t> </w:t>
      </w:r>
      <w:r>
        <w:rPr/>
        <w:t>habitual.</w:t>
      </w:r>
    </w:p>
    <w:p>
      <w:pPr>
        <w:pStyle w:val="BodyText"/>
        <w:ind w:right="1223"/>
        <w:jc w:val="left"/>
      </w:pPr>
      <w:r>
        <w:rPr/>
        <w:t>Así,</w:t>
      </w:r>
      <w:r>
        <w:rPr>
          <w:spacing w:val="3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Decreto</w:t>
      </w:r>
      <w:r>
        <w:rPr>
          <w:spacing w:val="4"/>
        </w:rPr>
        <w:t> </w:t>
      </w:r>
      <w:r>
        <w:rPr/>
        <w:t>154/2015,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18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junio,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establece</w:t>
      </w:r>
      <w:r>
        <w:rPr>
          <w:spacing w:val="2"/>
        </w:rPr>
        <w:t> </w:t>
      </w:r>
      <w:r>
        <w:rPr/>
        <w:t>como</w:t>
      </w:r>
      <w:r>
        <w:rPr>
          <w:spacing w:val="2"/>
        </w:rPr>
        <w:t> </w:t>
      </w:r>
      <w:r>
        <w:rPr/>
        <w:t>servicios</w:t>
      </w:r>
      <w:r>
        <w:rPr>
          <w:spacing w:val="3"/>
        </w:rPr>
        <w:t> </w:t>
      </w:r>
      <w:r>
        <w:rPr/>
        <w:t>obligatorios</w:t>
      </w:r>
      <w:r>
        <w:rPr>
          <w:spacing w:val="6"/>
        </w:rPr>
        <w:t> </w:t>
      </w:r>
      <w:r>
        <w:rPr/>
        <w:t>propios</w:t>
      </w:r>
      <w:r>
        <w:rPr>
          <w:spacing w:val="6"/>
        </w:rPr>
        <w:t> </w:t>
      </w:r>
      <w:r>
        <w:rPr/>
        <w:t>o</w:t>
      </w:r>
      <w:r>
        <w:rPr>
          <w:spacing w:val="-52"/>
        </w:rPr>
        <w:t> </w:t>
      </w:r>
      <w:r>
        <w:rPr/>
        <w:t>concertados</w:t>
      </w:r>
      <w:r>
        <w:rPr>
          <w:spacing w:val="50"/>
        </w:rPr>
        <w:t> </w:t>
      </w:r>
      <w:r>
        <w:rPr/>
        <w:t>de</w:t>
      </w:r>
      <w:r>
        <w:rPr>
          <w:spacing w:val="48"/>
        </w:rPr>
        <w:t> </w:t>
      </w:r>
      <w:r>
        <w:rPr/>
        <w:t>los</w:t>
      </w:r>
      <w:r>
        <w:rPr>
          <w:spacing w:val="50"/>
        </w:rPr>
        <w:t> </w:t>
      </w:r>
      <w:r>
        <w:rPr/>
        <w:t>Centros</w:t>
      </w:r>
      <w:r>
        <w:rPr>
          <w:spacing w:val="47"/>
        </w:rPr>
        <w:t> </w:t>
      </w:r>
      <w:r>
        <w:rPr/>
        <w:t>Residenciales,</w:t>
      </w:r>
      <w:r>
        <w:rPr>
          <w:spacing w:val="46"/>
        </w:rPr>
        <w:t> </w:t>
      </w:r>
      <w:r>
        <w:rPr/>
        <w:t>entre</w:t>
      </w:r>
      <w:r>
        <w:rPr>
          <w:spacing w:val="46"/>
        </w:rPr>
        <w:t> </w:t>
      </w:r>
      <w:r>
        <w:rPr/>
        <w:t>otros</w:t>
      </w:r>
      <w:r>
        <w:rPr>
          <w:spacing w:val="47"/>
        </w:rPr>
        <w:t> </w:t>
      </w:r>
      <w:r>
        <w:rPr/>
        <w:t>e)</w:t>
      </w:r>
      <w:r>
        <w:rPr>
          <w:spacing w:val="48"/>
        </w:rPr>
        <w:t> </w:t>
      </w:r>
      <w:r>
        <w:rPr/>
        <w:t>actividades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prevención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/>
        <w:t>la</w:t>
      </w:r>
      <w:r>
        <w:rPr>
          <w:spacing w:val="-53"/>
        </w:rPr>
        <w:t> </w:t>
      </w:r>
      <w:r>
        <w:rPr/>
        <w:t>dependencia</w:t>
      </w:r>
      <w:r>
        <w:rPr>
          <w:spacing w:val="24"/>
        </w:rPr>
        <w:t> </w:t>
      </w:r>
      <w:r>
        <w:rPr/>
        <w:t>y</w:t>
      </w:r>
      <w:r>
        <w:rPr>
          <w:spacing w:val="20"/>
        </w:rPr>
        <w:t> </w:t>
      </w:r>
      <w:r>
        <w:rPr/>
        <w:t>promoción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autonomía</w:t>
      </w:r>
      <w:r>
        <w:rPr>
          <w:spacing w:val="21"/>
        </w:rPr>
        <w:t> </w:t>
      </w:r>
      <w:r>
        <w:rPr/>
        <w:t>funcional,</w:t>
      </w:r>
      <w:r>
        <w:rPr>
          <w:spacing w:val="22"/>
        </w:rPr>
        <w:t> </w:t>
      </w:r>
      <w:r>
        <w:rPr/>
        <w:t>f)</w:t>
      </w:r>
      <w:r>
        <w:rPr>
          <w:spacing w:val="22"/>
        </w:rPr>
        <w:t> </w:t>
      </w:r>
      <w:r>
        <w:rPr/>
        <w:t>actividades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ocio</w:t>
      </w:r>
      <w:r>
        <w:rPr>
          <w:spacing w:val="25"/>
        </w:rPr>
        <w:t> </w:t>
      </w:r>
      <w:r>
        <w:rPr/>
        <w:t>y</w:t>
      </w:r>
      <w:r>
        <w:rPr>
          <w:spacing w:val="19"/>
        </w:rPr>
        <w:t> </w:t>
      </w:r>
      <w:r>
        <w:rPr/>
        <w:t>tiempo</w:t>
      </w:r>
      <w:r>
        <w:rPr>
          <w:spacing w:val="21"/>
        </w:rPr>
        <w:t> </w:t>
      </w:r>
      <w:r>
        <w:rPr/>
        <w:t>libre,</w:t>
      </w:r>
      <w:r>
        <w:rPr>
          <w:spacing w:val="22"/>
        </w:rPr>
        <w:t> </w:t>
      </w:r>
      <w:r>
        <w:rPr/>
        <w:t>h)</w:t>
      </w:r>
      <w:r>
        <w:rPr>
          <w:spacing w:val="-52"/>
        </w:rPr>
        <w:t> </w:t>
      </w:r>
      <w:r>
        <w:rPr/>
        <w:t>cuidados personales y apoyo en la realización de las actividades de la vida diaria…</w:t>
      </w:r>
      <w:r>
        <w:rPr>
          <w:spacing w:val="1"/>
        </w:rPr>
        <w:t> </w:t>
      </w:r>
      <w:r>
        <w:rPr/>
        <w:t>Considerando 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descrita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las necesidades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generan en</w:t>
      </w:r>
      <w:r>
        <w:rPr>
          <w:spacing w:val="1"/>
        </w:rPr>
        <w:t> </w:t>
      </w:r>
      <w:r>
        <w:rPr/>
        <w:t>el atendimiento</w:t>
      </w:r>
      <w:r>
        <w:rPr>
          <w:spacing w:val="-2"/>
        </w:rPr>
        <w:t> </w:t>
      </w:r>
      <w:r>
        <w:rPr/>
        <w:t>diario</w:t>
      </w:r>
      <w:r>
        <w:rPr>
          <w:spacing w:val="-52"/>
        </w:rPr>
        <w:t> </w:t>
      </w:r>
      <w:r>
        <w:rPr/>
        <w:t>de más de 50 personas usuarias de ambos Centros Residenciales, es necesaria la contratación</w:t>
      </w:r>
      <w:r>
        <w:rPr>
          <w:spacing w:val="-53"/>
        </w:rPr>
        <w:t> </w:t>
      </w:r>
      <w:r>
        <w:rPr/>
        <w:t>de</w:t>
      </w:r>
      <w:r>
        <w:rPr>
          <w:spacing w:val="4"/>
        </w:rPr>
        <w:t> </w:t>
      </w:r>
      <w:r>
        <w:rPr/>
        <w:t>un</w:t>
      </w:r>
      <w:r>
        <w:rPr>
          <w:spacing w:val="7"/>
        </w:rPr>
        <w:t> </w:t>
      </w:r>
      <w:r>
        <w:rPr/>
        <w:t>transporte</w:t>
      </w:r>
      <w:r>
        <w:rPr>
          <w:spacing w:val="5"/>
        </w:rPr>
        <w:t> </w:t>
      </w:r>
      <w:r>
        <w:rPr/>
        <w:t>adaptado</w:t>
      </w:r>
      <w:r>
        <w:rPr>
          <w:spacing w:val="7"/>
        </w:rPr>
        <w:t> </w:t>
      </w:r>
      <w:r>
        <w:rPr/>
        <w:t>para</w:t>
      </w:r>
      <w:r>
        <w:rPr>
          <w:spacing w:val="5"/>
        </w:rPr>
        <w:t> </w:t>
      </w:r>
      <w:r>
        <w:rPr/>
        <w:t>realizar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paseos,</w:t>
      </w:r>
      <w:r>
        <w:rPr>
          <w:spacing w:val="5"/>
        </w:rPr>
        <w:t> </w:t>
      </w:r>
      <w:r>
        <w:rPr/>
        <w:t>salidas</w:t>
      </w:r>
      <w:r>
        <w:rPr>
          <w:spacing w:val="7"/>
        </w:rPr>
        <w:t> </w:t>
      </w:r>
      <w:r>
        <w:rPr/>
        <w:t>terapéuticas,</w:t>
      </w:r>
      <w:r>
        <w:rPr>
          <w:spacing w:val="5"/>
        </w:rPr>
        <w:t> </w:t>
      </w:r>
      <w:r>
        <w:rPr/>
        <w:t>traslados</w:t>
      </w:r>
      <w:r>
        <w:rPr>
          <w:spacing w:val="7"/>
        </w:rPr>
        <w:t> </w:t>
      </w:r>
      <w:r>
        <w:rPr/>
        <w:t>a</w:t>
      </w:r>
      <w:r>
        <w:rPr>
          <w:spacing w:val="4"/>
        </w:rPr>
        <w:t> </w:t>
      </w:r>
      <w:r>
        <w:rPr/>
        <w:t>consultas</w:t>
      </w:r>
      <w:r>
        <w:rPr>
          <w:spacing w:val="-53"/>
        </w:rPr>
        <w:t> </w:t>
      </w:r>
      <w:r>
        <w:rPr/>
        <w:t>médicas,</w:t>
      </w:r>
      <w:r>
        <w:rPr>
          <w:spacing w:val="8"/>
        </w:rPr>
        <w:t> </w:t>
      </w:r>
      <w:r>
        <w:rPr/>
        <w:t>salidas</w:t>
      </w:r>
      <w:r>
        <w:rPr>
          <w:spacing w:val="10"/>
        </w:rPr>
        <w:t> </w:t>
      </w:r>
      <w:r>
        <w:rPr/>
        <w:t>para</w:t>
      </w:r>
      <w:r>
        <w:rPr>
          <w:spacing w:val="9"/>
        </w:rPr>
        <w:t> </w:t>
      </w:r>
      <w:r>
        <w:rPr/>
        <w:t>realización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trámites,</w:t>
      </w:r>
      <w:r>
        <w:rPr>
          <w:spacing w:val="9"/>
        </w:rPr>
        <w:t> </w:t>
      </w:r>
      <w:r>
        <w:rPr/>
        <w:t>etc.</w:t>
      </w:r>
      <w:r>
        <w:rPr>
          <w:spacing w:val="9"/>
        </w:rPr>
        <w:t> </w:t>
      </w:r>
      <w:r>
        <w:rPr/>
        <w:t>junto</w:t>
      </w:r>
      <w:r>
        <w:rPr>
          <w:spacing w:val="9"/>
        </w:rPr>
        <w:t> </w:t>
      </w:r>
      <w:r>
        <w:rPr/>
        <w:t>con</w:t>
      </w:r>
      <w:r>
        <w:rPr>
          <w:spacing w:val="10"/>
        </w:rPr>
        <w:t> </w:t>
      </w:r>
      <w:r>
        <w:rPr/>
        <w:t>los</w:t>
      </w:r>
      <w:r>
        <w:rPr>
          <w:spacing w:val="11"/>
        </w:rPr>
        <w:t> </w:t>
      </w:r>
      <w:r>
        <w:rPr/>
        <w:t>residentes,</w:t>
      </w:r>
      <w:r>
        <w:rPr>
          <w:spacing w:val="11"/>
        </w:rPr>
        <w:t> </w:t>
      </w:r>
      <w:r>
        <w:rPr/>
        <w:t>ya</w:t>
      </w:r>
      <w:r>
        <w:rPr>
          <w:spacing w:val="11"/>
        </w:rPr>
        <w:t> </w:t>
      </w:r>
      <w:r>
        <w:rPr/>
        <w:t>que</w:t>
      </w:r>
      <w:r>
        <w:rPr>
          <w:spacing w:val="9"/>
        </w:rPr>
        <w:t> </w:t>
      </w:r>
      <w:r>
        <w:rPr/>
        <w:t>no</w:t>
      </w:r>
      <w:r>
        <w:rPr>
          <w:spacing w:val="8"/>
        </w:rPr>
        <w:t> </w:t>
      </w:r>
      <w:r>
        <w:rPr/>
        <w:t>siempre</w:t>
      </w:r>
      <w:r>
        <w:rPr>
          <w:spacing w:val="-52"/>
        </w:rPr>
        <w:t> </w:t>
      </w:r>
      <w:r>
        <w:rPr>
          <w:spacing w:val="-1"/>
        </w:rPr>
        <w:t>pueden</w:t>
      </w:r>
      <w:r>
        <w:rPr>
          <w:spacing w:val="-13"/>
        </w:rPr>
        <w:t> </w:t>
      </w:r>
      <w:r>
        <w:rPr>
          <w:spacing w:val="-1"/>
        </w:rPr>
        <w:t>contar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sus</w:t>
      </w:r>
      <w:r>
        <w:rPr>
          <w:spacing w:val="-12"/>
        </w:rPr>
        <w:t> </w:t>
      </w:r>
      <w:r>
        <w:rPr/>
        <w:t>familiares</w:t>
      </w:r>
      <w:r>
        <w:rPr>
          <w:spacing w:val="-6"/>
        </w:rPr>
        <w:t> </w:t>
      </w:r>
      <w:r>
        <w:rPr/>
        <w:t>y</w:t>
      </w:r>
      <w:r>
        <w:rPr>
          <w:spacing w:val="-14"/>
        </w:rPr>
        <w:t> </w:t>
      </w:r>
      <w:r>
        <w:rPr/>
        <w:t>necesitan</w:t>
      </w:r>
      <w:r>
        <w:rPr>
          <w:spacing w:val="-10"/>
        </w:rPr>
        <w:t> </w:t>
      </w:r>
      <w:r>
        <w:rPr/>
        <w:t>acompañamiento</w:t>
      </w:r>
      <w:r>
        <w:rPr>
          <w:spacing w:val="-12"/>
        </w:rPr>
        <w:t> </w:t>
      </w:r>
      <w:r>
        <w:rPr/>
        <w:t>con</w:t>
      </w:r>
      <w:r>
        <w:rPr>
          <w:spacing w:val="-11"/>
        </w:rPr>
        <w:t> </w:t>
      </w:r>
      <w:r>
        <w:rPr/>
        <w:t>experiencia</w:t>
      </w:r>
      <w:r>
        <w:rPr>
          <w:spacing w:val="-13"/>
        </w:rPr>
        <w:t> </w:t>
      </w:r>
      <w:r>
        <w:rPr/>
        <w:t>en</w:t>
      </w:r>
      <w:r>
        <w:rPr>
          <w:spacing w:val="-10"/>
        </w:rPr>
        <w:t> </w:t>
      </w:r>
      <w:r>
        <w:rPr/>
        <w:t>comunicación</w:t>
      </w:r>
      <w:r>
        <w:rPr>
          <w:spacing w:val="-53"/>
        </w:rPr>
        <w:t> </w:t>
      </w:r>
      <w:r>
        <w:rPr/>
        <w:t>y</w:t>
      </w:r>
      <w:r>
        <w:rPr>
          <w:spacing w:val="24"/>
        </w:rPr>
        <w:t> </w:t>
      </w:r>
      <w:r>
        <w:rPr/>
        <w:t>trato</w:t>
      </w:r>
      <w:r>
        <w:rPr>
          <w:spacing w:val="27"/>
        </w:rPr>
        <w:t> </w:t>
      </w:r>
      <w:r>
        <w:rPr/>
        <w:t>con</w:t>
      </w:r>
      <w:r>
        <w:rPr>
          <w:spacing w:val="26"/>
        </w:rPr>
        <w:t> </w:t>
      </w:r>
      <w:r>
        <w:rPr/>
        <w:t>personas</w:t>
      </w:r>
      <w:r>
        <w:rPr>
          <w:spacing w:val="27"/>
        </w:rPr>
        <w:t> </w:t>
      </w:r>
      <w:r>
        <w:rPr/>
        <w:t>mayores</w:t>
      </w:r>
      <w:r>
        <w:rPr>
          <w:spacing w:val="29"/>
        </w:rPr>
        <w:t> </w:t>
      </w:r>
      <w:r>
        <w:rPr/>
        <w:t>y</w:t>
      </w:r>
      <w:r>
        <w:rPr>
          <w:spacing w:val="22"/>
        </w:rPr>
        <w:t> </w:t>
      </w:r>
      <w:r>
        <w:rPr/>
        <w:t>personas</w:t>
      </w:r>
      <w:r>
        <w:rPr>
          <w:spacing w:val="26"/>
        </w:rPr>
        <w:t> </w:t>
      </w:r>
      <w:r>
        <w:rPr/>
        <w:t>con</w:t>
      </w:r>
      <w:r>
        <w:rPr>
          <w:spacing w:val="27"/>
        </w:rPr>
        <w:t> </w:t>
      </w:r>
      <w:r>
        <w:rPr/>
        <w:t>diversidad</w:t>
      </w:r>
      <w:r>
        <w:rPr>
          <w:spacing w:val="25"/>
        </w:rPr>
        <w:t> </w:t>
      </w:r>
      <w:r>
        <w:rPr/>
        <w:t>funcional,</w:t>
      </w:r>
      <w:r>
        <w:rPr>
          <w:spacing w:val="25"/>
        </w:rPr>
        <w:t> </w:t>
      </w:r>
      <w:r>
        <w:rPr/>
        <w:t>para</w:t>
      </w:r>
      <w:r>
        <w:rPr>
          <w:spacing w:val="26"/>
        </w:rPr>
        <w:t> </w:t>
      </w:r>
      <w:r>
        <w:rPr/>
        <w:t>llevar</w:t>
      </w:r>
      <w:r>
        <w:rPr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/>
        <w:t>cabo</w:t>
      </w:r>
      <w:r>
        <w:rPr>
          <w:spacing w:val="25"/>
        </w:rPr>
        <w:t> </w:t>
      </w:r>
      <w:r>
        <w:rPr/>
        <w:t>estos</w:t>
      </w:r>
      <w:r>
        <w:rPr>
          <w:spacing w:val="-52"/>
        </w:rPr>
        <w:t> </w:t>
      </w:r>
      <w:r>
        <w:rPr/>
        <w:t>traslados.</w:t>
      </w:r>
    </w:p>
    <w:p>
      <w:pPr>
        <w:pStyle w:val="BodyText"/>
        <w:ind w:right="1239"/>
      </w:pPr>
      <w:r>
        <w:rPr/>
        <w:t>Por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parte,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fin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facilitar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autonomía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persona</w:t>
      </w:r>
      <w:r>
        <w:rPr>
          <w:spacing w:val="-1"/>
        </w:rPr>
        <w:t> </w:t>
      </w:r>
      <w:r>
        <w:rPr/>
        <w:t>y/o</w:t>
      </w:r>
      <w:r>
        <w:rPr>
          <w:spacing w:val="-3"/>
        </w:rPr>
        <w:t> </w:t>
      </w:r>
      <w:r>
        <w:rPr/>
        <w:t>familia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permanezca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54"/>
        </w:rPr>
        <w:t> </w:t>
      </w:r>
      <w:r>
        <w:rPr/>
        <w:t>entorno habitual de vida, que se persigue con el servicio de ayuda de domicilio, se precisa un</w:t>
      </w:r>
      <w:r>
        <w:rPr>
          <w:spacing w:val="1"/>
        </w:rPr>
        <w:t> </w:t>
      </w:r>
      <w:r>
        <w:rPr/>
        <w:t>transporte</w:t>
      </w:r>
      <w:r>
        <w:rPr>
          <w:spacing w:val="41"/>
        </w:rPr>
        <w:t> </w:t>
      </w:r>
      <w:r>
        <w:rPr/>
        <w:t>adaptado</w:t>
      </w:r>
      <w:r>
        <w:rPr>
          <w:spacing w:val="41"/>
        </w:rPr>
        <w:t> </w:t>
      </w:r>
      <w:r>
        <w:rPr/>
        <w:t>con</w:t>
      </w:r>
      <w:r>
        <w:rPr>
          <w:spacing w:val="43"/>
        </w:rPr>
        <w:t> </w:t>
      </w:r>
      <w:r>
        <w:rPr/>
        <w:t>conductor</w:t>
      </w:r>
      <w:r>
        <w:rPr>
          <w:spacing w:val="44"/>
        </w:rPr>
        <w:t> </w:t>
      </w:r>
      <w:r>
        <w:rPr/>
        <w:t>y</w:t>
      </w:r>
      <w:r>
        <w:rPr>
          <w:spacing w:val="39"/>
        </w:rPr>
        <w:t> </w:t>
      </w:r>
      <w:r>
        <w:rPr/>
        <w:t>acompañante,</w:t>
      </w:r>
      <w:r>
        <w:rPr>
          <w:spacing w:val="41"/>
        </w:rPr>
        <w:t> </w:t>
      </w:r>
      <w:r>
        <w:rPr/>
        <w:t>que</w:t>
      </w:r>
      <w:r>
        <w:rPr>
          <w:spacing w:val="41"/>
        </w:rPr>
        <w:t> </w:t>
      </w:r>
      <w:r>
        <w:rPr/>
        <w:t>posibilite</w:t>
      </w:r>
      <w:r>
        <w:rPr>
          <w:spacing w:val="39"/>
        </w:rPr>
        <w:t> </w:t>
      </w:r>
      <w:r>
        <w:rPr/>
        <w:t>realizar</w:t>
      </w:r>
      <w:r>
        <w:rPr>
          <w:spacing w:val="41"/>
        </w:rPr>
        <w:t> </w:t>
      </w:r>
      <w:r>
        <w:rPr/>
        <w:t>con</w:t>
      </w:r>
      <w:r>
        <w:rPr>
          <w:spacing w:val="41"/>
        </w:rPr>
        <w:t> </w:t>
      </w:r>
      <w:r>
        <w:rPr/>
        <w:t>los</w:t>
      </w:r>
      <w:r>
        <w:rPr>
          <w:spacing w:val="43"/>
        </w:rPr>
        <w:t> </w:t>
      </w:r>
      <w:r>
        <w:rPr/>
        <w:t>usuarios</w:t>
      </w: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rect style="position:absolute;margin-left:83.639999pt;margin-top:13.245664pt;width:428.03pt;height:.48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headerReference w:type="default" r:id="rId16"/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  <w:jc w:val="left"/>
      </w:pPr>
      <w:r>
        <w:rPr/>
        <w:pict>
          <v:shape style="position:absolute;margin-left:567.78833pt;margin-top:539.805969pt;width:14.75pt;height:273.2pt;mso-position-horizontal-relative:page;mso-position-vertical-relative:page;z-index:15739392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5P94E45XQQ36GDQK7L6TZN6SL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7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actividades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carácter lúdico,</w:t>
      </w:r>
      <w:r>
        <w:rPr>
          <w:spacing w:val="-4"/>
        </w:rPr>
        <w:t> </w:t>
      </w:r>
      <w:r>
        <w:rPr/>
        <w:t>cultural</w:t>
      </w:r>
      <w:r>
        <w:rPr>
          <w:spacing w:val="-4"/>
        </w:rPr>
        <w:t> </w:t>
      </w:r>
      <w:r>
        <w:rPr/>
        <w:t>etc</w:t>
      </w:r>
      <w:r>
        <w:rPr>
          <w:spacing w:val="-2"/>
        </w:rPr>
        <w:t> </w:t>
      </w:r>
      <w:r>
        <w:rPr/>
        <w:t>.</w:t>
      </w:r>
    </w:p>
    <w:p>
      <w:pPr>
        <w:pStyle w:val="BodyText"/>
        <w:ind w:right="2235"/>
        <w:jc w:val="left"/>
      </w:pPr>
      <w:r>
        <w:rPr/>
        <w:t>Además del presente pliego tendrán carácter contractual los siguientes documentos:</w:t>
      </w:r>
      <w:r>
        <w:rPr>
          <w:spacing w:val="-53"/>
        </w:rPr>
        <w:t> </w:t>
      </w:r>
      <w:r>
        <w:rPr/>
        <w:t>El</w:t>
      </w:r>
      <w:r>
        <w:rPr>
          <w:spacing w:val="-1"/>
        </w:rPr>
        <w:t> </w:t>
      </w:r>
      <w:r>
        <w:rPr/>
        <w:t>pliego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prescripciones</w:t>
      </w:r>
      <w:r>
        <w:rPr>
          <w:spacing w:val="3"/>
        </w:rPr>
        <w:t> </w:t>
      </w:r>
      <w:r>
        <w:rPr/>
        <w:t>técnicas.</w:t>
      </w:r>
    </w:p>
    <w:p>
      <w:pPr>
        <w:pStyle w:val="BodyText"/>
        <w:spacing w:before="1"/>
        <w:ind w:right="5477"/>
        <w:jc w:val="left"/>
      </w:pPr>
      <w:r>
        <w:rPr/>
        <w:t>El documento en que se formalice el contrato.</w:t>
      </w:r>
      <w:r>
        <w:rPr>
          <w:spacing w:val="1"/>
        </w:rPr>
        <w:t> </w:t>
      </w:r>
      <w:r>
        <w:rPr/>
        <w:t>La</w:t>
      </w:r>
      <w:r>
        <w:rPr>
          <w:spacing w:val="-5"/>
        </w:rPr>
        <w:t> </w:t>
      </w:r>
      <w:r>
        <w:rPr/>
        <w:t>oferta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licitador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resulte</w:t>
      </w:r>
      <w:r>
        <w:rPr>
          <w:spacing w:val="-1"/>
        </w:rPr>
        <w:t> </w:t>
      </w:r>
      <w:r>
        <w:rPr/>
        <w:t>adjudicatario.</w:t>
      </w:r>
    </w:p>
    <w:p>
      <w:pPr>
        <w:pStyle w:val="BodyText"/>
        <w:spacing w:line="237" w:lineRule="auto" w:before="3"/>
        <w:ind w:right="1223"/>
        <w:jc w:val="left"/>
      </w:pPr>
      <w:r>
        <w:rPr/>
        <w:t>Por</w:t>
      </w:r>
      <w:r>
        <w:rPr>
          <w:spacing w:val="41"/>
        </w:rPr>
        <w:t> </w:t>
      </w:r>
      <w:r>
        <w:rPr/>
        <w:t>todo</w:t>
      </w:r>
      <w:r>
        <w:rPr>
          <w:spacing w:val="42"/>
        </w:rPr>
        <w:t> </w:t>
      </w:r>
      <w:r>
        <w:rPr/>
        <w:t>ello,</w:t>
      </w:r>
      <w:r>
        <w:rPr>
          <w:spacing w:val="43"/>
        </w:rPr>
        <w:t> </w:t>
      </w:r>
      <w:r>
        <w:rPr/>
        <w:t>dichos</w:t>
      </w:r>
      <w:r>
        <w:rPr>
          <w:spacing w:val="41"/>
        </w:rPr>
        <w:t> </w:t>
      </w:r>
      <w:r>
        <w:rPr/>
        <w:t>documentos</w:t>
      </w:r>
      <w:r>
        <w:rPr>
          <w:spacing w:val="41"/>
        </w:rPr>
        <w:t> </w:t>
      </w:r>
      <w:r>
        <w:rPr/>
        <w:t>deberán</w:t>
      </w:r>
      <w:r>
        <w:rPr>
          <w:spacing w:val="41"/>
        </w:rPr>
        <w:t> </w:t>
      </w:r>
      <w:r>
        <w:rPr/>
        <w:t>ser</w:t>
      </w:r>
      <w:r>
        <w:rPr>
          <w:spacing w:val="41"/>
        </w:rPr>
        <w:t> </w:t>
      </w:r>
      <w:r>
        <w:rPr/>
        <w:t>firmados</w:t>
      </w:r>
      <w:r>
        <w:rPr>
          <w:spacing w:val="42"/>
        </w:rPr>
        <w:t> </w:t>
      </w:r>
      <w:r>
        <w:rPr/>
        <w:t>por</w:t>
      </w:r>
      <w:r>
        <w:rPr>
          <w:spacing w:val="40"/>
        </w:rPr>
        <w:t> </w:t>
      </w:r>
      <w:r>
        <w:rPr/>
        <w:t>el</w:t>
      </w:r>
      <w:r>
        <w:rPr>
          <w:spacing w:val="39"/>
        </w:rPr>
        <w:t> </w:t>
      </w:r>
      <w:r>
        <w:rPr/>
        <w:t>adjudicatario,</w:t>
      </w:r>
      <w:r>
        <w:rPr>
          <w:spacing w:val="43"/>
        </w:rPr>
        <w:t> </w:t>
      </w:r>
      <w:r>
        <w:rPr/>
        <w:t>en</w:t>
      </w:r>
      <w:r>
        <w:rPr>
          <w:spacing w:val="42"/>
        </w:rPr>
        <w:t> </w:t>
      </w:r>
      <w:r>
        <w:rPr/>
        <w:t>prueba</w:t>
      </w:r>
      <w:r>
        <w:rPr>
          <w:spacing w:val="39"/>
        </w:rPr>
        <w:t> </w:t>
      </w:r>
      <w:r>
        <w:rPr/>
        <w:t>de</w:t>
      </w:r>
      <w:r>
        <w:rPr>
          <w:spacing w:val="-52"/>
        </w:rPr>
        <w:t> </w:t>
      </w:r>
      <w:r>
        <w:rPr/>
        <w:t>conformidad,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acto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formalización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spacing w:before="1"/>
        <w:ind w:right="1223"/>
        <w:jc w:val="left"/>
      </w:pPr>
      <w:r>
        <w:rPr/>
        <w:t>El contrato se estructura en dos lotes, constituyendo el objeto de cada lote una unidad funcional</w:t>
      </w:r>
      <w:r>
        <w:rPr>
          <w:spacing w:val="-53"/>
        </w:rPr>
        <w:t> </w:t>
      </w:r>
      <w:r>
        <w:rPr/>
        <w:t>susceptible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independiente.</w:t>
      </w:r>
    </w:p>
    <w:p>
      <w:pPr>
        <w:pStyle w:val="Heading1"/>
        <w:ind w:right="1223"/>
      </w:pPr>
      <w:r>
        <w:rPr/>
        <w:t>Lote</w:t>
      </w:r>
      <w:r>
        <w:rPr>
          <w:spacing w:val="28"/>
        </w:rPr>
        <w:t> </w:t>
      </w:r>
      <w:r>
        <w:rPr/>
        <w:t>1:</w:t>
      </w:r>
      <w:r>
        <w:rPr>
          <w:spacing w:val="30"/>
        </w:rPr>
        <w:t> </w:t>
      </w:r>
      <w:r>
        <w:rPr/>
        <w:t>Transporte</w:t>
      </w:r>
      <w:r>
        <w:rPr>
          <w:spacing w:val="31"/>
        </w:rPr>
        <w:t> </w:t>
      </w:r>
      <w:r>
        <w:rPr/>
        <w:t>y</w:t>
      </w:r>
      <w:r>
        <w:rPr>
          <w:spacing w:val="31"/>
        </w:rPr>
        <w:t> </w:t>
      </w:r>
      <w:r>
        <w:rPr/>
        <w:t>acompañamiento</w:t>
      </w:r>
      <w:r>
        <w:rPr>
          <w:spacing w:val="30"/>
        </w:rPr>
        <w:t> </w:t>
      </w:r>
      <w:r>
        <w:rPr/>
        <w:t>para</w:t>
      </w:r>
      <w:r>
        <w:rPr>
          <w:spacing w:val="31"/>
        </w:rPr>
        <w:t> </w:t>
      </w:r>
      <w:r>
        <w:rPr/>
        <w:t>los</w:t>
      </w:r>
      <w:r>
        <w:rPr>
          <w:spacing w:val="31"/>
        </w:rPr>
        <w:t> </w:t>
      </w:r>
      <w:r>
        <w:rPr/>
        <w:t>usuarios</w:t>
      </w:r>
      <w:r>
        <w:rPr>
          <w:spacing w:val="31"/>
        </w:rPr>
        <w:t> </w:t>
      </w:r>
      <w:r>
        <w:rPr/>
        <w:t>del</w:t>
      </w:r>
      <w:r>
        <w:rPr>
          <w:spacing w:val="30"/>
        </w:rPr>
        <w:t> </w:t>
      </w:r>
      <w:r>
        <w:rPr/>
        <w:t>Centro</w:t>
      </w:r>
      <w:r>
        <w:rPr>
          <w:spacing w:val="30"/>
        </w:rPr>
        <w:t> </w:t>
      </w:r>
      <w:r>
        <w:rPr/>
        <w:t>Residencial</w:t>
      </w:r>
      <w:r>
        <w:rPr>
          <w:spacing w:val="31"/>
        </w:rPr>
        <w:t> </w:t>
      </w:r>
      <w:r>
        <w:rPr/>
        <w:t>“Nina</w:t>
      </w:r>
      <w:r>
        <w:rPr>
          <w:spacing w:val="-52"/>
        </w:rPr>
        <w:t> </w:t>
      </w:r>
      <w:r>
        <w:rPr/>
        <w:t>Jaubert”</w:t>
      </w:r>
    </w:p>
    <w:p>
      <w:pPr>
        <w:spacing w:before="0"/>
        <w:ind w:left="141" w:right="1223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Lote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2: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Transporte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acompañamiento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usuarios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Ayuda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Domicilio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persona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dependientes</w:t>
      </w:r>
    </w:p>
    <w:p>
      <w:pPr>
        <w:pStyle w:val="BodyText"/>
        <w:spacing w:line="229" w:lineRule="exact"/>
        <w:jc w:val="left"/>
      </w:pPr>
      <w:r>
        <w:rPr/>
        <w:t>No</w:t>
      </w:r>
      <w:r>
        <w:rPr>
          <w:spacing w:val="-5"/>
        </w:rPr>
        <w:t> </w:t>
      </w:r>
      <w:r>
        <w:rPr/>
        <w:t>hay</w:t>
      </w:r>
      <w:r>
        <w:rPr>
          <w:spacing w:val="-6"/>
        </w:rPr>
        <w:t> </w:t>
      </w:r>
      <w:r>
        <w:rPr/>
        <w:t>Lotes</w:t>
      </w:r>
      <w:r>
        <w:rPr>
          <w:spacing w:val="-2"/>
        </w:rPr>
        <w:t> </w:t>
      </w:r>
      <w:r>
        <w:rPr/>
        <w:t>reservados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conformidad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D.A.</w:t>
      </w:r>
      <w:r>
        <w:rPr>
          <w:spacing w:val="-3"/>
        </w:rPr>
        <w:t> </w:t>
      </w:r>
      <w:r>
        <w:rPr/>
        <w:t>4ª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LCSP.</w:t>
      </w:r>
    </w:p>
    <w:p>
      <w:pPr>
        <w:pStyle w:val="Heading1"/>
        <w:spacing w:line="229" w:lineRule="exact"/>
      </w:pPr>
      <w:r>
        <w:rPr/>
        <w:t>Se</w:t>
      </w:r>
      <w:r>
        <w:rPr>
          <w:spacing w:val="-4"/>
        </w:rPr>
        <w:t> </w:t>
      </w:r>
      <w:r>
        <w:rPr/>
        <w:t>podrá</w:t>
      </w:r>
      <w:r>
        <w:rPr>
          <w:spacing w:val="-3"/>
        </w:rPr>
        <w:t> </w:t>
      </w:r>
      <w:r>
        <w:rPr/>
        <w:t>licitar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uno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dos</w:t>
      </w:r>
      <w:r>
        <w:rPr>
          <w:spacing w:val="-4"/>
        </w:rPr>
        <w:t> </w:t>
      </w:r>
      <w:r>
        <w:rPr/>
        <w:t>lotes,</w:t>
      </w:r>
      <w:r>
        <w:rPr>
          <w:spacing w:val="-3"/>
        </w:rPr>
        <w:t> </w:t>
      </w:r>
      <w:r>
        <w:rPr/>
        <w:t>sin</w:t>
      </w:r>
      <w:r>
        <w:rPr>
          <w:spacing w:val="-3"/>
        </w:rPr>
        <w:t> </w:t>
      </w:r>
      <w:r>
        <w:rPr/>
        <w:t>limitación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lotes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adjudicar.</w:t>
      </w:r>
    </w:p>
    <w:p>
      <w:pPr>
        <w:pStyle w:val="BodyText"/>
        <w:spacing w:before="1"/>
        <w:ind w:left="0"/>
        <w:jc w:val="left"/>
        <w:rPr>
          <w:rFonts w:ascii="Arial"/>
          <w:b/>
        </w:rPr>
      </w:pPr>
    </w:p>
    <w:p>
      <w:pPr>
        <w:pStyle w:val="ListParagraph"/>
        <w:numPr>
          <w:ilvl w:val="0"/>
          <w:numId w:val="2"/>
        </w:numPr>
        <w:tabs>
          <w:tab w:pos="363" w:val="left" w:leader="none"/>
        </w:tabs>
        <w:spacing w:line="240" w:lineRule="auto" w:before="0" w:after="0"/>
        <w:ind w:left="362" w:right="0" w:hanging="222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sz w:val="20"/>
        </w:rPr>
        <w:t>NATURALEZA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1"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pacing w:val="-1"/>
          <w:sz w:val="20"/>
        </w:rPr>
        <w:t>CONTRATO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pacing w:val="-1"/>
          <w:sz w:val="20"/>
        </w:rPr>
        <w:t>Y Régimen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pacing w:val="-1"/>
          <w:sz w:val="20"/>
        </w:rPr>
        <w:t>jurídico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pacing w:val="-1"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pacing w:val="-1"/>
          <w:sz w:val="20"/>
        </w:rPr>
        <w:t>contrato.</w:t>
      </w:r>
    </w:p>
    <w:p>
      <w:pPr>
        <w:pStyle w:val="BodyText"/>
        <w:ind w:right="1237"/>
      </w:pPr>
      <w:r>
        <w:rPr/>
        <w:t>El contrato definido tiene la calificación de contrato administrativo de servicio, de acuerdo con el</w:t>
      </w:r>
      <w:r>
        <w:rPr>
          <w:spacing w:val="-53"/>
        </w:rPr>
        <w:t> </w:t>
      </w:r>
      <w:r>
        <w:rPr/>
        <w:t>artículo 17 de la Ley 9/2017, de 8 de noviembre, de Contratos del Sector Público, por la que se</w:t>
      </w:r>
      <w:r>
        <w:rPr>
          <w:spacing w:val="1"/>
        </w:rPr>
        <w:t> </w:t>
      </w:r>
      <w:r>
        <w:rPr/>
        <w:t>transponen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español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Directivas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Parlamento</w:t>
      </w:r>
      <w:r>
        <w:rPr>
          <w:spacing w:val="1"/>
        </w:rPr>
        <w:t> </w:t>
      </w:r>
      <w:r>
        <w:rPr/>
        <w:t>Europeo</w:t>
      </w:r>
      <w:r>
        <w:rPr>
          <w:spacing w:val="1"/>
        </w:rPr>
        <w:t> </w:t>
      </w:r>
      <w:r>
        <w:rPr/>
        <w:t>y del</w:t>
      </w:r>
      <w:r>
        <w:rPr>
          <w:spacing w:val="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2014/23/UE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2014/24/UE,</w:t>
      </w:r>
      <w:r>
        <w:rPr>
          <w:spacing w:val="1"/>
        </w:rPr>
        <w:t> </w:t>
      </w:r>
      <w:r>
        <w:rPr/>
        <w:t>de 26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febrero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2014</w:t>
      </w:r>
      <w:r>
        <w:rPr>
          <w:spacing w:val="-3"/>
        </w:rPr>
        <w:t> </w:t>
      </w:r>
      <w:r>
        <w:rPr/>
        <w:t>(LCSP).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spacing w:before="1"/>
        <w:ind w:right="1235"/>
      </w:pP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sometidas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pliego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correspondiente de prescripciones técnicas, para lo no previsto en los pliegos, el contrato se</w:t>
      </w:r>
      <w:r>
        <w:rPr>
          <w:spacing w:val="1"/>
        </w:rPr>
        <w:t> </w:t>
      </w:r>
      <w:r>
        <w:rPr/>
        <w:t>regirá por la LCSP; por el Real Decreto 817/2009, de 8 de mayo, por el que se desarrolla</w:t>
      </w:r>
      <w:r>
        <w:rPr>
          <w:spacing w:val="1"/>
        </w:rPr>
        <w:t> </w:t>
      </w:r>
      <w:r>
        <w:rPr/>
        <w:t>parcialmente la Ley 30/2007, de 30 de octubre, de Contratos del Sector Público (RD 817/2009);</w:t>
      </w:r>
      <w:r>
        <w:rPr>
          <w:spacing w:val="-53"/>
        </w:rPr>
        <w:t> </w:t>
      </w:r>
      <w:r>
        <w:rPr/>
        <w:t>por el Reglamento General de la Ley de Contratos de las Administraciones Públicas, aprobado</w:t>
      </w:r>
      <w:r>
        <w:rPr>
          <w:spacing w:val="1"/>
        </w:rPr>
        <w:t> </w:t>
      </w:r>
      <w:r>
        <w:rPr/>
        <w:t>por Real Decreto 1098/2001, de 12 de octubre, (RGLCAP), en todo lo que no se opongan a la</w:t>
      </w:r>
      <w:r>
        <w:rPr>
          <w:spacing w:val="1"/>
        </w:rPr>
        <w:t> </w:t>
      </w:r>
      <w:r>
        <w:rPr/>
        <w:t>anterior; y tal como establece el artículo 25.2 de la LCSP; supletoriamente se aplicarán el resto</w:t>
      </w:r>
      <w:r>
        <w:rPr>
          <w:spacing w:val="1"/>
        </w:rPr>
        <w:t> </w:t>
      </w:r>
      <w:r>
        <w:rPr/>
        <w:t>de las normas de derecho administrativo, y en su defecto, las normas de derecho privado. En</w:t>
      </w:r>
      <w:r>
        <w:rPr>
          <w:spacing w:val="1"/>
        </w:rPr>
        <w:t> </w:t>
      </w:r>
      <w:r>
        <w:rPr/>
        <w:t>todo</w:t>
      </w:r>
      <w:r>
        <w:rPr>
          <w:spacing w:val="-12"/>
        </w:rPr>
        <w:t> </w:t>
      </w:r>
      <w:r>
        <w:rPr/>
        <w:t>caso</w:t>
      </w:r>
      <w:r>
        <w:rPr>
          <w:spacing w:val="-12"/>
        </w:rPr>
        <w:t> </w:t>
      </w:r>
      <w:r>
        <w:rPr/>
        <w:t>será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aplicación</w:t>
      </w:r>
      <w:r>
        <w:rPr>
          <w:spacing w:val="-13"/>
        </w:rPr>
        <w:t> </w:t>
      </w:r>
      <w:r>
        <w:rPr/>
        <w:t>respecto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pliegos</w:t>
      </w:r>
      <w:r>
        <w:rPr>
          <w:spacing w:val="-11"/>
        </w:rPr>
        <w:t> </w:t>
      </w:r>
      <w:r>
        <w:rPr/>
        <w:t>lo</w:t>
      </w:r>
      <w:r>
        <w:rPr>
          <w:spacing w:val="-10"/>
        </w:rPr>
        <w:t> </w:t>
      </w:r>
      <w:r>
        <w:rPr/>
        <w:t>dispuesto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artículo</w:t>
      </w:r>
      <w:r>
        <w:rPr>
          <w:spacing w:val="-13"/>
        </w:rPr>
        <w:t> </w:t>
      </w:r>
      <w:r>
        <w:rPr/>
        <w:t>68.3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RGLCAP,</w:t>
      </w:r>
      <w:r>
        <w:rPr>
          <w:spacing w:val="-53"/>
        </w:rPr>
        <w:t> </w:t>
      </w:r>
      <w:r>
        <w:rPr/>
        <w:t>en lo que no se oponga a la LCSP. En todo caso, las partes quedan sometidas a la normativa</w:t>
      </w:r>
      <w:r>
        <w:rPr>
          <w:spacing w:val="1"/>
        </w:rPr>
        <w:t> </w:t>
      </w:r>
      <w:r>
        <w:rPr/>
        <w:t>europea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datos.</w:t>
      </w:r>
    </w:p>
    <w:p>
      <w:pPr>
        <w:pStyle w:val="BodyText"/>
        <w:spacing w:before="6"/>
        <w:ind w:left="0"/>
        <w:jc w:val="left"/>
        <w:rPr>
          <w:sz w:val="19"/>
        </w:rPr>
      </w:pPr>
    </w:p>
    <w:p>
      <w:pPr>
        <w:pStyle w:val="Heading1"/>
      </w:pPr>
      <w:r>
        <w:rPr/>
        <w:t>3.-</w:t>
      </w:r>
      <w:r>
        <w:rPr>
          <w:spacing w:val="-10"/>
        </w:rPr>
        <w:t> </w:t>
      </w:r>
      <w:r>
        <w:rPr/>
        <w:t>ÓRGANO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CONTRATACIÓN.</w:t>
      </w:r>
    </w:p>
    <w:p>
      <w:pPr>
        <w:pStyle w:val="BodyText"/>
        <w:spacing w:before="3"/>
        <w:ind w:right="1237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6860793</wp:posOffset>
            </wp:positionH>
            <wp:positionV relativeFrom="paragraph">
              <wp:posOffset>2538</wp:posOffset>
            </wp:positionV>
            <wp:extent cx="330200" cy="3937000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El órgano de contratación, será el Alcalde en virtud de lo dispuesto en la Disposición Adicional</w:t>
      </w:r>
      <w:r>
        <w:rPr>
          <w:spacing w:val="1"/>
        </w:rPr>
        <w:t> </w:t>
      </w:r>
      <w:r>
        <w:rPr/>
        <w:t>Segunda</w:t>
      </w:r>
      <w:r>
        <w:rPr>
          <w:spacing w:val="-2"/>
        </w:rPr>
        <w:t> </w:t>
      </w:r>
      <w:r>
        <w:rPr/>
        <w:t>apartado</w:t>
      </w:r>
      <w:r>
        <w:rPr>
          <w:spacing w:val="-1"/>
        </w:rPr>
        <w:t> </w:t>
      </w:r>
      <w:r>
        <w:rPr/>
        <w:t>primero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LCSP.</w:t>
      </w:r>
    </w:p>
    <w:p>
      <w:pPr>
        <w:pStyle w:val="BodyText"/>
        <w:spacing w:before="1"/>
        <w:ind w:right="1237"/>
      </w:pP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adjudicar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-53"/>
        </w:rPr>
        <w:t> </w:t>
      </w:r>
      <w:r>
        <w:rPr/>
        <w:t>consecuencia, ostenta las prerrogativas de interpretarlo, resolver las dudas que ofrezca su</w:t>
      </w:r>
      <w:r>
        <w:rPr>
          <w:spacing w:val="1"/>
        </w:rPr>
        <w:t> </w:t>
      </w:r>
      <w:r>
        <w:rPr/>
        <w:t>cumplimiento, modificarlo por razones de interés público, acordar su resolución y determinar los</w:t>
      </w:r>
      <w:r>
        <w:rPr>
          <w:spacing w:val="-53"/>
        </w:rPr>
        <w:t> </w:t>
      </w:r>
      <w:r>
        <w:rPr/>
        <w:t>efectos de ésta, con sujeción a la normativa aplicable. Los acuerdos que a este respecto dicte</w:t>
      </w:r>
      <w:r>
        <w:rPr>
          <w:spacing w:val="1"/>
        </w:rPr>
        <w:t> </w:t>
      </w:r>
      <w:r>
        <w:rPr/>
        <w:t>serán ejecutivos, sin perjuicio del derecho del contratista a su impugnación ante la Jurisdicción</w:t>
      </w:r>
      <w:r>
        <w:rPr>
          <w:spacing w:val="1"/>
        </w:rPr>
        <w:t> </w:t>
      </w:r>
      <w:r>
        <w:rPr/>
        <w:t>competente.</w:t>
      </w:r>
    </w:p>
    <w:p>
      <w:pPr>
        <w:pStyle w:val="Heading1"/>
        <w:spacing w:line="228" w:lineRule="exact"/>
      </w:pPr>
      <w:r>
        <w:rPr/>
        <w:t>4.-</w:t>
      </w:r>
      <w:r>
        <w:rPr>
          <w:spacing w:val="-10"/>
        </w:rPr>
        <w:t> </w:t>
      </w:r>
      <w:r>
        <w:rPr/>
        <w:t>PERFIL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CONTRATANTE</w:t>
      </w:r>
    </w:p>
    <w:p>
      <w:pPr>
        <w:pStyle w:val="BodyText"/>
        <w:spacing w:before="3"/>
        <w:ind w:right="1238"/>
      </w:pPr>
      <w:r>
        <w:rPr/>
        <w:t>Con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fin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asegurar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transparencia</w:t>
      </w:r>
      <w:r>
        <w:rPr>
          <w:spacing w:val="-7"/>
        </w:rPr>
        <w:t> </w:t>
      </w:r>
      <w:r>
        <w:rPr/>
        <w:t>y</w:t>
      </w:r>
      <w:r>
        <w:rPr>
          <w:spacing w:val="-14"/>
        </w:rPr>
        <w:t> </w:t>
      </w:r>
      <w:r>
        <w:rPr/>
        <w:t>el</w:t>
      </w:r>
      <w:r>
        <w:rPr>
          <w:spacing w:val="-11"/>
        </w:rPr>
        <w:t> </w:t>
      </w:r>
      <w:r>
        <w:rPr/>
        <w:t>acceso</w:t>
      </w:r>
      <w:r>
        <w:rPr>
          <w:spacing w:val="-9"/>
        </w:rPr>
        <w:t> </w:t>
      </w:r>
      <w:r>
        <w:rPr/>
        <w:t>público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7"/>
        </w:rPr>
        <w:t> </w:t>
      </w:r>
      <w:r>
        <w:rPr/>
        <w:t>información</w:t>
      </w:r>
      <w:r>
        <w:rPr>
          <w:spacing w:val="-10"/>
        </w:rPr>
        <w:t> </w:t>
      </w:r>
      <w:r>
        <w:rPr/>
        <w:t>relativa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actividad</w:t>
      </w:r>
      <w:r>
        <w:rPr>
          <w:spacing w:val="-54"/>
        </w:rPr>
        <w:t> </w:t>
      </w:r>
      <w:r>
        <w:rPr/>
        <w:t>contractual, y sin perjuicio de la utilización de otros medios de publicidad, este Ayuntamiento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Perfil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hyperlink r:id="rId17">
        <w:r>
          <w:rPr/>
          <w:t>http://brenaalta.sedelectronica.es.</w:t>
        </w:r>
      </w:hyperlink>
    </w:p>
    <w:p>
      <w:pPr>
        <w:pStyle w:val="BodyText"/>
        <w:ind w:right="1235"/>
      </w:pPr>
      <w:r>
        <w:rPr/>
        <w:t>El perfil de contratante del Ayuntamiento tiene alojada su información en la Plataforma de</w:t>
      </w:r>
      <w:r>
        <w:rPr>
          <w:spacing w:val="1"/>
        </w:rPr>
        <w:t> </w:t>
      </w:r>
      <w:r>
        <w:rPr/>
        <w:t>Contratación</w:t>
      </w:r>
      <w:r>
        <w:rPr>
          <w:spacing w:val="-2"/>
        </w:rPr>
        <w:t> </w:t>
      </w:r>
      <w:r>
        <w:rPr/>
        <w:t>del Sector</w:t>
      </w:r>
      <w:r>
        <w:rPr>
          <w:spacing w:val="2"/>
        </w:rPr>
        <w:t> </w:t>
      </w:r>
      <w:r>
        <w:rPr/>
        <w:t>Público.</w:t>
      </w:r>
    </w:p>
    <w:p>
      <w:pPr>
        <w:pStyle w:val="BodyText"/>
        <w:spacing w:before="9"/>
        <w:ind w:left="0"/>
        <w:jc w:val="left"/>
        <w:rPr>
          <w:sz w:val="19"/>
        </w:rPr>
      </w:pPr>
    </w:p>
    <w:p>
      <w:pPr>
        <w:pStyle w:val="Heading1"/>
        <w:spacing w:before="1"/>
      </w:pPr>
      <w:r>
        <w:rPr/>
        <w:t>5.</w:t>
      </w:r>
      <w:r>
        <w:rPr>
          <w:spacing w:val="-7"/>
        </w:rPr>
        <w:t> </w:t>
      </w:r>
      <w:r>
        <w:rPr/>
        <w:t>DURACIÓN</w:t>
      </w:r>
      <w:r>
        <w:rPr>
          <w:spacing w:val="-6"/>
        </w:rPr>
        <w:t> </w:t>
      </w:r>
      <w:r>
        <w:rPr/>
        <w:t>DEL</w:t>
      </w:r>
      <w:r>
        <w:rPr>
          <w:spacing w:val="-10"/>
        </w:rPr>
        <w:t> </w:t>
      </w:r>
      <w:r>
        <w:rPr/>
        <w:t>CONTRATO.</w:t>
      </w:r>
    </w:p>
    <w:p>
      <w:pPr>
        <w:pStyle w:val="BodyText"/>
        <w:ind w:right="1238"/>
      </w:pPr>
      <w:r>
        <w:rPr>
          <w:w w:val="95"/>
        </w:rPr>
        <w:t>El plazo de realización de servicio será de 1 año, a partir de la fecha de formalización del contrato.</w:t>
      </w:r>
      <w:r>
        <w:rPr>
          <w:spacing w:val="1"/>
          <w:w w:val="95"/>
        </w:rPr>
        <w:t> </w:t>
      </w:r>
      <w:r>
        <w:rPr/>
        <w:t>Se contempla la posibilidad de acordar la prórroga anual del mismo por tres años. No pudiendo</w:t>
      </w:r>
      <w:r>
        <w:rPr>
          <w:spacing w:val="1"/>
        </w:rPr>
        <w:t> </w:t>
      </w:r>
      <w:r>
        <w:rPr/>
        <w:t>exceder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duración</w:t>
      </w:r>
      <w:r>
        <w:rPr>
          <w:spacing w:val="1"/>
        </w:rPr>
        <w:t> </w:t>
      </w:r>
      <w:r>
        <w:rPr/>
        <w:t>total de</w:t>
      </w:r>
      <w:r>
        <w:rPr>
          <w:spacing w:val="-1"/>
        </w:rPr>
        <w:t> </w:t>
      </w:r>
      <w:r>
        <w:rPr/>
        <w:t>cuatro años.</w:t>
      </w:r>
    </w:p>
    <w:p>
      <w:pPr>
        <w:pStyle w:val="BodyText"/>
        <w:spacing w:before="1"/>
        <w:ind w:right="1235"/>
      </w:pPr>
      <w:r>
        <w:rPr/>
        <w:t>La prórroga se acordará por el órgano de contratación y será obligatoria para el empresario,</w:t>
      </w:r>
      <w:r>
        <w:rPr>
          <w:spacing w:val="1"/>
        </w:rPr>
        <w:t> </w:t>
      </w:r>
      <w:r>
        <w:rPr/>
        <w:t>siempre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su</w:t>
      </w:r>
      <w:r>
        <w:rPr>
          <w:spacing w:val="-7"/>
        </w:rPr>
        <w:t> </w:t>
      </w:r>
      <w:r>
        <w:rPr/>
        <w:t>preaviso</w:t>
      </w:r>
      <w:r>
        <w:rPr>
          <w:spacing w:val="-8"/>
        </w:rPr>
        <w:t> </w:t>
      </w:r>
      <w:r>
        <w:rPr/>
        <w:t>se</w:t>
      </w:r>
      <w:r>
        <w:rPr>
          <w:spacing w:val="-5"/>
        </w:rPr>
        <w:t> </w:t>
      </w:r>
      <w:r>
        <w:rPr/>
        <w:t>produzca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menos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dos</w:t>
      </w:r>
      <w:r>
        <w:rPr>
          <w:spacing w:val="-9"/>
        </w:rPr>
        <w:t> </w:t>
      </w:r>
      <w:r>
        <w:rPr/>
        <w:t>meses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antelación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finalización</w:t>
      </w:r>
      <w:r>
        <w:rPr>
          <w:spacing w:val="-5"/>
        </w:rPr>
        <w:t> </w:t>
      </w:r>
      <w:r>
        <w:rPr/>
        <w:t>del</w:t>
      </w: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rect style="position:absolute;margin-left:83.639999pt;margin-top:13.278657pt;width:428.03pt;height:.48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  <w:ind w:right="1239"/>
      </w:pPr>
      <w:r>
        <w:rPr/>
        <w:pict>
          <v:shape style="position:absolute;margin-left:567.78833pt;margin-top:539.805969pt;width:14.75pt;height:273.2pt;mso-position-horizontal-relative:page;mso-position-vertical-relative:page;z-index:1574092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5P94E45XQQ36GDQK7L6TZN6SL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8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plazo de duración del contrato (artículo 29 LCSP). Sin que pueda producirse la prórroga por</w:t>
      </w:r>
      <w:r>
        <w:rPr>
          <w:spacing w:val="1"/>
        </w:rPr>
        <w:t> </w:t>
      </w:r>
      <w:r>
        <w:rPr/>
        <w:t>consentimiento</w:t>
      </w:r>
      <w:r>
        <w:rPr>
          <w:spacing w:val="-2"/>
        </w:rPr>
        <w:t> </w:t>
      </w:r>
      <w:r>
        <w:rPr/>
        <w:t>tácito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partes.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Heading1"/>
        <w:ind w:right="1238"/>
        <w:jc w:val="both"/>
      </w:pPr>
      <w:r>
        <w:rPr/>
        <w:t>6.-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LICITACIÓN,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ESTIMADO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PRESUPUESTARIO.</w:t>
      </w:r>
    </w:p>
    <w:p>
      <w:pPr>
        <w:pStyle w:val="BodyText"/>
        <w:spacing w:before="4"/>
        <w:ind w:right="1235"/>
      </w:pPr>
      <w:r>
        <w:rPr>
          <w:w w:val="95"/>
        </w:rPr>
        <w:t>El</w:t>
      </w:r>
      <w:r>
        <w:rPr>
          <w:spacing w:val="8"/>
          <w:w w:val="95"/>
        </w:rPr>
        <w:t> </w:t>
      </w:r>
      <w:r>
        <w:rPr>
          <w:w w:val="95"/>
        </w:rPr>
        <w:t>presupuesto</w:t>
      </w:r>
      <w:r>
        <w:rPr>
          <w:spacing w:val="9"/>
          <w:w w:val="95"/>
        </w:rPr>
        <w:t> </w:t>
      </w:r>
      <w:r>
        <w:rPr>
          <w:w w:val="95"/>
        </w:rPr>
        <w:t>base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licitación</w:t>
      </w:r>
      <w:r>
        <w:rPr>
          <w:spacing w:val="9"/>
          <w:w w:val="95"/>
        </w:rPr>
        <w:t> </w:t>
      </w:r>
      <w:r>
        <w:rPr>
          <w:w w:val="95"/>
        </w:rPr>
        <w:t>es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un</w:t>
      </w:r>
      <w:r>
        <w:rPr>
          <w:spacing w:val="9"/>
          <w:w w:val="95"/>
        </w:rPr>
        <w:t> </w:t>
      </w:r>
      <w:r>
        <w:rPr>
          <w:w w:val="95"/>
        </w:rPr>
        <w:t>importe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33.577,3€,</w:t>
      </w:r>
      <w:r>
        <w:rPr>
          <w:spacing w:val="9"/>
          <w:w w:val="95"/>
        </w:rPr>
        <w:t> </w:t>
      </w:r>
      <w:r>
        <w:rPr>
          <w:w w:val="95"/>
        </w:rPr>
        <w:t>ascendiendo</w:t>
      </w:r>
      <w:r>
        <w:rPr>
          <w:spacing w:val="9"/>
          <w:w w:val="95"/>
        </w:rPr>
        <w:t> </w:t>
      </w:r>
      <w:r>
        <w:rPr>
          <w:w w:val="95"/>
        </w:rPr>
        <w:t>el</w:t>
      </w:r>
      <w:r>
        <w:rPr>
          <w:spacing w:val="9"/>
          <w:w w:val="95"/>
        </w:rPr>
        <w:t> </w:t>
      </w:r>
      <w:r>
        <w:rPr>
          <w:w w:val="95"/>
        </w:rPr>
        <w:t>importe</w:t>
      </w:r>
      <w:r>
        <w:rPr>
          <w:spacing w:val="9"/>
          <w:w w:val="95"/>
        </w:rPr>
        <w:t> </w:t>
      </w:r>
      <w:r>
        <w:rPr>
          <w:w w:val="95"/>
        </w:rPr>
        <w:t>del</w:t>
      </w:r>
      <w:r>
        <w:rPr>
          <w:spacing w:val="7"/>
          <w:w w:val="95"/>
        </w:rPr>
        <w:t> </w:t>
      </w:r>
      <w:r>
        <w:rPr>
          <w:w w:val="95"/>
        </w:rPr>
        <w:t>IGIC</w:t>
      </w:r>
      <w:r>
        <w:rPr>
          <w:spacing w:val="1"/>
          <w:w w:val="95"/>
        </w:rPr>
        <w:t> </w:t>
      </w:r>
      <w:r>
        <w:rPr/>
        <w:t>a 2.350,41€, siendo el presupuesto base de licitación total de 35.927,71€, que será el límite</w:t>
      </w:r>
      <w:r>
        <w:rPr>
          <w:spacing w:val="1"/>
        </w:rPr>
        <w:t> </w:t>
      </w:r>
      <w:r>
        <w:rPr/>
        <w:t>máximo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gasto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virtud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contrato puede</w:t>
      </w:r>
      <w:r>
        <w:rPr>
          <w:spacing w:val="-2"/>
        </w:rPr>
        <w:t> </w:t>
      </w:r>
      <w:r>
        <w:rPr/>
        <w:t>comprometer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órgano</w:t>
      </w:r>
      <w:r>
        <w:rPr>
          <w:spacing w:val="-2"/>
        </w:rPr>
        <w:t> </w:t>
      </w:r>
      <w:r>
        <w:rPr/>
        <w:t>de contratación.</w:t>
      </w:r>
    </w:p>
    <w:p>
      <w:pPr>
        <w:pStyle w:val="BodyText"/>
        <w:ind w:right="1238"/>
      </w:pPr>
      <w:r>
        <w:rPr/>
        <w:t>El presupuesto base de licitación se adecúa a los precios de mercado, teniendo en cuenta la</w:t>
      </w:r>
      <w:r>
        <w:rPr>
          <w:spacing w:val="1"/>
        </w:rPr>
        <w:t> </w:t>
      </w:r>
      <w:r>
        <w:rPr/>
        <w:t>referencia de los precios del servicio objeto del contrato, en contrataciones precedentes. Y se</w:t>
      </w:r>
      <w:r>
        <w:rPr>
          <w:spacing w:val="1"/>
        </w:rPr>
        <w:t> </w:t>
      </w:r>
      <w:r>
        <w:rPr/>
        <w:t>distribuye en</w:t>
      </w:r>
      <w:r>
        <w:rPr>
          <w:spacing w:val="-1"/>
        </w:rPr>
        <w:t> </w:t>
      </w:r>
      <w:r>
        <w:rPr/>
        <w:t>los lotes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importes:</w:t>
      </w:r>
    </w:p>
    <w:p>
      <w:pPr>
        <w:pStyle w:val="BodyText"/>
        <w:ind w:right="1237"/>
      </w:pPr>
      <w:r>
        <w:rPr/>
        <w:t>Lote 1: Presupuesto base de licitación: 29.577,3€; IGIC: 2.070,41€, Presupuesto base de</w:t>
      </w:r>
      <w:r>
        <w:rPr>
          <w:spacing w:val="1"/>
        </w:rPr>
        <w:t> </w:t>
      </w:r>
      <w:r>
        <w:rPr/>
        <w:t>licitación</w:t>
      </w:r>
      <w:r>
        <w:rPr>
          <w:spacing w:val="-2"/>
        </w:rPr>
        <w:t> </w:t>
      </w:r>
      <w:r>
        <w:rPr/>
        <w:t>total: 31.647,71€.</w:t>
      </w:r>
    </w:p>
    <w:p>
      <w:pPr>
        <w:pStyle w:val="BodyText"/>
      </w:pPr>
      <w:r>
        <w:rPr>
          <w:w w:val="95"/>
        </w:rPr>
        <w:t>Lote</w:t>
      </w:r>
      <w:r>
        <w:rPr>
          <w:spacing w:val="12"/>
          <w:w w:val="95"/>
        </w:rPr>
        <w:t> </w:t>
      </w:r>
      <w:r>
        <w:rPr>
          <w:w w:val="95"/>
        </w:rPr>
        <w:t>2:</w:t>
      </w:r>
      <w:r>
        <w:rPr>
          <w:spacing w:val="12"/>
          <w:w w:val="95"/>
        </w:rPr>
        <w:t> </w:t>
      </w:r>
      <w:r>
        <w:rPr>
          <w:w w:val="95"/>
        </w:rPr>
        <w:t>Presupuesto</w:t>
      </w:r>
      <w:r>
        <w:rPr>
          <w:spacing w:val="9"/>
          <w:w w:val="95"/>
        </w:rPr>
        <w:t> </w:t>
      </w:r>
      <w:r>
        <w:rPr>
          <w:w w:val="95"/>
        </w:rPr>
        <w:t>base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licitación:</w:t>
      </w:r>
      <w:r>
        <w:rPr>
          <w:spacing w:val="12"/>
          <w:w w:val="95"/>
        </w:rPr>
        <w:t> </w:t>
      </w:r>
      <w:r>
        <w:rPr>
          <w:w w:val="95"/>
        </w:rPr>
        <w:t>4.000,00€;</w:t>
      </w:r>
      <w:r>
        <w:rPr>
          <w:spacing w:val="12"/>
          <w:w w:val="95"/>
        </w:rPr>
        <w:t> </w:t>
      </w:r>
      <w:r>
        <w:rPr>
          <w:w w:val="95"/>
        </w:rPr>
        <w:t>IGIC:</w:t>
      </w:r>
      <w:r>
        <w:rPr>
          <w:spacing w:val="11"/>
          <w:w w:val="95"/>
        </w:rPr>
        <w:t> </w:t>
      </w:r>
      <w:r>
        <w:rPr>
          <w:w w:val="95"/>
        </w:rPr>
        <w:t>280,00€;</w:t>
      </w:r>
      <w:r>
        <w:rPr>
          <w:spacing w:val="12"/>
          <w:w w:val="95"/>
        </w:rPr>
        <w:t> </w:t>
      </w:r>
      <w:r>
        <w:rPr>
          <w:w w:val="95"/>
        </w:rPr>
        <w:t>Presupuesto</w:t>
      </w:r>
      <w:r>
        <w:rPr>
          <w:spacing w:val="10"/>
          <w:w w:val="95"/>
        </w:rPr>
        <w:t> </w:t>
      </w:r>
      <w:r>
        <w:rPr>
          <w:w w:val="95"/>
        </w:rPr>
        <w:t>total:</w:t>
      </w:r>
      <w:r>
        <w:rPr>
          <w:spacing w:val="12"/>
          <w:w w:val="95"/>
        </w:rPr>
        <w:t> </w:t>
      </w:r>
      <w:r>
        <w:rPr>
          <w:w w:val="95"/>
        </w:rPr>
        <w:t>4.280,00€.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BodyText"/>
        <w:ind w:right="1237"/>
      </w:pPr>
      <w:r>
        <w:rPr/>
        <w:t>De acuerdo con lo previsto en el artículo 101 de la LCSP, el valor estimado del contrato,</w:t>
      </w:r>
      <w:r>
        <w:rPr>
          <w:spacing w:val="1"/>
        </w:rPr>
        <w:t> </w:t>
      </w:r>
      <w:r>
        <w:rPr/>
        <w:t>atendiendo a la posibilidad de prórroga del mismo por tres anualidades, asciende a la cantidad</w:t>
      </w:r>
      <w:r>
        <w:rPr>
          <w:spacing w:val="1"/>
        </w:rPr>
        <w:t> </w:t>
      </w:r>
      <w:r>
        <w:rPr/>
        <w:t>de 134.309,2€, de acuerdo a los siguientes conceptos e importes, para una anualidad y cada</w:t>
      </w:r>
      <w:r>
        <w:rPr>
          <w:spacing w:val="1"/>
        </w:rPr>
        <w:t> </w:t>
      </w:r>
      <w:r>
        <w:rPr/>
        <w:t>lote:</w:t>
      </w:r>
    </w:p>
    <w:p>
      <w:pPr>
        <w:pStyle w:val="BodyText"/>
        <w:spacing w:line="229" w:lineRule="exact"/>
      </w:pPr>
      <w:r>
        <w:rPr/>
        <w:t>Lote</w:t>
      </w:r>
      <w:r>
        <w:rPr>
          <w:spacing w:val="-2"/>
        </w:rPr>
        <w:t> </w:t>
      </w:r>
      <w:r>
        <w:rPr/>
        <w:t>1:</w:t>
      </w:r>
    </w:p>
    <w:p>
      <w:pPr>
        <w:pStyle w:val="BodyText"/>
        <w:spacing w:before="1"/>
        <w:jc w:val="left"/>
      </w:pPr>
      <w:r>
        <w:rPr>
          <w:w w:val="95"/>
        </w:rPr>
        <w:t>Costes</w:t>
      </w:r>
      <w:r>
        <w:rPr>
          <w:spacing w:val="17"/>
          <w:w w:val="95"/>
        </w:rPr>
        <w:t> </w:t>
      </w:r>
      <w:r>
        <w:rPr>
          <w:w w:val="95"/>
        </w:rPr>
        <w:t>directos</w:t>
      </w:r>
      <w:r>
        <w:rPr>
          <w:spacing w:val="17"/>
          <w:w w:val="95"/>
        </w:rPr>
        <w:t> </w:t>
      </w:r>
      <w:r>
        <w:rPr>
          <w:w w:val="95"/>
        </w:rPr>
        <w:t>(personal):</w:t>
      </w:r>
      <w:r>
        <w:rPr>
          <w:spacing w:val="18"/>
          <w:w w:val="95"/>
        </w:rPr>
        <w:t> </w:t>
      </w:r>
      <w:r>
        <w:rPr>
          <w:w w:val="95"/>
        </w:rPr>
        <w:t>21.841,16€</w:t>
      </w:r>
    </w:p>
    <w:p>
      <w:pPr>
        <w:pStyle w:val="BodyText"/>
        <w:ind w:right="3212"/>
        <w:jc w:val="left"/>
      </w:pPr>
      <w:r>
        <w:rPr>
          <w:spacing w:val="-1"/>
        </w:rPr>
        <w:t>Otros</w:t>
      </w:r>
      <w:r>
        <w:rPr>
          <w:spacing w:val="-12"/>
        </w:rPr>
        <w:t> </w:t>
      </w:r>
      <w:r>
        <w:rPr>
          <w:spacing w:val="-1"/>
        </w:rPr>
        <w:t>costes</w:t>
      </w:r>
      <w:r>
        <w:rPr>
          <w:spacing w:val="-11"/>
        </w:rPr>
        <w:t> </w:t>
      </w:r>
      <w:r>
        <w:rPr>
          <w:spacing w:val="-1"/>
        </w:rPr>
        <w:t>directos</w:t>
      </w:r>
      <w:r>
        <w:rPr>
          <w:spacing w:val="-12"/>
        </w:rPr>
        <w:t> </w:t>
      </w:r>
      <w:r>
        <w:rPr>
          <w:spacing w:val="-1"/>
        </w:rPr>
        <w:t>(combustible,</w:t>
      </w:r>
      <w:r>
        <w:rPr>
          <w:spacing w:val="-10"/>
        </w:rPr>
        <w:t> </w:t>
      </w:r>
      <w:r>
        <w:rPr>
          <w:spacing w:val="-1"/>
        </w:rPr>
        <w:t>mantenimiento</w:t>
      </w:r>
      <w:r>
        <w:rPr>
          <w:spacing w:val="-11"/>
        </w:rPr>
        <w:t> </w:t>
      </w:r>
      <w:r>
        <w:rPr/>
        <w:t>vehículo..):</w:t>
      </w:r>
      <w:r>
        <w:rPr>
          <w:spacing w:val="-12"/>
        </w:rPr>
        <w:t> </w:t>
      </w:r>
      <w:r>
        <w:rPr/>
        <w:t>4.805,06€</w:t>
      </w:r>
      <w:r>
        <w:rPr>
          <w:spacing w:val="-53"/>
        </w:rPr>
        <w:t> </w:t>
      </w:r>
      <w:r>
        <w:rPr/>
        <w:t>Gastos</w:t>
      </w:r>
      <w:r>
        <w:rPr>
          <w:spacing w:val="-3"/>
        </w:rPr>
        <w:t> </w:t>
      </w:r>
      <w:r>
        <w:rPr/>
        <w:t>generales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estructura:</w:t>
      </w:r>
      <w:r>
        <w:rPr>
          <w:spacing w:val="-3"/>
        </w:rPr>
        <w:t> </w:t>
      </w:r>
      <w:r>
        <w:rPr/>
        <w:t>1.332,31€</w:t>
      </w:r>
    </w:p>
    <w:p>
      <w:pPr>
        <w:pStyle w:val="BodyText"/>
        <w:ind w:right="6729" w:firstLine="55"/>
        <w:jc w:val="left"/>
      </w:pPr>
      <w:r>
        <w:rPr>
          <w:w w:val="95"/>
        </w:rPr>
        <w:t>Beneficio</w:t>
      </w:r>
      <w:r>
        <w:rPr>
          <w:spacing w:val="1"/>
          <w:w w:val="95"/>
        </w:rPr>
        <w:t> </w:t>
      </w:r>
      <w:r>
        <w:rPr>
          <w:w w:val="95"/>
        </w:rPr>
        <w:t>industrial: 1.598,77€</w:t>
      </w:r>
      <w:r>
        <w:rPr>
          <w:spacing w:val="-50"/>
          <w:w w:val="95"/>
        </w:rPr>
        <w:t> </w:t>
      </w:r>
      <w:r>
        <w:rPr/>
        <w:t>Lote 2:</w:t>
      </w:r>
    </w:p>
    <w:p>
      <w:pPr>
        <w:pStyle w:val="BodyText"/>
        <w:jc w:val="left"/>
      </w:pPr>
      <w:r>
        <w:rPr>
          <w:w w:val="95"/>
        </w:rPr>
        <w:t>Costes</w:t>
      </w:r>
      <w:r>
        <w:rPr>
          <w:spacing w:val="16"/>
          <w:w w:val="95"/>
        </w:rPr>
        <w:t> </w:t>
      </w:r>
      <w:r>
        <w:rPr>
          <w:w w:val="95"/>
        </w:rPr>
        <w:t>directos</w:t>
      </w:r>
      <w:r>
        <w:rPr>
          <w:spacing w:val="16"/>
          <w:w w:val="95"/>
        </w:rPr>
        <w:t> </w:t>
      </w:r>
      <w:r>
        <w:rPr>
          <w:w w:val="95"/>
        </w:rPr>
        <w:t>(personal):</w:t>
      </w:r>
      <w:r>
        <w:rPr>
          <w:spacing w:val="17"/>
          <w:w w:val="95"/>
        </w:rPr>
        <w:t> </w:t>
      </w:r>
      <w:r>
        <w:rPr>
          <w:w w:val="95"/>
        </w:rPr>
        <w:t>2.953,77€</w:t>
      </w:r>
    </w:p>
    <w:p>
      <w:pPr>
        <w:pStyle w:val="BodyText"/>
        <w:ind w:right="3212"/>
        <w:jc w:val="left"/>
      </w:pPr>
      <w:r>
        <w:rPr>
          <w:spacing w:val="-1"/>
        </w:rPr>
        <w:t>Otros</w:t>
      </w:r>
      <w:r>
        <w:rPr>
          <w:spacing w:val="-12"/>
        </w:rPr>
        <w:t> </w:t>
      </w:r>
      <w:r>
        <w:rPr>
          <w:spacing w:val="-1"/>
        </w:rPr>
        <w:t>costes</w:t>
      </w:r>
      <w:r>
        <w:rPr>
          <w:spacing w:val="-12"/>
        </w:rPr>
        <w:t> </w:t>
      </w:r>
      <w:r>
        <w:rPr>
          <w:spacing w:val="-1"/>
        </w:rPr>
        <w:t>directos</w:t>
      </w:r>
      <w:r>
        <w:rPr>
          <w:spacing w:val="-11"/>
        </w:rPr>
        <w:t> </w:t>
      </w:r>
      <w:r>
        <w:rPr>
          <w:spacing w:val="-1"/>
        </w:rPr>
        <w:t>(combustible,</w:t>
      </w:r>
      <w:r>
        <w:rPr>
          <w:spacing w:val="-11"/>
        </w:rPr>
        <w:t> </w:t>
      </w:r>
      <w:r>
        <w:rPr>
          <w:spacing w:val="-1"/>
        </w:rPr>
        <w:t>mantenimiento</w:t>
      </w:r>
      <w:r>
        <w:rPr>
          <w:spacing w:val="-10"/>
        </w:rPr>
        <w:t> </w:t>
      </w:r>
      <w:r>
        <w:rPr/>
        <w:t>vehículo..):</w:t>
      </w:r>
      <w:r>
        <w:rPr>
          <w:spacing w:val="-13"/>
        </w:rPr>
        <w:t> </w:t>
      </w:r>
      <w:r>
        <w:rPr/>
        <w:t>649,83€</w:t>
      </w:r>
      <w:r>
        <w:rPr>
          <w:spacing w:val="-52"/>
        </w:rPr>
        <w:t> </w:t>
      </w:r>
      <w:r>
        <w:rPr/>
        <w:t>Gastos</w:t>
      </w:r>
      <w:r>
        <w:rPr>
          <w:spacing w:val="-3"/>
        </w:rPr>
        <w:t> </w:t>
      </w:r>
      <w:r>
        <w:rPr/>
        <w:t>generales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estructura:</w:t>
      </w:r>
      <w:r>
        <w:rPr>
          <w:spacing w:val="-3"/>
        </w:rPr>
        <w:t> </w:t>
      </w:r>
      <w:r>
        <w:rPr/>
        <w:t>180,18€</w:t>
      </w:r>
    </w:p>
    <w:p>
      <w:pPr>
        <w:pStyle w:val="BodyText"/>
        <w:spacing w:before="1"/>
        <w:ind w:left="196"/>
        <w:jc w:val="left"/>
      </w:pPr>
      <w:r>
        <w:rPr>
          <w:w w:val="95"/>
        </w:rPr>
        <w:t>Beneficio</w:t>
      </w:r>
      <w:r>
        <w:rPr>
          <w:spacing w:val="11"/>
          <w:w w:val="95"/>
        </w:rPr>
        <w:t> </w:t>
      </w:r>
      <w:r>
        <w:rPr>
          <w:w w:val="95"/>
        </w:rPr>
        <w:t>industrial:</w:t>
      </w:r>
      <w:r>
        <w:rPr>
          <w:spacing w:val="10"/>
          <w:w w:val="95"/>
        </w:rPr>
        <w:t> </w:t>
      </w:r>
      <w:r>
        <w:rPr>
          <w:w w:val="95"/>
        </w:rPr>
        <w:t>216,22€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BodyText"/>
        <w:ind w:right="3650"/>
      </w:pPr>
      <w:r>
        <w:rPr/>
        <w:t>La distribución del presupuesto base de licitación en la anualidad es:</w:t>
      </w:r>
      <w:r>
        <w:rPr>
          <w:spacing w:val="-53"/>
        </w:rPr>
        <w:t> </w:t>
      </w:r>
      <w:r>
        <w:rPr/>
        <w:t>2021:</w:t>
      </w:r>
      <w:r>
        <w:rPr>
          <w:spacing w:val="-3"/>
        </w:rPr>
        <w:t> </w:t>
      </w:r>
      <w:r>
        <w:rPr/>
        <w:t>13.990,54€.</w:t>
      </w:r>
    </w:p>
    <w:p>
      <w:pPr>
        <w:pStyle w:val="BodyText"/>
        <w:spacing w:before="1"/>
      </w:pPr>
      <w:r>
        <w:rPr>
          <w:w w:val="95"/>
        </w:rPr>
        <w:t>2022:</w:t>
      </w:r>
      <w:r>
        <w:rPr>
          <w:spacing w:val="-5"/>
          <w:w w:val="95"/>
        </w:rPr>
        <w:t> </w:t>
      </w:r>
      <w:r>
        <w:rPr>
          <w:w w:val="95"/>
        </w:rPr>
        <w:t>19.586,76€</w:t>
      </w:r>
    </w:p>
    <w:p>
      <w:pPr>
        <w:pStyle w:val="BodyText"/>
        <w:ind w:right="1239"/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6860793</wp:posOffset>
            </wp:positionH>
            <wp:positionV relativeFrom="paragraph">
              <wp:posOffset>291844</wp:posOffset>
            </wp:positionV>
            <wp:extent cx="330200" cy="3937000"/>
            <wp:effectExtent l="0" t="0" r="0" b="0"/>
            <wp:wrapNone/>
            <wp:docPr id="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 la aplicación presupuestaria nº 231.22731, 23122732 y 231.22733 con cargo a la que se</w:t>
      </w:r>
      <w:r>
        <w:rPr>
          <w:spacing w:val="1"/>
        </w:rPr>
        <w:t> </w:t>
      </w:r>
      <w:r>
        <w:rPr/>
        <w:t>atenderán los gastos, existe el crédito preciso para atender las obligaciones que se deriven del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ind w:right="1239"/>
      </w:pPr>
      <w:r>
        <w:rPr/>
        <w:t>En cualquier caso, el gasto que se proyecta y la ejecución del contrato quedan sometidos a la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suspensiva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adecuado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suficiente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financiar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económicas</w:t>
      </w:r>
      <w:r>
        <w:rPr>
          <w:spacing w:val="-1"/>
        </w:rPr>
        <w:t> </w:t>
      </w:r>
      <w:r>
        <w:rPr/>
        <w:t>derivadas</w:t>
      </w:r>
      <w:r>
        <w:rPr>
          <w:spacing w:val="2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</w:pPr>
      <w:r>
        <w:rPr/>
        <w:t>Los</w:t>
      </w:r>
      <w:r>
        <w:rPr>
          <w:spacing w:val="-2"/>
        </w:rPr>
        <w:t> </w:t>
      </w:r>
      <w:r>
        <w:rPr/>
        <w:t>ejercicios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cargo 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cuales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tramita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2021,</w:t>
      </w:r>
      <w:r>
        <w:rPr>
          <w:spacing w:val="-2"/>
        </w:rPr>
        <w:t> </w:t>
      </w:r>
      <w:r>
        <w:rPr/>
        <w:t>2022,</w:t>
      </w:r>
      <w:r>
        <w:rPr>
          <w:spacing w:val="-3"/>
        </w:rPr>
        <w:t> </w:t>
      </w:r>
      <w:r>
        <w:rPr/>
        <w:t>2023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2024.</w:t>
      </w: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pStyle w:val="Heading1"/>
        <w:spacing w:before="1"/>
        <w:jc w:val="both"/>
      </w:pPr>
      <w:r>
        <w:rPr/>
        <w:t>7.</w:t>
      </w:r>
      <w:r>
        <w:rPr>
          <w:spacing w:val="-5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DE</w:t>
      </w:r>
      <w:r>
        <w:rPr>
          <w:spacing w:val="-9"/>
        </w:rPr>
        <w:t> </w:t>
      </w:r>
      <w:r>
        <w:rPr/>
        <w:t>ADJUDICACIÓN</w:t>
      </w:r>
      <w:r>
        <w:rPr>
          <w:spacing w:val="-8"/>
        </w:rPr>
        <w:t> </w:t>
      </w:r>
      <w:r>
        <w:rPr/>
        <w:t>Y</w:t>
      </w:r>
      <w:r>
        <w:rPr>
          <w:spacing w:val="-5"/>
        </w:rPr>
        <w:t> </w:t>
      </w:r>
      <w:r>
        <w:rPr/>
        <w:t>CRITERIOS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ADJUDICACIÓN</w:t>
      </w:r>
    </w:p>
    <w:p>
      <w:pPr>
        <w:pStyle w:val="BodyText"/>
        <w:spacing w:before="2"/>
        <w:ind w:right="1237"/>
      </w:pPr>
      <w:r>
        <w:rPr/>
        <w:t>El presente contrato se adjudicará mediante procedimiento abierto simplificado conforme al</w:t>
      </w:r>
      <w:r>
        <w:rPr>
          <w:spacing w:val="1"/>
        </w:rPr>
        <w:t> </w:t>
      </w:r>
      <w:r>
        <w:rPr/>
        <w:t>artículo 159 de la LCSP, en el que todo empresario podrá presentar una proposición, quedando</w:t>
      </w:r>
      <w:r>
        <w:rPr>
          <w:spacing w:val="-53"/>
        </w:rPr>
        <w:t> </w:t>
      </w:r>
      <w:r>
        <w:rPr/>
        <w:t>excluida</w:t>
      </w:r>
      <w:r>
        <w:rPr>
          <w:spacing w:val="-9"/>
        </w:rPr>
        <w:t> </w:t>
      </w:r>
      <w:r>
        <w:rPr/>
        <w:t>toda</w:t>
      </w:r>
      <w:r>
        <w:rPr>
          <w:spacing w:val="-9"/>
        </w:rPr>
        <w:t> </w:t>
      </w:r>
      <w:r>
        <w:rPr/>
        <w:t>negociación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términos</w:t>
      </w:r>
      <w:r>
        <w:rPr>
          <w:spacing w:val="-10"/>
        </w:rPr>
        <w:t> </w:t>
      </w:r>
      <w:r>
        <w:rPr/>
        <w:t>del</w:t>
      </w:r>
      <w:r>
        <w:rPr>
          <w:spacing w:val="-12"/>
        </w:rPr>
        <w:t> </w:t>
      </w:r>
      <w:r>
        <w:rPr/>
        <w:t>contrato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licitadores,</w:t>
      </w:r>
      <w:r>
        <w:rPr>
          <w:spacing w:val="-7"/>
        </w:rPr>
        <w:t> </w:t>
      </w:r>
      <w:r>
        <w:rPr/>
        <w:t>y</w:t>
      </w:r>
      <w:r>
        <w:rPr>
          <w:spacing w:val="-14"/>
        </w:rPr>
        <w:t> </w:t>
      </w:r>
      <w:r>
        <w:rPr/>
        <w:t>mediante</w:t>
      </w:r>
      <w:r>
        <w:rPr>
          <w:spacing w:val="-9"/>
        </w:rPr>
        <w:t> </w:t>
      </w:r>
      <w:r>
        <w:rPr/>
        <w:t>tramitación</w:t>
      </w:r>
      <w:r>
        <w:rPr>
          <w:spacing w:val="-53"/>
        </w:rPr>
        <w:t> </w:t>
      </w:r>
      <w:r>
        <w:rPr/>
        <w:t>ordinaria.</w:t>
      </w:r>
    </w:p>
    <w:p>
      <w:pPr>
        <w:pStyle w:val="BodyText"/>
        <w:ind w:right="1238"/>
      </w:pPr>
      <w:r>
        <w:rPr/>
        <w:t>La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utilizando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lo 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cláusula</w:t>
      </w:r>
      <w:r>
        <w:rPr>
          <w:spacing w:val="-1"/>
        </w:rPr>
        <w:t> </w:t>
      </w:r>
      <w:r>
        <w:rPr/>
        <w:t>13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pliego.</w:t>
      </w:r>
    </w:p>
    <w:p>
      <w:pPr>
        <w:pStyle w:val="Heading1"/>
        <w:spacing w:line="228" w:lineRule="exact"/>
        <w:jc w:val="both"/>
      </w:pPr>
      <w:r>
        <w:rPr>
          <w:w w:val="95"/>
        </w:rPr>
        <w:t>8.-</w:t>
      </w:r>
      <w:r>
        <w:rPr>
          <w:spacing w:val="26"/>
          <w:w w:val="95"/>
        </w:rPr>
        <w:t> </w:t>
      </w:r>
      <w:r>
        <w:rPr>
          <w:w w:val="95"/>
        </w:rPr>
        <w:t>CAPACIDAD</w:t>
      </w:r>
      <w:r>
        <w:rPr>
          <w:spacing w:val="29"/>
          <w:w w:val="95"/>
        </w:rPr>
        <w:t> </w:t>
      </w:r>
      <w:r>
        <w:rPr>
          <w:w w:val="95"/>
        </w:rPr>
        <w:t>PARA</w:t>
      </w:r>
      <w:r>
        <w:rPr>
          <w:spacing w:val="13"/>
          <w:w w:val="95"/>
        </w:rPr>
        <w:t> </w:t>
      </w:r>
      <w:r>
        <w:rPr>
          <w:w w:val="95"/>
        </w:rPr>
        <w:t>CONTRATAR.</w:t>
      </w:r>
    </w:p>
    <w:p>
      <w:pPr>
        <w:pStyle w:val="BodyText"/>
        <w:spacing w:before="3"/>
        <w:ind w:right="1238"/>
      </w:pPr>
      <w:r>
        <w:rPr/>
        <w:t>8.1 Solo podrán contratar con el sector público las personas naturales o jurídicas, españolas o</w:t>
      </w:r>
      <w:r>
        <w:rPr>
          <w:spacing w:val="1"/>
        </w:rPr>
        <w:t> </w:t>
      </w:r>
      <w:r>
        <w:rPr/>
        <w:t>extranjeras, que tengan plena capacidad de obrar, no estén incursas en alguna prohibición de</w:t>
      </w:r>
      <w:r>
        <w:rPr>
          <w:spacing w:val="1"/>
        </w:rPr>
        <w:t> </w:t>
      </w:r>
      <w:r>
        <w:rPr/>
        <w:t>contratar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71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LCSP,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acrediten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solvencia</w:t>
      </w:r>
      <w:r>
        <w:rPr>
          <w:spacing w:val="-5"/>
        </w:rPr>
        <w:t> </w:t>
      </w:r>
      <w:r>
        <w:rPr/>
        <w:t>económica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financiera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técnica</w:t>
      </w:r>
      <w:r>
        <w:rPr>
          <w:spacing w:val="-4"/>
        </w:rPr>
        <w:t> </w:t>
      </w:r>
      <w:r>
        <w:rPr/>
        <w:t>o</w:t>
      </w:r>
      <w:r>
        <w:rPr>
          <w:spacing w:val="-54"/>
        </w:rPr>
        <w:t> </w:t>
      </w:r>
      <w:r>
        <w:rPr/>
        <w:t>profesional</w:t>
      </w:r>
      <w:r>
        <w:rPr>
          <w:spacing w:val="-10"/>
        </w:rPr>
        <w:t> </w:t>
      </w:r>
      <w:r>
        <w:rPr/>
        <w:t>o,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casos</w:t>
      </w:r>
      <w:r>
        <w:rPr>
          <w:spacing w:val="-5"/>
        </w:rPr>
        <w:t> </w:t>
      </w:r>
      <w:r>
        <w:rPr/>
        <w:t>en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así</w:t>
      </w:r>
      <w:r>
        <w:rPr>
          <w:spacing w:val="-7"/>
        </w:rPr>
        <w:t> </w:t>
      </w:r>
      <w:r>
        <w:rPr/>
        <w:t>lo</w:t>
      </w:r>
      <w:r>
        <w:rPr>
          <w:spacing w:val="-7"/>
        </w:rPr>
        <w:t> </w:t>
      </w:r>
      <w:r>
        <w:rPr/>
        <w:t>exija</w:t>
      </w:r>
      <w:r>
        <w:rPr>
          <w:spacing w:val="-9"/>
        </w:rPr>
        <w:t> </w:t>
      </w:r>
      <w:r>
        <w:rPr/>
        <w:t>esta</w:t>
      </w:r>
      <w:r>
        <w:rPr>
          <w:spacing w:val="-9"/>
        </w:rPr>
        <w:t> </w:t>
      </w:r>
      <w:r>
        <w:rPr/>
        <w:t>Ley,</w:t>
      </w:r>
      <w:r>
        <w:rPr>
          <w:spacing w:val="-6"/>
        </w:rPr>
        <w:t> </w:t>
      </w:r>
      <w:r>
        <w:rPr/>
        <w:t>se</w:t>
      </w:r>
      <w:r>
        <w:rPr>
          <w:spacing w:val="-9"/>
        </w:rPr>
        <w:t> </w:t>
      </w:r>
      <w:r>
        <w:rPr/>
        <w:t>encuentren</w:t>
      </w:r>
      <w:r>
        <w:rPr>
          <w:spacing w:val="-7"/>
        </w:rPr>
        <w:t> </w:t>
      </w:r>
      <w:r>
        <w:rPr/>
        <w:t>debidamente</w:t>
      </w:r>
      <w:r>
        <w:rPr>
          <w:spacing w:val="-9"/>
        </w:rPr>
        <w:t> </w:t>
      </w:r>
      <w:r>
        <w:rPr/>
        <w:t>clasificadas.</w:t>
      </w:r>
      <w:r>
        <w:rPr>
          <w:spacing w:val="-53"/>
        </w:rPr>
        <w:t> </w:t>
      </w:r>
      <w:r>
        <w:rPr/>
        <w:t>Cuando,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así</w:t>
      </w:r>
      <w:r>
        <w:rPr>
          <w:spacing w:val="-11"/>
        </w:rPr>
        <w:t> </w:t>
      </w:r>
      <w:r>
        <w:rPr/>
        <w:t>determinarlo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normativa</w:t>
      </w:r>
      <w:r>
        <w:rPr>
          <w:spacing w:val="-13"/>
        </w:rPr>
        <w:t> </w:t>
      </w:r>
      <w:r>
        <w:rPr/>
        <w:t>aplicable,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le</w:t>
      </w:r>
      <w:r>
        <w:rPr>
          <w:spacing w:val="-9"/>
        </w:rPr>
        <w:t> </w:t>
      </w:r>
      <w:r>
        <w:rPr/>
        <w:t>requirieran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contratista</w:t>
      </w:r>
      <w:r>
        <w:rPr>
          <w:spacing w:val="-8"/>
        </w:rPr>
        <w:t> </w:t>
      </w:r>
      <w:r>
        <w:rPr/>
        <w:t>determinados</w:t>
      </w:r>
      <w:r>
        <w:rPr>
          <w:spacing w:val="-53"/>
        </w:rPr>
        <w:t> </w:t>
      </w:r>
      <w:r>
        <w:rPr/>
        <w:t>requisitos relativos a su organización, destino de sus beneficios, sistema de financiación u otros</w:t>
      </w:r>
      <w:r>
        <w:rPr>
          <w:spacing w:val="-53"/>
        </w:rPr>
        <w:t> </w:t>
      </w:r>
      <w:r>
        <w:rPr/>
        <w:t>para poder participar en el correspondiente procedimiento de adjudicación, estos deberán ser</w:t>
      </w:r>
      <w:r>
        <w:rPr>
          <w:spacing w:val="1"/>
        </w:rPr>
        <w:t> </w:t>
      </w:r>
      <w:r>
        <w:rPr/>
        <w:t>acreditados</w:t>
      </w:r>
      <w:r>
        <w:rPr>
          <w:spacing w:val="-1"/>
        </w:rPr>
        <w:t> </w:t>
      </w:r>
      <w:r>
        <w:rPr/>
        <w:t>por el</w:t>
      </w:r>
      <w:r>
        <w:rPr>
          <w:spacing w:val="1"/>
        </w:rPr>
        <w:t> </w:t>
      </w:r>
      <w:r>
        <w:rPr/>
        <w:t>licitador</w:t>
      </w:r>
      <w:r>
        <w:rPr>
          <w:spacing w:val="2"/>
        </w:rPr>
        <w:t> </w:t>
      </w:r>
      <w:r>
        <w:rPr/>
        <w:t>al</w:t>
      </w:r>
      <w:r>
        <w:rPr>
          <w:spacing w:val="-2"/>
        </w:rPr>
        <w:t> </w:t>
      </w:r>
      <w:r>
        <w:rPr/>
        <w:t>concurrir</w:t>
      </w:r>
      <w:r>
        <w:rPr>
          <w:spacing w:val="3"/>
        </w:rPr>
        <w:t> </w:t>
      </w:r>
      <w:r>
        <w:rPr/>
        <w:t>en 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rect style="position:absolute;margin-left:83.639999pt;margin-top:13.269645pt;width:428.03pt;height:.48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  <w:ind w:right="1237" w:firstLine="55"/>
      </w:pPr>
      <w:r>
        <w:rPr/>
        <w:pict>
          <v:shape style="position:absolute;margin-left:567.78833pt;margin-top:539.805969pt;width:14.75pt;height:273.2pt;mso-position-horizontal-relative:page;mso-position-vertical-relative:page;z-index:15742464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5P94E45XQQ36GDQK7L6TZN6SL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9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Los</w:t>
      </w:r>
      <w:r>
        <w:rPr>
          <w:spacing w:val="-6"/>
        </w:rPr>
        <w:t> </w:t>
      </w:r>
      <w:r>
        <w:rPr/>
        <w:t>contratistas</w:t>
      </w:r>
      <w:r>
        <w:rPr>
          <w:spacing w:val="-5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contar,</w:t>
      </w:r>
      <w:r>
        <w:rPr>
          <w:spacing w:val="-7"/>
        </w:rPr>
        <w:t> </w:t>
      </w:r>
      <w:r>
        <w:rPr/>
        <w:t>asimismo,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habilitación</w:t>
      </w:r>
      <w:r>
        <w:rPr>
          <w:spacing w:val="-5"/>
        </w:rPr>
        <w:t> </w:t>
      </w:r>
      <w:r>
        <w:rPr/>
        <w:t>empresarial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profesional</w:t>
      </w:r>
      <w:r>
        <w:rPr>
          <w:spacing w:val="-8"/>
        </w:rPr>
        <w:t> </w:t>
      </w:r>
      <w:r>
        <w:rPr/>
        <w:t>que,</w:t>
      </w:r>
      <w:r>
        <w:rPr>
          <w:spacing w:val="-5"/>
        </w:rPr>
        <w:t> </w:t>
      </w:r>
      <w:r>
        <w:rPr/>
        <w:t>en</w:t>
      </w:r>
      <w:r>
        <w:rPr>
          <w:spacing w:val="-54"/>
        </w:rPr>
        <w:t> </w:t>
      </w:r>
      <w:r>
        <w:rPr/>
        <w:t>su caso, sea exigible para la realización de las prestaciones que constituyan el objeto del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spacing w:before="1"/>
        <w:ind w:right="1237"/>
      </w:pPr>
      <w:r>
        <w:rPr/>
        <w:t>Las personas jurídicas solo podrán ser adjudicatarias de contratos cuyas prestaciones estén</w:t>
      </w:r>
      <w:r>
        <w:rPr>
          <w:spacing w:val="1"/>
        </w:rPr>
        <w:t> </w:t>
      </w:r>
      <w:r>
        <w:rPr/>
        <w:t>comprendidas dentro de los fines, objeto o ámbito de actividad que, a tenor de sus estatutos o</w:t>
      </w:r>
      <w:r>
        <w:rPr>
          <w:spacing w:val="1"/>
        </w:rPr>
        <w:t> </w:t>
      </w:r>
      <w:r>
        <w:rPr/>
        <w:t>reglas</w:t>
      </w:r>
      <w:r>
        <w:rPr>
          <w:spacing w:val="-1"/>
        </w:rPr>
        <w:t> </w:t>
      </w:r>
      <w:r>
        <w:rPr/>
        <w:t>fundacionales,</w:t>
      </w:r>
      <w:r>
        <w:rPr>
          <w:spacing w:val="-1"/>
        </w:rPr>
        <w:t> </w:t>
      </w:r>
      <w:r>
        <w:rPr/>
        <w:t>les sean</w:t>
      </w:r>
      <w:r>
        <w:rPr>
          <w:spacing w:val="1"/>
        </w:rPr>
        <w:t> </w:t>
      </w:r>
      <w:r>
        <w:rPr/>
        <w:t>propios.</w:t>
      </w:r>
    </w:p>
    <w:p>
      <w:pPr>
        <w:pStyle w:val="BodyText"/>
        <w:spacing w:before="11"/>
        <w:ind w:left="0"/>
        <w:jc w:val="left"/>
        <w:rPr>
          <w:sz w:val="19"/>
        </w:rPr>
      </w:pPr>
    </w:p>
    <w:p>
      <w:pPr>
        <w:pStyle w:val="BodyText"/>
        <w:ind w:right="1238"/>
      </w:pPr>
      <w:r>
        <w:rPr/>
        <w:t>La</w:t>
      </w:r>
      <w:r>
        <w:rPr>
          <w:spacing w:val="-6"/>
        </w:rPr>
        <w:t> </w:t>
      </w:r>
      <w:r>
        <w:rPr/>
        <w:t>capacidad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obrar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empresarios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fueren</w:t>
      </w:r>
      <w:r>
        <w:rPr>
          <w:spacing w:val="-4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jurídicas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acreditará</w:t>
      </w:r>
      <w:r>
        <w:rPr>
          <w:spacing w:val="-4"/>
        </w:rPr>
        <w:t> </w:t>
      </w:r>
      <w:r>
        <w:rPr/>
        <w:t>mediante</w:t>
      </w:r>
      <w:r>
        <w:rPr>
          <w:spacing w:val="-53"/>
        </w:rPr>
        <w:t> </w:t>
      </w:r>
      <w:r>
        <w:rPr/>
        <w:t>la escritura o documento de constitución, los estatutos o el acta fundacional, en los que consten</w:t>
      </w:r>
      <w:r>
        <w:rPr>
          <w:spacing w:val="-53"/>
        </w:rPr>
        <w:t> </w:t>
      </w:r>
      <w:r>
        <w:rPr/>
        <w:t>las normas por las que se regula su actividad, debidamente inscritos, en su caso, en el Registro</w:t>
      </w:r>
      <w:r>
        <w:rPr>
          <w:spacing w:val="-53"/>
        </w:rPr>
        <w:t> </w:t>
      </w:r>
      <w:r>
        <w:rPr/>
        <w:t>público que</w:t>
      </w:r>
      <w:r>
        <w:rPr>
          <w:spacing w:val="-1"/>
        </w:rPr>
        <w:t> </w:t>
      </w:r>
      <w:r>
        <w:rPr/>
        <w:t>corresponda,</w:t>
      </w:r>
      <w:r>
        <w:rPr>
          <w:spacing w:val="-2"/>
        </w:rPr>
        <w:t> </w:t>
      </w:r>
      <w:r>
        <w:rPr/>
        <w:t>según</w:t>
      </w:r>
      <w:r>
        <w:rPr>
          <w:spacing w:val="1"/>
        </w:rPr>
        <w:t> </w:t>
      </w:r>
      <w:r>
        <w:rPr/>
        <w:t>el tipo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persona</w:t>
      </w:r>
      <w:r>
        <w:rPr>
          <w:spacing w:val="-1"/>
        </w:rPr>
        <w:t> </w:t>
      </w:r>
      <w:r>
        <w:rPr/>
        <w:t>jurídica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11"/>
        <w:ind w:left="0"/>
        <w:jc w:val="left"/>
        <w:rPr>
          <w:sz w:val="19"/>
        </w:rPr>
      </w:pPr>
    </w:p>
    <w:p>
      <w:pPr>
        <w:pStyle w:val="BodyText"/>
        <w:ind w:right="1235"/>
      </w:pPr>
      <w:r>
        <w:rPr/>
        <w:t>8-2.- Tendrán capacidad para contratar con el sector público, en todo caso, las empresas no</w:t>
      </w:r>
      <w:r>
        <w:rPr>
          <w:spacing w:val="1"/>
        </w:rPr>
        <w:t> </w:t>
      </w:r>
      <w:r>
        <w:rPr/>
        <w:t>españolas de Estados miembros de la Unión Europea o de los Estados signatarios del Acuerdo</w:t>
      </w:r>
      <w:r>
        <w:rPr>
          <w:spacing w:val="-53"/>
        </w:rPr>
        <w:t> </w:t>
      </w:r>
      <w:r>
        <w:rPr/>
        <w:t>sobre el Espacio Económico Europeo que, con arreglo a la legislación del Estado en que estén</w:t>
      </w:r>
      <w:r>
        <w:rPr>
          <w:spacing w:val="1"/>
        </w:rPr>
        <w:t> </w:t>
      </w:r>
      <w:r>
        <w:rPr/>
        <w:t>establecidas,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encuentren</w:t>
      </w:r>
      <w:r>
        <w:rPr>
          <w:spacing w:val="-2"/>
        </w:rPr>
        <w:t> </w:t>
      </w:r>
      <w:r>
        <w:rPr/>
        <w:t>habilitadas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 trate.</w:t>
      </w:r>
    </w:p>
    <w:p>
      <w:pPr>
        <w:pStyle w:val="BodyText"/>
        <w:spacing w:before="2"/>
        <w:ind w:right="1235"/>
      </w:pPr>
      <w:r>
        <w:rPr/>
        <w:t>La capacidad de obrar de los empresarios no españoles que sean nacionales de Estados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Europea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signatarios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Espacio</w:t>
      </w:r>
      <w:r>
        <w:rPr>
          <w:spacing w:val="1"/>
        </w:rPr>
        <w:t> </w:t>
      </w:r>
      <w:r>
        <w:rPr/>
        <w:t>Económico</w:t>
      </w:r>
      <w:r>
        <w:rPr>
          <w:spacing w:val="-7"/>
        </w:rPr>
        <w:t> </w:t>
      </w:r>
      <w:r>
        <w:rPr/>
        <w:t>Europeo</w:t>
      </w:r>
      <w:r>
        <w:rPr>
          <w:spacing w:val="-3"/>
        </w:rPr>
        <w:t> </w:t>
      </w:r>
      <w:r>
        <w:rPr/>
        <w:t>se</w:t>
      </w:r>
      <w:r>
        <w:rPr>
          <w:spacing w:val="-6"/>
        </w:rPr>
        <w:t> </w:t>
      </w:r>
      <w:r>
        <w:rPr/>
        <w:t>acreditará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su</w:t>
      </w:r>
      <w:r>
        <w:rPr>
          <w:spacing w:val="-6"/>
        </w:rPr>
        <w:t> </w:t>
      </w:r>
      <w:r>
        <w:rPr/>
        <w:t>inscripción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procedente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53"/>
        </w:rPr>
        <w:t> </w:t>
      </w:r>
      <w:r>
        <w:rPr/>
        <w:t>legislación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4"/>
        </w:rPr>
        <w:t> </w:t>
      </w:r>
      <w:r>
        <w:rPr/>
        <w:t>donde</w:t>
      </w:r>
      <w:r>
        <w:rPr>
          <w:spacing w:val="-4"/>
        </w:rPr>
        <w:t> </w:t>
      </w:r>
      <w:r>
        <w:rPr/>
        <w:t>están</w:t>
      </w:r>
      <w:r>
        <w:rPr>
          <w:spacing w:val="-5"/>
        </w:rPr>
        <w:t> </w:t>
      </w:r>
      <w:r>
        <w:rPr/>
        <w:t>establecidos,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mediante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presentación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declaración</w:t>
      </w:r>
      <w:r>
        <w:rPr>
          <w:spacing w:val="-53"/>
        </w:rPr>
        <w:t> </w:t>
      </w:r>
      <w:r>
        <w:rPr/>
        <w:t>jurada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certificado,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4"/>
        </w:rPr>
        <w:t> </w:t>
      </w:r>
      <w:r>
        <w:rPr/>
        <w:t>términos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establezcan</w:t>
      </w:r>
      <w:r>
        <w:rPr>
          <w:spacing w:val="-6"/>
        </w:rPr>
        <w:t> </w:t>
      </w:r>
      <w:r>
        <w:rPr/>
        <w:t>reglamentariamente,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acuerdo</w:t>
      </w:r>
      <w:r>
        <w:rPr>
          <w:spacing w:val="-6"/>
        </w:rPr>
        <w:t> </w:t>
      </w:r>
      <w:r>
        <w:rPr/>
        <w:t>con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comunitarias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aplicación.</w:t>
      </w:r>
    </w:p>
    <w:p>
      <w:pPr>
        <w:pStyle w:val="BodyText"/>
        <w:ind w:right="1238"/>
      </w:pPr>
      <w:r>
        <w:rPr/>
        <w:t>Los demás empresarios extranjeros deberán acreditar su capacidad de obrar con informe de la</w:t>
      </w:r>
      <w:r>
        <w:rPr>
          <w:spacing w:val="1"/>
        </w:rPr>
        <w:t> </w:t>
      </w:r>
      <w:r>
        <w:rPr>
          <w:spacing w:val="-1"/>
        </w:rPr>
        <w:t>Misión</w:t>
      </w:r>
      <w:r>
        <w:rPr>
          <w:spacing w:val="-15"/>
        </w:rPr>
        <w:t> </w:t>
      </w:r>
      <w:r>
        <w:rPr>
          <w:spacing w:val="-1"/>
        </w:rPr>
        <w:t>Diplomática</w:t>
      </w:r>
      <w:r>
        <w:rPr>
          <w:spacing w:val="-13"/>
        </w:rPr>
        <w:t> </w:t>
      </w:r>
      <w:r>
        <w:rPr>
          <w:spacing w:val="-1"/>
        </w:rPr>
        <w:t>Permanente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España</w:t>
      </w:r>
      <w:r>
        <w:rPr>
          <w:spacing w:val="-13"/>
        </w:rPr>
        <w:t> </w:t>
      </w:r>
      <w:r>
        <w:rPr/>
        <w:t>en</w:t>
      </w:r>
      <w:r>
        <w:rPr>
          <w:spacing w:val="-16"/>
        </w:rPr>
        <w:t> </w:t>
      </w:r>
      <w:r>
        <w:rPr/>
        <w:t>el</w:t>
      </w:r>
      <w:r>
        <w:rPr>
          <w:spacing w:val="-14"/>
        </w:rPr>
        <w:t> </w:t>
      </w:r>
      <w:r>
        <w:rPr/>
        <w:t>Estado</w:t>
      </w:r>
      <w:r>
        <w:rPr>
          <w:spacing w:val="-16"/>
        </w:rPr>
        <w:t> </w:t>
      </w:r>
      <w:r>
        <w:rPr/>
        <w:t>correspondiente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5"/>
        </w:rPr>
        <w:t> </w:t>
      </w:r>
      <w:r>
        <w:rPr/>
        <w:t>Oficina</w:t>
      </w:r>
      <w:r>
        <w:rPr>
          <w:spacing w:val="-13"/>
        </w:rPr>
        <w:t> </w:t>
      </w:r>
      <w:r>
        <w:rPr/>
        <w:t>Consular</w:t>
      </w:r>
      <w:r>
        <w:rPr>
          <w:spacing w:val="-53"/>
        </w:rPr>
        <w:t> </w:t>
      </w:r>
      <w:r>
        <w:rPr/>
        <w:t>en</w:t>
      </w:r>
      <w:r>
        <w:rPr>
          <w:spacing w:val="-3"/>
        </w:rPr>
        <w:t> </w:t>
      </w:r>
      <w:r>
        <w:rPr/>
        <w:t>cuyo</w:t>
      </w:r>
      <w:r>
        <w:rPr>
          <w:spacing w:val="-1"/>
        </w:rPr>
        <w:t> </w:t>
      </w:r>
      <w:r>
        <w:rPr/>
        <w:t>ámbito</w:t>
      </w:r>
      <w:r>
        <w:rPr>
          <w:spacing w:val="-1"/>
        </w:rPr>
        <w:t> </w:t>
      </w:r>
      <w:r>
        <w:rPr/>
        <w:t>territorial</w:t>
      </w:r>
      <w:r>
        <w:rPr>
          <w:spacing w:val="-3"/>
        </w:rPr>
        <w:t> </w:t>
      </w:r>
      <w:r>
        <w:rPr/>
        <w:t>radique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empresa.</w:t>
      </w:r>
    </w:p>
    <w:p>
      <w:pPr>
        <w:pStyle w:val="BodyText"/>
        <w:ind w:right="1237"/>
      </w:pPr>
      <w:r>
        <w:rPr/>
        <w:t>Cuando la legislación del Estado en que se encuentren establecidas estas empresas exija una</w:t>
      </w:r>
      <w:r>
        <w:rPr>
          <w:spacing w:val="1"/>
        </w:rPr>
        <w:t> </w:t>
      </w:r>
      <w:r>
        <w:rPr/>
        <w:t>autorización especial o la pertenencia a una determinada organización para poder prestar en él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trate, deberán</w:t>
      </w:r>
      <w:r>
        <w:rPr>
          <w:spacing w:val="-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cumplen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requisito.</w:t>
      </w:r>
    </w:p>
    <w:p>
      <w:pPr>
        <w:pStyle w:val="BodyText"/>
        <w:ind w:right="1236"/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6860793</wp:posOffset>
            </wp:positionH>
            <wp:positionV relativeFrom="paragraph">
              <wp:posOffset>1021713</wp:posOffset>
            </wp:positionV>
            <wp:extent cx="330200" cy="3937000"/>
            <wp:effectExtent l="0" t="0" r="0" b="0"/>
            <wp:wrapNone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España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>
          <w:spacing w:val="-1"/>
        </w:rPr>
        <w:t>internacionales,</w:t>
      </w:r>
      <w:r>
        <w:rPr>
          <w:spacing w:val="-12"/>
        </w:rPr>
        <w:t> </w:t>
      </w:r>
      <w:r>
        <w:rPr>
          <w:spacing w:val="-1"/>
        </w:rPr>
        <w:t>las</w:t>
      </w:r>
      <w:r>
        <w:rPr>
          <w:spacing w:val="-10"/>
        </w:rPr>
        <w:t> </w:t>
      </w:r>
      <w:r>
        <w:rPr>
          <w:spacing w:val="-1"/>
        </w:rPr>
        <w:t>personas</w:t>
      </w:r>
      <w:r>
        <w:rPr>
          <w:spacing w:val="-13"/>
        </w:rPr>
        <w:t> </w:t>
      </w:r>
      <w:r>
        <w:rPr>
          <w:spacing w:val="-1"/>
        </w:rPr>
        <w:t>físicas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jurídicas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Estados</w:t>
      </w:r>
      <w:r>
        <w:rPr>
          <w:spacing w:val="-10"/>
        </w:rPr>
        <w:t> </w:t>
      </w:r>
      <w:r>
        <w:rPr/>
        <w:t>no</w:t>
      </w:r>
      <w:r>
        <w:rPr>
          <w:spacing w:val="-12"/>
        </w:rPr>
        <w:t> </w:t>
      </w:r>
      <w:r>
        <w:rPr/>
        <w:t>pertenecientes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Unión</w:t>
      </w:r>
      <w:r>
        <w:rPr>
          <w:spacing w:val="-12"/>
        </w:rPr>
        <w:t> </w:t>
      </w:r>
      <w:r>
        <w:rPr/>
        <w:t>Europea</w:t>
      </w:r>
      <w:r>
        <w:rPr>
          <w:spacing w:val="-53"/>
        </w:rPr>
        <w:t> </w:t>
      </w:r>
      <w:r>
        <w:rPr/>
        <w:t>o de Estados signatarios del Acuerdo sobre el Espacio Económico Europeo deberán justificar</w:t>
      </w:r>
      <w:r>
        <w:rPr>
          <w:spacing w:val="1"/>
        </w:rPr>
        <w:t> </w:t>
      </w:r>
      <w:r>
        <w:rPr/>
        <w:t>mediante informe que el Estado de procedencia de la empresa extranjera admite a su vez 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españolas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asimilables a los enumerados en el artículo 3 de la LCSP, en forma sustancialmente análoga.</w:t>
      </w:r>
      <w:r>
        <w:rPr>
          <w:spacing w:val="1"/>
        </w:rPr>
        <w:t> </w:t>
      </w:r>
      <w:r>
        <w:rPr/>
        <w:t>Dicho</w:t>
      </w:r>
      <w:r>
        <w:rPr>
          <w:spacing w:val="-5"/>
        </w:rPr>
        <w:t> </w:t>
      </w:r>
      <w:r>
        <w:rPr/>
        <w:t>informe</w:t>
      </w:r>
      <w:r>
        <w:rPr>
          <w:spacing w:val="-4"/>
        </w:rPr>
        <w:t> </w:t>
      </w:r>
      <w:r>
        <w:rPr/>
        <w:t>será</w:t>
      </w:r>
      <w:r>
        <w:rPr>
          <w:spacing w:val="-4"/>
        </w:rPr>
        <w:t> </w:t>
      </w:r>
      <w:r>
        <w:rPr/>
        <w:t>elaborado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Oficina</w:t>
      </w:r>
      <w:r>
        <w:rPr>
          <w:spacing w:val="-4"/>
        </w:rPr>
        <w:t> </w:t>
      </w:r>
      <w:r>
        <w:rPr/>
        <w:t>Económica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Comercial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España</w:t>
      </w:r>
      <w:r>
        <w:rPr>
          <w:spacing w:val="-5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exterior</w:t>
      </w:r>
      <w:r>
        <w:rPr>
          <w:spacing w:val="5"/>
        </w:rPr>
        <w:t> </w:t>
      </w:r>
      <w:r>
        <w:rPr/>
        <w:t>y</w:t>
      </w:r>
      <w:r>
        <w:rPr>
          <w:spacing w:val="-6"/>
        </w:rPr>
        <w:t> </w:t>
      </w:r>
      <w:r>
        <w:rPr/>
        <w:t>se</w:t>
      </w:r>
      <w:r>
        <w:rPr>
          <w:spacing w:val="-1"/>
        </w:rPr>
        <w:t> </w:t>
      </w:r>
      <w:r>
        <w:rPr/>
        <w:t>acompañará</w:t>
      </w:r>
      <w:r>
        <w:rPr>
          <w:spacing w:val="-1"/>
        </w:rPr>
        <w:t> </w:t>
      </w:r>
      <w:r>
        <w:rPr/>
        <w:t>a la</w:t>
      </w:r>
      <w:r>
        <w:rPr>
          <w:spacing w:val="1"/>
        </w:rPr>
        <w:t> </w:t>
      </w:r>
      <w:r>
        <w:rPr/>
        <w:t>documentación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presente.</w:t>
      </w:r>
    </w:p>
    <w:p>
      <w:pPr>
        <w:pStyle w:val="BodyText"/>
        <w:ind w:right="1237"/>
      </w:pPr>
      <w:r>
        <w:rPr/>
        <w:t>8.3.1- Podrán contratar con el sector público las uniones de empresarios que se constituyan</w:t>
      </w:r>
      <w:r>
        <w:rPr>
          <w:spacing w:val="1"/>
        </w:rPr>
        <w:t> </w:t>
      </w:r>
      <w:r>
        <w:rPr/>
        <w:t>temporalmente al efecto, sin que sea necesaria la formalización de las mismas en escritura</w:t>
      </w:r>
      <w:r>
        <w:rPr>
          <w:spacing w:val="1"/>
        </w:rPr>
        <w:t> </w:t>
      </w:r>
      <w:r>
        <w:rPr/>
        <w:t>pública hasta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haya</w:t>
      </w:r>
      <w:r>
        <w:rPr>
          <w:spacing w:val="3"/>
        </w:rPr>
        <w:t> </w:t>
      </w:r>
      <w:r>
        <w:rPr/>
        <w:t>efectuado la adjudicación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 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favor.</w:t>
      </w:r>
    </w:p>
    <w:p>
      <w:pPr>
        <w:pStyle w:val="ListParagraph"/>
        <w:numPr>
          <w:ilvl w:val="2"/>
          <w:numId w:val="3"/>
        </w:numPr>
        <w:tabs>
          <w:tab w:pos="684" w:val="left" w:leader="none"/>
        </w:tabs>
        <w:spacing w:line="240" w:lineRule="auto" w:before="0" w:after="0"/>
        <w:ind w:left="141" w:right="1235" w:firstLine="0"/>
        <w:jc w:val="both"/>
        <w:rPr>
          <w:sz w:val="20"/>
        </w:rPr>
      </w:pPr>
      <w:r>
        <w:rPr>
          <w:w w:val="95"/>
          <w:sz w:val="20"/>
        </w:rPr>
        <w:t>Cuando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ejercicio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sus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funciones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mesa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contratación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o,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su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defecto,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órgano</w:t>
      </w:r>
      <w:r>
        <w:rPr>
          <w:spacing w:val="1"/>
          <w:w w:val="9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apreciaran</w:t>
      </w:r>
      <w:r>
        <w:rPr>
          <w:spacing w:val="1"/>
          <w:sz w:val="20"/>
        </w:rPr>
        <w:t> </w:t>
      </w:r>
      <w:r>
        <w:rPr>
          <w:sz w:val="20"/>
        </w:rPr>
        <w:t>posibles</w:t>
      </w:r>
      <w:r>
        <w:rPr>
          <w:spacing w:val="1"/>
          <w:sz w:val="20"/>
        </w:rPr>
        <w:t> </w:t>
      </w:r>
      <w:r>
        <w:rPr>
          <w:sz w:val="20"/>
        </w:rPr>
        <w:t>indicios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colusión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concurran</w:t>
      </w:r>
      <w:r>
        <w:rPr>
          <w:spacing w:val="1"/>
          <w:sz w:val="20"/>
        </w:rPr>
        <w:t> </w:t>
      </w:r>
      <w:r>
        <w:rPr>
          <w:sz w:val="20"/>
        </w:rPr>
        <w:t>agrupadas en una unión temporal, los mismos requerirán a estas empresas para que, dándoles</w:t>
      </w:r>
      <w:r>
        <w:rPr>
          <w:spacing w:val="-53"/>
          <w:sz w:val="20"/>
        </w:rPr>
        <w:t> </w:t>
      </w:r>
      <w:r>
        <w:rPr>
          <w:sz w:val="20"/>
        </w:rPr>
        <w:t>plazo suficiente, justifiquen de forma expresa y motivada las razones para concurrir agrupadas.</w:t>
      </w:r>
      <w:r>
        <w:rPr>
          <w:spacing w:val="1"/>
          <w:sz w:val="20"/>
        </w:rPr>
        <w:t> </w:t>
      </w:r>
      <w:r>
        <w:rPr>
          <w:sz w:val="20"/>
        </w:rPr>
        <w:t>Cuando la mesa o el órgano de contratación, considerando la justificación efectuada por las</w:t>
      </w:r>
      <w:r>
        <w:rPr>
          <w:spacing w:val="1"/>
          <w:sz w:val="20"/>
        </w:rPr>
        <w:t> </w:t>
      </w:r>
      <w:r>
        <w:rPr>
          <w:sz w:val="20"/>
        </w:rPr>
        <w:t>empresas, estimase que existen indicios fundados de colusión entre ellas, los trasladará a 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Mercados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autonómica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sustanciación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 sumarísimo a que se refiere el artículo 150.1, tercer párrafo, de la LCSP, se</w:t>
      </w:r>
      <w:r>
        <w:rPr>
          <w:spacing w:val="1"/>
          <w:sz w:val="20"/>
        </w:rPr>
        <w:t> </w:t>
      </w:r>
      <w:r>
        <w:rPr>
          <w:sz w:val="20"/>
        </w:rPr>
        <w:t>pronuncie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aquellos.</w:t>
      </w:r>
    </w:p>
    <w:p>
      <w:pPr>
        <w:pStyle w:val="ListParagraph"/>
        <w:numPr>
          <w:ilvl w:val="2"/>
          <w:numId w:val="3"/>
        </w:numPr>
        <w:tabs>
          <w:tab w:pos="720" w:val="left" w:leader="none"/>
        </w:tabs>
        <w:spacing w:line="240" w:lineRule="auto" w:before="0" w:after="0"/>
        <w:ind w:left="141" w:right="1237" w:firstLine="0"/>
        <w:jc w:val="both"/>
        <w:rPr>
          <w:sz w:val="20"/>
        </w:rPr>
      </w:pPr>
      <w:r>
        <w:rPr>
          <w:sz w:val="20"/>
        </w:rPr>
        <w:t>Los empresarios que concurran agrupados en uniones temporales quedarán obligados</w:t>
      </w:r>
      <w:r>
        <w:rPr>
          <w:spacing w:val="1"/>
          <w:sz w:val="20"/>
        </w:rPr>
        <w:t> </w:t>
      </w:r>
      <w:r>
        <w:rPr>
          <w:sz w:val="20"/>
        </w:rPr>
        <w:t>solidariamente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deberán</w:t>
      </w:r>
      <w:r>
        <w:rPr>
          <w:spacing w:val="-4"/>
          <w:sz w:val="20"/>
        </w:rPr>
        <w:t> </w:t>
      </w:r>
      <w:r>
        <w:rPr>
          <w:sz w:val="20"/>
        </w:rPr>
        <w:t>nombrar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representante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apoderado</w:t>
      </w:r>
      <w:r>
        <w:rPr>
          <w:spacing w:val="-4"/>
          <w:sz w:val="20"/>
        </w:rPr>
        <w:t> </w:t>
      </w:r>
      <w:r>
        <w:rPr>
          <w:sz w:val="20"/>
        </w:rPr>
        <w:t>único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unión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poderes</w:t>
      </w:r>
      <w:r>
        <w:rPr>
          <w:spacing w:val="-53"/>
          <w:sz w:val="20"/>
        </w:rPr>
        <w:t> </w:t>
      </w:r>
      <w:r>
        <w:rPr>
          <w:w w:val="95"/>
          <w:sz w:val="20"/>
        </w:rPr>
        <w:t>bastantes para ejercitar</w:t>
      </w:r>
      <w:r>
        <w:rPr>
          <w:spacing w:val="50"/>
          <w:sz w:val="20"/>
        </w:rPr>
        <w:t> </w:t>
      </w:r>
      <w:r>
        <w:rPr>
          <w:w w:val="95"/>
          <w:sz w:val="20"/>
        </w:rPr>
        <w:t>los</w:t>
      </w:r>
      <w:r>
        <w:rPr>
          <w:spacing w:val="50"/>
          <w:sz w:val="20"/>
        </w:rPr>
        <w:t> </w:t>
      </w:r>
      <w:r>
        <w:rPr>
          <w:w w:val="95"/>
          <w:sz w:val="20"/>
        </w:rPr>
        <w:t>derechos</w:t>
      </w:r>
      <w:r>
        <w:rPr>
          <w:spacing w:val="50"/>
          <w:sz w:val="20"/>
        </w:rPr>
        <w:t> </w:t>
      </w:r>
      <w:r>
        <w:rPr>
          <w:w w:val="95"/>
          <w:sz w:val="20"/>
        </w:rPr>
        <w:t>y cumplir las</w:t>
      </w:r>
      <w:r>
        <w:rPr>
          <w:spacing w:val="50"/>
          <w:sz w:val="20"/>
        </w:rPr>
        <w:t> </w:t>
      </w:r>
      <w:r>
        <w:rPr>
          <w:w w:val="95"/>
          <w:sz w:val="20"/>
        </w:rPr>
        <w:t>obligaciones que del contrato se deriven hasta</w:t>
      </w:r>
      <w:r>
        <w:rPr>
          <w:spacing w:val="1"/>
          <w:w w:val="95"/>
          <w:sz w:val="20"/>
        </w:rPr>
        <w:t> </w:t>
      </w:r>
      <w:r>
        <w:rPr>
          <w:sz w:val="20"/>
        </w:rPr>
        <w:t>la extinción del mismo, sin perjuicio de la existencia de poderes mancomunados que puedan</w:t>
      </w:r>
      <w:r>
        <w:rPr>
          <w:spacing w:val="1"/>
          <w:sz w:val="20"/>
        </w:rPr>
        <w:t> </w:t>
      </w:r>
      <w:r>
        <w:rPr>
          <w:sz w:val="20"/>
        </w:rPr>
        <w:t>otorgar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cobros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pagos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cuantía</w:t>
      </w:r>
      <w:r>
        <w:rPr>
          <w:spacing w:val="-1"/>
          <w:sz w:val="20"/>
        </w:rPr>
        <w:t> </w:t>
      </w:r>
      <w:r>
        <w:rPr>
          <w:sz w:val="20"/>
        </w:rPr>
        <w:t>significativa.</w:t>
      </w:r>
    </w:p>
    <w:p>
      <w:pPr>
        <w:pStyle w:val="BodyText"/>
        <w:ind w:right="1237"/>
      </w:pPr>
      <w:r>
        <w:rPr>
          <w:spacing w:val="-1"/>
        </w:rPr>
        <w:t>A</w:t>
      </w:r>
      <w:r>
        <w:rPr>
          <w:spacing w:val="-21"/>
        </w:rPr>
        <w:t> </w:t>
      </w:r>
      <w:r>
        <w:rPr>
          <w:spacing w:val="-1"/>
        </w:rPr>
        <w:t>efectos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licitación,</w:t>
      </w:r>
      <w:r>
        <w:rPr>
          <w:spacing w:val="-8"/>
        </w:rPr>
        <w:t> </w:t>
      </w:r>
      <w:r>
        <w:rPr>
          <w:spacing w:val="-1"/>
        </w:rPr>
        <w:t>los</w:t>
      </w:r>
      <w:r>
        <w:rPr>
          <w:spacing w:val="-9"/>
        </w:rPr>
        <w:t> </w:t>
      </w:r>
      <w:r>
        <w:rPr>
          <w:spacing w:val="-1"/>
        </w:rPr>
        <w:t>empresarios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8"/>
        </w:rPr>
        <w:t> </w:t>
      </w:r>
      <w:r>
        <w:rPr>
          <w:spacing w:val="-1"/>
        </w:rPr>
        <w:t>deseen</w:t>
      </w:r>
      <w:r>
        <w:rPr>
          <w:spacing w:val="-6"/>
        </w:rPr>
        <w:t> </w:t>
      </w:r>
      <w:r>
        <w:rPr/>
        <w:t>concurrir</w:t>
      </w:r>
      <w:r>
        <w:rPr>
          <w:spacing w:val="-9"/>
        </w:rPr>
        <w:t> </w:t>
      </w:r>
      <w:r>
        <w:rPr/>
        <w:t>integrados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unión</w:t>
      </w:r>
      <w:r>
        <w:rPr>
          <w:spacing w:val="-9"/>
        </w:rPr>
        <w:t> </w:t>
      </w:r>
      <w:r>
        <w:rPr/>
        <w:t>temporal</w:t>
      </w:r>
      <w:r>
        <w:rPr>
          <w:spacing w:val="-53"/>
        </w:rPr>
        <w:t> </w:t>
      </w:r>
      <w:r>
        <w:rPr/>
        <w:t>deberán</w:t>
      </w:r>
      <w:r>
        <w:rPr>
          <w:spacing w:val="-7"/>
        </w:rPr>
        <w:t> </w:t>
      </w:r>
      <w:r>
        <w:rPr/>
        <w:t>indicar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nombres</w:t>
      </w:r>
      <w:r>
        <w:rPr>
          <w:spacing w:val="-5"/>
        </w:rPr>
        <w:t> </w:t>
      </w:r>
      <w:r>
        <w:rPr/>
        <w:t>y</w:t>
      </w:r>
      <w:r>
        <w:rPr>
          <w:spacing w:val="-12"/>
        </w:rPr>
        <w:t> </w:t>
      </w:r>
      <w:r>
        <w:rPr/>
        <w:t>circunstancias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constituyan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participación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cada</w:t>
      </w:r>
      <w:r>
        <w:rPr>
          <w:spacing w:val="-54"/>
        </w:rPr>
        <w:t> </w:t>
      </w:r>
      <w:r>
        <w:rPr/>
        <w:t>uno,</w:t>
      </w:r>
      <w:r>
        <w:rPr>
          <w:spacing w:val="21"/>
        </w:rPr>
        <w:t> </w:t>
      </w:r>
      <w:r>
        <w:rPr/>
        <w:t>así</w:t>
      </w:r>
      <w:r>
        <w:rPr>
          <w:spacing w:val="18"/>
        </w:rPr>
        <w:t> </w:t>
      </w:r>
      <w:r>
        <w:rPr/>
        <w:t>como</w:t>
      </w:r>
      <w:r>
        <w:rPr>
          <w:spacing w:val="18"/>
        </w:rPr>
        <w:t> </w:t>
      </w:r>
      <w:r>
        <w:rPr/>
        <w:t>que</w:t>
      </w:r>
      <w:r>
        <w:rPr>
          <w:spacing w:val="22"/>
        </w:rPr>
        <w:t> </w:t>
      </w:r>
      <w:r>
        <w:rPr/>
        <w:t>asumen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compromiso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constituirse</w:t>
      </w:r>
      <w:r>
        <w:rPr>
          <w:spacing w:val="18"/>
        </w:rPr>
        <w:t> </w:t>
      </w:r>
      <w:r>
        <w:rPr/>
        <w:t>formalmente</w:t>
      </w:r>
      <w:r>
        <w:rPr>
          <w:spacing w:val="19"/>
        </w:rPr>
        <w:t> </w:t>
      </w:r>
      <w:r>
        <w:rPr/>
        <w:t>en</w:t>
      </w:r>
      <w:r>
        <w:rPr>
          <w:spacing w:val="22"/>
        </w:rPr>
        <w:t> </w:t>
      </w:r>
      <w:r>
        <w:rPr/>
        <w:t>unión</w:t>
      </w:r>
      <w:r>
        <w:rPr>
          <w:spacing w:val="18"/>
        </w:rPr>
        <w:t> </w:t>
      </w:r>
      <w:r>
        <w:rPr/>
        <w:t>temporal</w:t>
      </w:r>
      <w:r>
        <w:rPr>
          <w:spacing w:val="20"/>
        </w:rPr>
        <w:t> </w:t>
      </w:r>
      <w:r>
        <w:rPr/>
        <w:t>en</w:t>
      </w: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rect style="position:absolute;margin-left:83.639999pt;margin-top:13.245566pt;width:428.03pt;height:.48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line="229" w:lineRule="exact" w:before="189"/>
      </w:pPr>
      <w:r>
        <w:rPr/>
        <w:pict>
          <v:shape style="position:absolute;margin-left:567.78833pt;margin-top:539.805969pt;width:14.75pt;height:273.2pt;mso-position-horizontal-relative:page;mso-position-vertical-relative:page;z-index:15744000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5P94E45XQQ36GDQK7L6TZN6SL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10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caso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resultar</w:t>
      </w:r>
      <w:r>
        <w:rPr>
          <w:spacing w:val="-3"/>
        </w:rPr>
        <w:t> </w:t>
      </w:r>
      <w:r>
        <w:rPr/>
        <w:t>adjudicatarios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contrato.</w:t>
      </w:r>
    </w:p>
    <w:p>
      <w:pPr>
        <w:pStyle w:val="ListParagraph"/>
        <w:numPr>
          <w:ilvl w:val="2"/>
          <w:numId w:val="3"/>
        </w:numPr>
        <w:tabs>
          <w:tab w:pos="696" w:val="left" w:leader="none"/>
        </w:tabs>
        <w:spacing w:line="242" w:lineRule="auto" w:before="0" w:after="0"/>
        <w:ind w:left="141" w:right="1238" w:firstLine="0"/>
        <w:jc w:val="both"/>
        <w:rPr>
          <w:sz w:val="20"/>
        </w:rPr>
      </w:pPr>
      <w:r>
        <w:rPr>
          <w:sz w:val="20"/>
        </w:rPr>
        <w:t>La duración de las uniones temporales de empresarios será coincidente, al menos, con la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extinción.</w:t>
      </w:r>
    </w:p>
    <w:p>
      <w:pPr>
        <w:pStyle w:val="ListParagraph"/>
        <w:numPr>
          <w:ilvl w:val="2"/>
          <w:numId w:val="3"/>
        </w:numPr>
        <w:tabs>
          <w:tab w:pos="711" w:val="left" w:leader="none"/>
        </w:tabs>
        <w:spacing w:line="240" w:lineRule="auto" w:before="0" w:after="0"/>
        <w:ind w:left="141" w:right="1237" w:firstLine="0"/>
        <w:jc w:val="both"/>
        <w:rPr>
          <w:sz w:val="20"/>
        </w:rPr>
      </w:pPr>
      <w:r>
        <w:rPr>
          <w:sz w:val="20"/>
        </w:rPr>
        <w:t>Para los casos en que sea exigible la clasificación y concurran en la unión empresarios</w:t>
      </w:r>
      <w:r>
        <w:rPr>
          <w:spacing w:val="1"/>
          <w:sz w:val="20"/>
        </w:rPr>
        <w:t> </w:t>
      </w:r>
      <w:r>
        <w:rPr>
          <w:sz w:val="20"/>
        </w:rPr>
        <w:t>nacionales, extranjeros que no sean nacionales de un Estado miembro de la Unión Europea ni</w:t>
      </w:r>
      <w:r>
        <w:rPr>
          <w:spacing w:val="1"/>
          <w:sz w:val="20"/>
        </w:rPr>
        <w:t> </w:t>
      </w:r>
      <w:r>
        <w:rPr>
          <w:sz w:val="20"/>
        </w:rPr>
        <w:t>de un Estado signatario del Acuerdo sobre el Espacio Económico Europeo y extranjeros que</w:t>
      </w:r>
      <w:r>
        <w:rPr>
          <w:spacing w:val="1"/>
          <w:sz w:val="20"/>
        </w:rPr>
        <w:t> </w:t>
      </w:r>
      <w:r>
        <w:rPr>
          <w:sz w:val="20"/>
        </w:rPr>
        <w:t>sean nacionales de un Estado miembro de la Unión Europea o de un Estado signatario del</w:t>
      </w:r>
      <w:r>
        <w:rPr>
          <w:spacing w:val="1"/>
          <w:sz w:val="20"/>
        </w:rPr>
        <w:t> </w:t>
      </w:r>
      <w:r>
        <w:rPr>
          <w:sz w:val="20"/>
        </w:rPr>
        <w:t>Acuerdo sobre el Espacio Económico Europeo, los que pertenezcan a los dos primeros grupos</w:t>
      </w:r>
      <w:r>
        <w:rPr>
          <w:spacing w:val="1"/>
          <w:sz w:val="20"/>
        </w:rPr>
        <w:t> </w:t>
      </w:r>
      <w:r>
        <w:rPr>
          <w:sz w:val="20"/>
        </w:rPr>
        <w:t>deberán acreditar su clasificación, y estos últimos su solvencia económica, financiera y técnica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profesional.</w:t>
      </w:r>
    </w:p>
    <w:p>
      <w:pPr>
        <w:pStyle w:val="ListParagraph"/>
        <w:numPr>
          <w:ilvl w:val="2"/>
          <w:numId w:val="3"/>
        </w:numPr>
        <w:tabs>
          <w:tab w:pos="706" w:val="left" w:leader="none"/>
        </w:tabs>
        <w:spacing w:line="240" w:lineRule="auto" w:before="0" w:after="0"/>
        <w:ind w:left="141" w:right="1235" w:firstLine="0"/>
        <w:jc w:val="both"/>
        <w:rPr>
          <w:sz w:val="20"/>
        </w:rPr>
      </w:pPr>
      <w:r>
        <w:rPr>
          <w:sz w:val="20"/>
        </w:rPr>
        <w:t>A los efectos de valorar y apreciar la concurrencia del requisito de clasificación, respecto</w:t>
      </w:r>
      <w:r>
        <w:rPr>
          <w:spacing w:val="1"/>
          <w:sz w:val="20"/>
        </w:rPr>
        <w:t> </w:t>
      </w:r>
      <w:r>
        <w:rPr>
          <w:sz w:val="20"/>
        </w:rPr>
        <w:t>de los empresarios que concurran agrupados se atenderá, a las características acumuladas de</w:t>
      </w:r>
      <w:r>
        <w:rPr>
          <w:spacing w:val="1"/>
          <w:sz w:val="20"/>
        </w:rPr>
        <w:t> </w:t>
      </w:r>
      <w:r>
        <w:rPr>
          <w:sz w:val="20"/>
        </w:rPr>
        <w:t>cada uno de ellos, expresadas en sus respectivas clasificaciones. En todo caso, será necesario</w:t>
      </w:r>
      <w:r>
        <w:rPr>
          <w:spacing w:val="-53"/>
          <w:sz w:val="20"/>
        </w:rPr>
        <w:t> </w:t>
      </w:r>
      <w:r>
        <w:rPr>
          <w:sz w:val="20"/>
        </w:rPr>
        <w:t>para proceder a esta acumulación que todas las empresas hayan obtenido previamente la</w:t>
      </w:r>
      <w:r>
        <w:rPr>
          <w:spacing w:val="1"/>
          <w:sz w:val="20"/>
        </w:rPr>
        <w:t> </w:t>
      </w:r>
      <w:r>
        <w:rPr>
          <w:sz w:val="20"/>
        </w:rPr>
        <w:t>clasificación como empresa de obras, sin perjuicio de lo establecido para los empresarios no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españoles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Estados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miembros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Unión</w:t>
      </w:r>
      <w:r>
        <w:rPr>
          <w:spacing w:val="-13"/>
          <w:sz w:val="20"/>
        </w:rPr>
        <w:t> </w:t>
      </w:r>
      <w:r>
        <w:rPr>
          <w:sz w:val="20"/>
        </w:rPr>
        <w:t>Europea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Estados</w:t>
      </w:r>
      <w:r>
        <w:rPr>
          <w:spacing w:val="-14"/>
          <w:sz w:val="20"/>
        </w:rPr>
        <w:t> </w:t>
      </w:r>
      <w:r>
        <w:rPr>
          <w:sz w:val="20"/>
        </w:rPr>
        <w:t>signatarios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4"/>
          <w:sz w:val="20"/>
        </w:rPr>
        <w:t> </w:t>
      </w:r>
      <w:r>
        <w:rPr>
          <w:sz w:val="20"/>
        </w:rPr>
        <w:t>Acuerdo</w:t>
      </w:r>
      <w:r>
        <w:rPr>
          <w:spacing w:val="-16"/>
          <w:sz w:val="20"/>
        </w:rPr>
        <w:t> </w:t>
      </w:r>
      <w:r>
        <w:rPr>
          <w:sz w:val="20"/>
        </w:rPr>
        <w:t>sobre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Espacio</w:t>
      </w:r>
      <w:r>
        <w:rPr>
          <w:spacing w:val="-2"/>
          <w:sz w:val="20"/>
        </w:rPr>
        <w:t> </w:t>
      </w:r>
      <w:r>
        <w:rPr>
          <w:sz w:val="20"/>
        </w:rPr>
        <w:t>Económico</w:t>
      </w:r>
      <w:r>
        <w:rPr>
          <w:spacing w:val="-1"/>
          <w:sz w:val="20"/>
        </w:rPr>
        <w:t> </w:t>
      </w:r>
      <w:r>
        <w:rPr>
          <w:sz w:val="20"/>
        </w:rPr>
        <w:t>Europeo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4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presente artículo.</w:t>
      </w:r>
    </w:p>
    <w:p>
      <w:pPr>
        <w:pStyle w:val="ListParagraph"/>
        <w:numPr>
          <w:ilvl w:val="2"/>
          <w:numId w:val="3"/>
        </w:numPr>
        <w:tabs>
          <w:tab w:pos="699" w:val="left" w:leader="none"/>
        </w:tabs>
        <w:spacing w:line="242" w:lineRule="auto" w:before="0" w:after="0"/>
        <w:ind w:left="141" w:right="1237" w:firstLine="0"/>
        <w:jc w:val="both"/>
        <w:rPr>
          <w:sz w:val="20"/>
        </w:rPr>
      </w:pPr>
      <w:r>
        <w:rPr>
          <w:sz w:val="20"/>
        </w:rPr>
        <w:t>Los empresarios que estén interesados en formar las uniones, podrán darse de alta en el</w:t>
      </w:r>
      <w:r>
        <w:rPr>
          <w:spacing w:val="-53"/>
          <w:sz w:val="20"/>
        </w:rPr>
        <w:t> </w:t>
      </w:r>
      <w:r>
        <w:rPr>
          <w:sz w:val="20"/>
        </w:rPr>
        <w:t>Registro</w:t>
      </w:r>
      <w:r>
        <w:rPr>
          <w:spacing w:val="-9"/>
          <w:sz w:val="20"/>
        </w:rPr>
        <w:t> </w:t>
      </w:r>
      <w:r>
        <w:rPr>
          <w:sz w:val="20"/>
        </w:rPr>
        <w:t>Oficial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Licitadores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Empresas</w:t>
      </w:r>
      <w:r>
        <w:rPr>
          <w:spacing w:val="-8"/>
          <w:sz w:val="20"/>
        </w:rPr>
        <w:t> </w:t>
      </w:r>
      <w:r>
        <w:rPr>
          <w:sz w:val="20"/>
        </w:rPr>
        <w:t>Clasificadas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Sector</w:t>
      </w:r>
      <w:r>
        <w:rPr>
          <w:spacing w:val="-8"/>
          <w:sz w:val="20"/>
        </w:rPr>
        <w:t> </w:t>
      </w:r>
      <w:r>
        <w:rPr>
          <w:sz w:val="20"/>
        </w:rPr>
        <w:t>Público,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especificará</w:t>
      </w:r>
      <w:r>
        <w:rPr>
          <w:spacing w:val="-9"/>
          <w:sz w:val="20"/>
        </w:rPr>
        <w:t> </w:t>
      </w:r>
      <w:r>
        <w:rPr>
          <w:sz w:val="20"/>
        </w:rPr>
        <w:t>esta</w:t>
      </w:r>
      <w:r>
        <w:rPr>
          <w:spacing w:val="-53"/>
          <w:sz w:val="20"/>
        </w:rPr>
        <w:t> </w:t>
      </w:r>
      <w:r>
        <w:rPr>
          <w:sz w:val="20"/>
        </w:rPr>
        <w:t>circunstancia.</w:t>
      </w:r>
      <w:r>
        <w:rPr>
          <w:spacing w:val="-7"/>
          <w:sz w:val="20"/>
        </w:rPr>
        <w:t> </w:t>
      </w:r>
      <w:r>
        <w:rPr>
          <w:sz w:val="20"/>
        </w:rPr>
        <w:t>Si</w:t>
      </w:r>
      <w:r>
        <w:rPr>
          <w:spacing w:val="-6"/>
          <w:sz w:val="20"/>
        </w:rPr>
        <w:t> </w:t>
      </w:r>
      <w:r>
        <w:rPr>
          <w:sz w:val="20"/>
        </w:rPr>
        <w:t>ya</w:t>
      </w:r>
      <w:r>
        <w:rPr>
          <w:spacing w:val="-5"/>
          <w:sz w:val="20"/>
        </w:rPr>
        <w:t> </w:t>
      </w:r>
      <w:r>
        <w:rPr>
          <w:sz w:val="20"/>
        </w:rPr>
        <w:t>estuvieran</w:t>
      </w:r>
      <w:r>
        <w:rPr>
          <w:spacing w:val="-7"/>
          <w:sz w:val="20"/>
        </w:rPr>
        <w:t> </w:t>
      </w:r>
      <w:r>
        <w:rPr>
          <w:sz w:val="20"/>
        </w:rPr>
        <w:t>inscritos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citado</w:t>
      </w:r>
      <w:r>
        <w:rPr>
          <w:spacing w:val="-7"/>
          <w:sz w:val="20"/>
        </w:rPr>
        <w:t> </w:t>
      </w:r>
      <w:r>
        <w:rPr>
          <w:sz w:val="20"/>
        </w:rPr>
        <w:t>Registro</w:t>
      </w:r>
      <w:r>
        <w:rPr>
          <w:spacing w:val="-8"/>
          <w:sz w:val="20"/>
        </w:rPr>
        <w:t> </w:t>
      </w:r>
      <w:r>
        <w:rPr>
          <w:sz w:val="20"/>
        </w:rPr>
        <w:t>únicamente</w:t>
      </w:r>
      <w:r>
        <w:rPr>
          <w:spacing w:val="-9"/>
          <w:sz w:val="20"/>
        </w:rPr>
        <w:t> </w:t>
      </w:r>
      <w:r>
        <w:rPr>
          <w:sz w:val="20"/>
        </w:rPr>
        <w:t>deberán</w:t>
      </w:r>
      <w:r>
        <w:rPr>
          <w:spacing w:val="-8"/>
          <w:sz w:val="20"/>
        </w:rPr>
        <w:t> </w:t>
      </w:r>
      <w:r>
        <w:rPr>
          <w:sz w:val="20"/>
        </w:rPr>
        <w:t>comunicarle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este,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 establezca</w:t>
      </w:r>
      <w:r>
        <w:rPr>
          <w:spacing w:val="-1"/>
          <w:sz w:val="20"/>
        </w:rPr>
        <w:t> </w:t>
      </w:r>
      <w:r>
        <w:rPr>
          <w:sz w:val="20"/>
        </w:rPr>
        <w:t>reglamentariamente,</w:t>
      </w:r>
      <w:r>
        <w:rPr>
          <w:spacing w:val="-3"/>
          <w:sz w:val="20"/>
        </w:rPr>
        <w:t> </w:t>
      </w:r>
      <w:r>
        <w:rPr>
          <w:sz w:val="20"/>
        </w:rPr>
        <w:t>su interés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sentido</w:t>
      </w:r>
      <w:r>
        <w:rPr>
          <w:spacing w:val="-1"/>
          <w:sz w:val="20"/>
        </w:rPr>
        <w:t> </w:t>
      </w:r>
      <w:r>
        <w:rPr>
          <w:sz w:val="20"/>
        </w:rPr>
        <w:t>indicado.</w:t>
      </w:r>
    </w:p>
    <w:p>
      <w:pPr>
        <w:pStyle w:val="ListParagraph"/>
        <w:numPr>
          <w:ilvl w:val="2"/>
          <w:numId w:val="3"/>
        </w:numPr>
        <w:tabs>
          <w:tab w:pos="723" w:val="left" w:leader="none"/>
        </w:tabs>
        <w:spacing w:line="240" w:lineRule="auto" w:before="0" w:after="0"/>
        <w:ind w:left="141" w:right="1237" w:firstLine="0"/>
        <w:jc w:val="both"/>
        <w:rPr>
          <w:sz w:val="20"/>
        </w:rPr>
      </w:pPr>
      <w:r>
        <w:rPr>
          <w:sz w:val="20"/>
        </w:rPr>
        <w:t>Si durante la tramitación del procedimiento y antes de la formalización del contrato se</w:t>
      </w:r>
      <w:r>
        <w:rPr>
          <w:spacing w:val="1"/>
          <w:sz w:val="20"/>
        </w:rPr>
        <w:t> </w:t>
      </w:r>
      <w:r>
        <w:rPr>
          <w:sz w:val="20"/>
        </w:rPr>
        <w:t>produjese la modificación de la composición de la unión temporal de empresas, esta quedará</w:t>
      </w:r>
      <w:r>
        <w:rPr>
          <w:spacing w:val="1"/>
          <w:sz w:val="20"/>
        </w:rPr>
        <w:t> </w:t>
      </w:r>
      <w:r>
        <w:rPr>
          <w:sz w:val="20"/>
        </w:rPr>
        <w:t>excluida del procedimiento. No tendrá la consideración de modificación de la composición la</w:t>
      </w:r>
      <w:r>
        <w:rPr>
          <w:spacing w:val="1"/>
          <w:sz w:val="20"/>
        </w:rPr>
        <w:t> </w:t>
      </w:r>
      <w:r>
        <w:rPr>
          <w:sz w:val="20"/>
        </w:rPr>
        <w:t>alteración de la participación de las empresas siempre que se mantenga la misma clasificación.</w:t>
      </w:r>
      <w:r>
        <w:rPr>
          <w:spacing w:val="-53"/>
          <w:sz w:val="20"/>
        </w:rPr>
        <w:t> </w:t>
      </w:r>
      <w:r>
        <w:rPr>
          <w:sz w:val="20"/>
        </w:rPr>
        <w:t>Quedará excluida también del procedimiento de adjudicación del contrato la unión temporal de</w:t>
      </w:r>
      <w:r>
        <w:rPr>
          <w:spacing w:val="1"/>
          <w:sz w:val="20"/>
        </w:rPr>
        <w:t> </w:t>
      </w:r>
      <w:r>
        <w:rPr>
          <w:sz w:val="20"/>
        </w:rPr>
        <w:t>empresas cuando alguna o algunas de las empresas que la integren quedase incursa en</w:t>
      </w:r>
      <w:r>
        <w:rPr>
          <w:spacing w:val="1"/>
          <w:sz w:val="20"/>
        </w:rPr>
        <w:t> </w:t>
      </w:r>
      <w:r>
        <w:rPr>
          <w:sz w:val="20"/>
        </w:rPr>
        <w:t>prohibición de</w:t>
      </w:r>
      <w:r>
        <w:rPr>
          <w:spacing w:val="-1"/>
          <w:sz w:val="20"/>
        </w:rPr>
        <w:t> </w:t>
      </w:r>
      <w:r>
        <w:rPr>
          <w:sz w:val="20"/>
        </w:rPr>
        <w:t>contratar.</w:t>
      </w:r>
    </w:p>
    <w:p>
      <w:pPr>
        <w:pStyle w:val="BodyText"/>
        <w:ind w:right="1237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6860793</wp:posOffset>
            </wp:positionH>
            <wp:positionV relativeFrom="paragraph">
              <wp:posOffset>1021713</wp:posOffset>
            </wp:positionV>
            <wp:extent cx="330200" cy="3937000"/>
            <wp:effectExtent l="0" t="0" r="0" b="0"/>
            <wp:wrapNone/>
            <wp:docPr id="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Las</w:t>
      </w:r>
      <w:r>
        <w:rPr>
          <w:spacing w:val="-10"/>
        </w:rPr>
        <w:t> </w:t>
      </w:r>
      <w:r>
        <w:rPr/>
        <w:t>operaciones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fusión,</w:t>
      </w:r>
      <w:r>
        <w:rPr>
          <w:spacing w:val="-8"/>
        </w:rPr>
        <w:t> </w:t>
      </w:r>
      <w:r>
        <w:rPr/>
        <w:t>escisión</w:t>
      </w:r>
      <w:r>
        <w:rPr>
          <w:spacing w:val="-9"/>
        </w:rPr>
        <w:t> </w:t>
      </w:r>
      <w:r>
        <w:rPr/>
        <w:t>y</w:t>
      </w:r>
      <w:r>
        <w:rPr>
          <w:spacing w:val="-12"/>
        </w:rPr>
        <w:t> </w:t>
      </w:r>
      <w:r>
        <w:rPr/>
        <w:t>aportación</w:t>
      </w:r>
      <w:r>
        <w:rPr>
          <w:spacing w:val="-10"/>
        </w:rPr>
        <w:t> </w:t>
      </w:r>
      <w:r>
        <w:rPr/>
        <w:t>o</w:t>
      </w:r>
      <w:r>
        <w:rPr>
          <w:spacing w:val="-12"/>
        </w:rPr>
        <w:t> </w:t>
      </w:r>
      <w:r>
        <w:rPr/>
        <w:t>transmisión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rama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actividad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sean</w:t>
      </w:r>
      <w:r>
        <w:rPr>
          <w:spacing w:val="-53"/>
        </w:rPr>
        <w:t> </w:t>
      </w:r>
      <w:r>
        <w:rPr/>
        <w:t>objeto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algunas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integradas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temporal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impedirán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continuación de esta en el procedimiento de adjudicación. En el caso de que la sociedad</w:t>
      </w:r>
      <w:r>
        <w:rPr>
          <w:spacing w:val="1"/>
        </w:rPr>
        <w:t> </w:t>
      </w:r>
      <w:r>
        <w:rPr/>
        <w:t>absorbente,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resultante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fusión,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beneficiaria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escisión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adquirente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rama</w:t>
      </w:r>
      <w:r>
        <w:rPr>
          <w:spacing w:val="-6"/>
        </w:rPr>
        <w:t> </w:t>
      </w:r>
      <w:r>
        <w:rPr/>
        <w:t>de</w:t>
      </w:r>
      <w:r>
        <w:rPr>
          <w:spacing w:val="-53"/>
        </w:rPr>
        <w:t> </w:t>
      </w:r>
      <w:r>
        <w:rPr/>
        <w:t>actividad, no sean empresas integrantes de la unión temporal, será necesario que tengan plena</w:t>
      </w:r>
      <w:r>
        <w:rPr>
          <w:spacing w:val="-53"/>
        </w:rPr>
        <w:t> </w:t>
      </w:r>
      <w:r>
        <w:rPr/>
        <w:t>capacidad de obrar, no estén incursas en prohibición de contratar</w:t>
      </w:r>
      <w:r>
        <w:rPr>
          <w:spacing w:val="1"/>
        </w:rPr>
        <w:t> </w:t>
      </w:r>
      <w:r>
        <w:rPr/>
        <w:t>y que se mantenga la</w:t>
      </w:r>
      <w:r>
        <w:rPr>
          <w:spacing w:val="1"/>
        </w:rPr>
        <w:t> </w:t>
      </w:r>
      <w:r>
        <w:rPr/>
        <w:t>solvencia,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capacidad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exigida.</w:t>
      </w:r>
    </w:p>
    <w:p>
      <w:pPr>
        <w:pStyle w:val="BodyText"/>
        <w:spacing w:line="242" w:lineRule="auto"/>
        <w:ind w:right="1236"/>
      </w:pPr>
      <w:r>
        <w:rPr/>
        <w:t>8.4.- De conformidad con lo previsto en los artículos 77.1. b), 86.2 y 92 de la LCSP, </w:t>
      </w:r>
      <w:r>
        <w:rPr>
          <w:rFonts w:ascii="Arial" w:hAnsi="Arial"/>
          <w:b/>
        </w:rPr>
        <w:t>no siendo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  <w:spacing w:val="-1"/>
        </w:rPr>
        <w:t>exigible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  <w:spacing w:val="-1"/>
        </w:rPr>
        <w:t>la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  <w:spacing w:val="-1"/>
        </w:rPr>
        <w:t>clasificación,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licitador</w:t>
      </w:r>
      <w:r>
        <w:rPr>
          <w:spacing w:val="-11"/>
        </w:rPr>
        <w:t> </w:t>
      </w:r>
      <w:r>
        <w:rPr>
          <w:spacing w:val="-1"/>
        </w:rPr>
        <w:t>deberá</w:t>
      </w:r>
      <w:r>
        <w:rPr>
          <w:spacing w:val="-13"/>
        </w:rPr>
        <w:t> </w:t>
      </w:r>
      <w:r>
        <w:rPr>
          <w:spacing w:val="-1"/>
        </w:rPr>
        <w:t>acreditar</w:t>
      </w:r>
      <w:r>
        <w:rPr>
          <w:spacing w:val="-12"/>
        </w:rPr>
        <w:t> </w:t>
      </w:r>
      <w:r>
        <w:rPr/>
        <w:t>su</w:t>
      </w:r>
      <w:r>
        <w:rPr>
          <w:spacing w:val="-13"/>
        </w:rPr>
        <w:t> </w:t>
      </w:r>
      <w:r>
        <w:rPr/>
        <w:t>solvencia</w:t>
      </w:r>
      <w:r>
        <w:rPr>
          <w:spacing w:val="-12"/>
        </w:rPr>
        <w:t> </w:t>
      </w:r>
      <w:r>
        <w:rPr/>
        <w:t>económica,</w:t>
      </w:r>
      <w:r>
        <w:rPr>
          <w:spacing w:val="-13"/>
        </w:rPr>
        <w:t> </w:t>
      </w:r>
      <w:r>
        <w:rPr/>
        <w:t>financiera,</w:t>
      </w:r>
      <w:r>
        <w:rPr>
          <w:spacing w:val="-13"/>
        </w:rPr>
        <w:t> </w:t>
      </w:r>
      <w:r>
        <w:rPr/>
        <w:t>técnica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profesional,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manera:</w:t>
      </w:r>
    </w:p>
    <w:p>
      <w:pPr>
        <w:pStyle w:val="BodyText"/>
        <w:spacing w:before="5"/>
        <w:ind w:left="0"/>
        <w:jc w:val="left"/>
        <w:rPr>
          <w:sz w:val="18"/>
        </w:rPr>
      </w:pPr>
    </w:p>
    <w:p>
      <w:pPr>
        <w:pStyle w:val="BodyText"/>
        <w:ind w:right="1240"/>
      </w:pPr>
      <w:r>
        <w:rPr/>
        <w:t>8.4.1 La solvencia económica y financiera del empresario deberá acreditarse por el siguiente</w:t>
      </w:r>
      <w:r>
        <w:rPr>
          <w:spacing w:val="1"/>
        </w:rPr>
        <w:t> </w:t>
      </w:r>
      <w:r>
        <w:rPr/>
        <w:t>medio:</w:t>
      </w:r>
    </w:p>
    <w:p>
      <w:pPr>
        <w:pStyle w:val="BodyText"/>
        <w:ind w:right="1235"/>
      </w:pPr>
      <w:r>
        <w:rPr/>
        <w:t>a. Volumen anual de negocios, referido al mejor ejercicio dentro de los tres últimos disponibles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fechas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empresario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>
          <w:w w:val="95"/>
        </w:rPr>
        <w:t>presentación de las ofertas, por importe igual o superior a Lote 1:177.462,8€ y Lote 2: 24.000,00€</w:t>
      </w:r>
      <w:r>
        <w:rPr>
          <w:spacing w:val="1"/>
          <w:w w:val="95"/>
        </w:rPr>
        <w:t> </w:t>
      </w:r>
      <w:r>
        <w:rPr/>
        <w:t>El volumen anual de negocios del licitador se acreditará por medio de sus cuentas anuales</w:t>
      </w:r>
      <w:r>
        <w:rPr>
          <w:spacing w:val="1"/>
        </w:rPr>
        <w:t> </w:t>
      </w:r>
      <w:r>
        <w:rPr/>
        <w:t>aprobadas y depositadas en el Registro Mercantil y declaración del empresario indicando el</w:t>
      </w:r>
      <w:r>
        <w:rPr>
          <w:spacing w:val="1"/>
        </w:rPr>
        <w:t> </w:t>
      </w:r>
      <w:r>
        <w:rPr/>
        <w:t>volumen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negocios</w:t>
      </w:r>
      <w:r>
        <w:rPr>
          <w:spacing w:val="-3"/>
        </w:rPr>
        <w:t> </w:t>
      </w:r>
      <w:r>
        <w:rPr/>
        <w:t>global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empresa.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todo</w:t>
      </w:r>
      <w:r>
        <w:rPr>
          <w:spacing w:val="-2"/>
        </w:rPr>
        <w:t> </w:t>
      </w:r>
      <w:r>
        <w:rPr/>
        <w:t>caso,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inscripción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Registro</w:t>
      </w:r>
      <w:r>
        <w:rPr>
          <w:spacing w:val="-5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-54"/>
        </w:rPr>
        <w:t> </w:t>
      </w:r>
      <w:r>
        <w:rPr/>
        <w:t>Licitadores y Empresas Clasificadas del Sector Público o el Registro Oficial de la Comunidad</w:t>
      </w:r>
      <w:r>
        <w:rPr>
          <w:spacing w:val="1"/>
        </w:rPr>
        <w:t> </w:t>
      </w:r>
      <w:r>
        <w:rPr/>
        <w:t>Autónoma Canaria, acreditará frente a todos los órganos de contratación del sector público, a</w:t>
      </w:r>
      <w:r>
        <w:rPr>
          <w:spacing w:val="1"/>
        </w:rPr>
        <w:t> </w:t>
      </w:r>
      <w:r>
        <w:rPr/>
        <w:t>tenor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lo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él</w:t>
      </w:r>
      <w:r>
        <w:rPr>
          <w:spacing w:val="-6"/>
        </w:rPr>
        <w:t> </w:t>
      </w:r>
      <w:r>
        <w:rPr/>
        <w:t>reflejado</w:t>
      </w:r>
      <w:r>
        <w:rPr>
          <w:spacing w:val="-3"/>
        </w:rPr>
        <w:t> </w:t>
      </w:r>
      <w:r>
        <w:rPr/>
        <w:t>y</w:t>
      </w:r>
      <w:r>
        <w:rPr>
          <w:spacing w:val="-7"/>
        </w:rPr>
        <w:t> </w:t>
      </w:r>
      <w:r>
        <w:rPr/>
        <w:t>salvo</w:t>
      </w:r>
      <w:r>
        <w:rPr>
          <w:spacing w:val="-6"/>
        </w:rPr>
        <w:t> </w:t>
      </w:r>
      <w:r>
        <w:rPr/>
        <w:t>prueba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contrario,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condiciones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solvencia</w:t>
      </w:r>
      <w:r>
        <w:rPr>
          <w:spacing w:val="-6"/>
        </w:rPr>
        <w:t> </w:t>
      </w:r>
      <w:r>
        <w:rPr/>
        <w:t>económica</w:t>
      </w:r>
      <w:r>
        <w:rPr>
          <w:spacing w:val="-3"/>
        </w:rPr>
        <w:t> </w:t>
      </w:r>
      <w:r>
        <w:rPr/>
        <w:t>y</w:t>
      </w:r>
      <w:r>
        <w:rPr>
          <w:spacing w:val="-53"/>
        </w:rPr>
        <w:t> </w:t>
      </w:r>
      <w:r>
        <w:rPr/>
        <w:t>financiera del empresario, y en su caso, la clasificación. Las empresas licitadoras que estén</w:t>
      </w:r>
      <w:r>
        <w:rPr>
          <w:spacing w:val="1"/>
        </w:rPr>
        <w:t> </w:t>
      </w:r>
      <w:r>
        <w:rPr/>
        <w:t>inscritas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acrediten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solvencia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través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Registro,</w:t>
      </w:r>
      <w:r>
        <w:rPr>
          <w:spacing w:val="-4"/>
        </w:rPr>
        <w:t> </w:t>
      </w:r>
      <w:r>
        <w:rPr/>
        <w:t>aportarán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certificado</w:t>
      </w:r>
      <w:r>
        <w:rPr>
          <w:spacing w:val="-7"/>
        </w:rPr>
        <w:t> </w:t>
      </w:r>
      <w:r>
        <w:rPr/>
        <w:t>ROLECE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4"/>
        </w:rPr>
        <w:t> </w:t>
      </w:r>
      <w:r>
        <w:rPr/>
        <w:t>Comunidad,</w:t>
      </w:r>
      <w:r>
        <w:rPr>
          <w:spacing w:val="-11"/>
        </w:rPr>
        <w:t> </w:t>
      </w:r>
      <w:r>
        <w:rPr/>
        <w:t>acompañado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una</w:t>
      </w:r>
      <w:r>
        <w:rPr>
          <w:spacing w:val="-11"/>
        </w:rPr>
        <w:t> </w:t>
      </w:r>
      <w:r>
        <w:rPr/>
        <w:t>declaración</w:t>
      </w:r>
      <w:r>
        <w:rPr>
          <w:spacing w:val="-14"/>
        </w:rPr>
        <w:t> </w:t>
      </w:r>
      <w:r>
        <w:rPr/>
        <w:t>responsable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hacen</w:t>
      </w:r>
      <w:r>
        <w:rPr>
          <w:spacing w:val="-12"/>
        </w:rPr>
        <w:t> </w:t>
      </w:r>
      <w:r>
        <w:rPr/>
        <w:t>constar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datos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figuran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él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han</w:t>
      </w:r>
      <w:r>
        <w:rPr>
          <w:spacing w:val="-1"/>
        </w:rPr>
        <w:t> </w:t>
      </w:r>
      <w:r>
        <w:rPr/>
        <w:t>sufrido</w:t>
      </w:r>
      <w:r>
        <w:rPr>
          <w:spacing w:val="-2"/>
        </w:rPr>
        <w:t> </w:t>
      </w:r>
      <w:r>
        <w:rPr/>
        <w:t>modificación</w:t>
      </w:r>
      <w:r>
        <w:rPr>
          <w:spacing w:val="-1"/>
        </w:rPr>
        <w:t> </w:t>
      </w:r>
      <w:r>
        <w:rPr/>
        <w:t>alguna.</w:t>
      </w:r>
    </w:p>
    <w:p>
      <w:pPr>
        <w:pStyle w:val="BodyText"/>
        <w:ind w:right="1237"/>
      </w:pPr>
      <w:r>
        <w:rPr/>
        <w:t>Aquellas empresas que por su reciente creación no puedan aportar ninguno de los medios</w:t>
      </w:r>
      <w:r>
        <w:rPr>
          <w:spacing w:val="1"/>
        </w:rPr>
        <w:t> </w:t>
      </w:r>
      <w:r>
        <w:rPr/>
        <w:t>anteriores, podrán presentar declaración responsable indicando el volumen de negocios global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empresa.</w:t>
      </w: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rect style="position:absolute;margin-left:83.639999pt;margin-top:13.260184pt;width:428.03pt;height:.48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ListParagraph"/>
        <w:numPr>
          <w:ilvl w:val="2"/>
          <w:numId w:val="4"/>
        </w:numPr>
        <w:tabs>
          <w:tab w:pos="696" w:val="left" w:leader="none"/>
        </w:tabs>
        <w:spacing w:line="240" w:lineRule="auto" w:before="189" w:after="0"/>
        <w:ind w:left="695" w:right="0" w:hanging="555"/>
        <w:jc w:val="both"/>
        <w:rPr>
          <w:sz w:val="20"/>
        </w:rPr>
      </w:pPr>
      <w:r>
        <w:rPr/>
        <w:pict>
          <v:shape style="position:absolute;margin-left:567.78833pt;margin-top:539.805969pt;width:14.75pt;height:273.2pt;mso-position-horizontal-relative:page;mso-position-vertical-relative:page;z-index:15745536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5P94E45XQQ36GDQK7L6TZN6SL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5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5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11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solvencia</w:t>
      </w:r>
      <w:r>
        <w:rPr>
          <w:spacing w:val="-3"/>
          <w:sz w:val="20"/>
        </w:rPr>
        <w:t> </w:t>
      </w:r>
      <w:r>
        <w:rPr>
          <w:sz w:val="20"/>
        </w:rPr>
        <w:t>técnica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empresarios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acreditará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siguiente</w:t>
      </w:r>
      <w:r>
        <w:rPr>
          <w:spacing w:val="-2"/>
          <w:sz w:val="20"/>
        </w:rPr>
        <w:t> </w:t>
      </w:r>
      <w:r>
        <w:rPr>
          <w:sz w:val="20"/>
        </w:rPr>
        <w:t>medio:</w:t>
      </w:r>
    </w:p>
    <w:p>
      <w:pPr>
        <w:pStyle w:val="ListParagraph"/>
        <w:numPr>
          <w:ilvl w:val="3"/>
          <w:numId w:val="4"/>
        </w:numPr>
        <w:tabs>
          <w:tab w:pos="862" w:val="left" w:leader="none"/>
        </w:tabs>
        <w:spacing w:line="240" w:lineRule="auto" w:before="0" w:after="0"/>
        <w:ind w:left="861" w:right="1235" w:hanging="360"/>
        <w:jc w:val="both"/>
        <w:rPr>
          <w:sz w:val="20"/>
        </w:rPr>
      </w:pP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principales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realizados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igual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similar</w:t>
      </w:r>
      <w:r>
        <w:rPr>
          <w:spacing w:val="1"/>
          <w:sz w:val="20"/>
        </w:rPr>
        <w:t> </w:t>
      </w:r>
      <w:r>
        <w:rPr>
          <w:sz w:val="20"/>
        </w:rPr>
        <w:t>naturaleza que los que constituyen el objeto del contrato en el curso de como máximo,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tres</w:t>
      </w:r>
      <w:r>
        <w:rPr>
          <w:spacing w:val="-4"/>
          <w:sz w:val="20"/>
        </w:rPr>
        <w:t> </w:t>
      </w:r>
      <w:r>
        <w:rPr>
          <w:sz w:val="20"/>
        </w:rPr>
        <w:t>últimos</w:t>
      </w:r>
      <w:r>
        <w:rPr>
          <w:spacing w:val="-4"/>
          <w:sz w:val="20"/>
        </w:rPr>
        <w:t> </w:t>
      </w:r>
      <w:r>
        <w:rPr>
          <w:sz w:val="20"/>
        </w:rPr>
        <w:t>años,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indique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importe,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fecha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destinatario,</w:t>
      </w:r>
      <w:r>
        <w:rPr>
          <w:spacing w:val="-5"/>
          <w:sz w:val="20"/>
        </w:rPr>
        <w:t> </w:t>
      </w:r>
      <w:r>
        <w:rPr>
          <w:sz w:val="20"/>
        </w:rPr>
        <w:t>público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privado de</w:t>
      </w:r>
      <w:r>
        <w:rPr>
          <w:spacing w:val="1"/>
          <w:sz w:val="20"/>
        </w:rPr>
        <w:t> </w:t>
      </w:r>
      <w:r>
        <w:rPr>
          <w:sz w:val="20"/>
        </w:rPr>
        <w:t>los mismos.</w:t>
      </w:r>
    </w:p>
    <w:p>
      <w:pPr>
        <w:pStyle w:val="BodyText"/>
        <w:spacing w:before="2"/>
        <w:ind w:right="1237"/>
      </w:pPr>
      <w:r>
        <w:rPr/>
        <w:t>Para determinar que sean de igual o similar naturaleza que los que constituyen el objeto del</w:t>
      </w:r>
      <w:r>
        <w:rPr>
          <w:spacing w:val="1"/>
        </w:rPr>
        <w:t> </w:t>
      </w:r>
      <w:r>
        <w:rPr/>
        <w:t>contrato, se atenderá a trabajos de transporte de personas mayores o con discapacidad en</w:t>
      </w:r>
      <w:r>
        <w:rPr>
          <w:spacing w:val="1"/>
        </w:rPr>
        <w:t> </w:t>
      </w:r>
      <w:r>
        <w:rPr/>
        <w:t>situación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dependencia.</w:t>
      </w:r>
    </w:p>
    <w:p>
      <w:pPr>
        <w:pStyle w:val="BodyText"/>
        <w:ind w:right="1235"/>
      </w:pPr>
      <w:r>
        <w:rPr/>
        <w:t>El empresario deberá acreditar como ejecutado durante el año de mayor ejecución del periodo</w:t>
      </w:r>
      <w:r>
        <w:rPr>
          <w:spacing w:val="1"/>
        </w:rPr>
        <w:t> </w:t>
      </w:r>
      <w:r>
        <w:rPr/>
        <w:t>citado, en servicios de igual o similar naturaleza que los que constituyen el objeto del contrato,</w:t>
      </w:r>
      <w:r>
        <w:rPr>
          <w:spacing w:val="1"/>
        </w:rPr>
        <w:t> </w:t>
      </w:r>
      <w:r>
        <w:rPr/>
        <w:t>un</w:t>
      </w:r>
      <w:r>
        <w:rPr>
          <w:spacing w:val="-9"/>
        </w:rPr>
        <w:t> </w:t>
      </w:r>
      <w:r>
        <w:rPr/>
        <w:t>importe</w:t>
      </w:r>
      <w:r>
        <w:rPr>
          <w:spacing w:val="-8"/>
        </w:rPr>
        <w:t> </w:t>
      </w:r>
      <w:r>
        <w:rPr/>
        <w:t>anual</w:t>
      </w:r>
      <w:r>
        <w:rPr>
          <w:spacing w:val="-9"/>
        </w:rPr>
        <w:t> </w:t>
      </w:r>
      <w:r>
        <w:rPr/>
        <w:t>acumulado</w:t>
      </w:r>
      <w:r>
        <w:rPr>
          <w:spacing w:val="-8"/>
        </w:rPr>
        <w:t> </w:t>
      </w:r>
      <w:r>
        <w:rPr/>
        <w:t>igual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superior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Lote</w:t>
      </w:r>
      <w:r>
        <w:rPr>
          <w:spacing w:val="-6"/>
        </w:rPr>
        <w:t> </w:t>
      </w:r>
      <w:r>
        <w:rPr/>
        <w:t>1:</w:t>
      </w:r>
      <w:r>
        <w:rPr>
          <w:spacing w:val="-6"/>
        </w:rPr>
        <w:t> </w:t>
      </w:r>
      <w:r>
        <w:rPr/>
        <w:t>59.154,6€</w:t>
      </w:r>
      <w:r>
        <w:rPr>
          <w:spacing w:val="-4"/>
        </w:rPr>
        <w:t> </w:t>
      </w:r>
      <w:r>
        <w:rPr/>
        <w:t>y</w:t>
      </w:r>
      <w:r>
        <w:rPr>
          <w:spacing w:val="-10"/>
        </w:rPr>
        <w:t> </w:t>
      </w:r>
      <w:r>
        <w:rPr/>
        <w:t>Lote</w:t>
      </w:r>
      <w:r>
        <w:rPr>
          <w:spacing w:val="-9"/>
        </w:rPr>
        <w:t> </w:t>
      </w:r>
      <w:r>
        <w:rPr/>
        <w:t>2:</w:t>
      </w:r>
      <w:r>
        <w:rPr>
          <w:spacing w:val="-8"/>
        </w:rPr>
        <w:t> </w:t>
      </w:r>
      <w:r>
        <w:rPr/>
        <w:t>11.200,00€.</w:t>
      </w:r>
    </w:p>
    <w:p>
      <w:pPr>
        <w:pStyle w:val="BodyText"/>
        <w:ind w:right="1237"/>
      </w:pPr>
      <w:r>
        <w:rPr/>
        <w:t>Los</w:t>
      </w:r>
      <w:r>
        <w:rPr>
          <w:spacing w:val="-9"/>
        </w:rPr>
        <w:t> </w:t>
      </w:r>
      <w:r>
        <w:rPr/>
        <w:t>servicios</w:t>
      </w:r>
      <w:r>
        <w:rPr>
          <w:spacing w:val="-7"/>
        </w:rPr>
        <w:t> </w:t>
      </w:r>
      <w:r>
        <w:rPr/>
        <w:t>efectuados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acreditarán</w:t>
      </w:r>
      <w:r>
        <w:rPr>
          <w:spacing w:val="-9"/>
        </w:rPr>
        <w:t> </w:t>
      </w:r>
      <w:r>
        <w:rPr/>
        <w:t>mediante</w:t>
      </w:r>
      <w:r>
        <w:rPr>
          <w:spacing w:val="-9"/>
        </w:rPr>
        <w:t> </w:t>
      </w:r>
      <w:r>
        <w:rPr/>
        <w:t>certificados</w:t>
      </w:r>
      <w:r>
        <w:rPr>
          <w:spacing w:val="-9"/>
        </w:rPr>
        <w:t> </w:t>
      </w:r>
      <w:r>
        <w:rPr/>
        <w:t>expedidos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visados</w:t>
      </w:r>
      <w:r>
        <w:rPr>
          <w:spacing w:val="-5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órgano</w:t>
      </w:r>
      <w:r>
        <w:rPr>
          <w:spacing w:val="-54"/>
        </w:rPr>
        <w:t> </w:t>
      </w:r>
      <w:r>
        <w:rPr/>
        <w:t>competente, cuando el destinatario sea una entidad del sector público; cuando el destinatario</w:t>
      </w:r>
      <w:r>
        <w:rPr>
          <w:spacing w:val="1"/>
        </w:rPr>
        <w:t> </w:t>
      </w:r>
      <w:r>
        <w:rPr/>
        <w:t>sea un sujeto privado, mediante un certificado expedido por este o, a falta de este certificado,</w:t>
      </w:r>
      <w:r>
        <w:rPr>
          <w:spacing w:val="1"/>
        </w:rPr>
        <w:t> </w:t>
      </w:r>
      <w:r>
        <w:rPr/>
        <w:t>mediante</w:t>
      </w:r>
      <w:r>
        <w:rPr>
          <w:spacing w:val="-14"/>
        </w:rPr>
        <w:t> </w:t>
      </w:r>
      <w:r>
        <w:rPr/>
        <w:t>una</w:t>
      </w:r>
      <w:r>
        <w:rPr>
          <w:spacing w:val="-11"/>
        </w:rPr>
        <w:t> </w:t>
      </w:r>
      <w:r>
        <w:rPr/>
        <w:t>declaración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empresario</w:t>
      </w:r>
      <w:r>
        <w:rPr>
          <w:spacing w:val="-11"/>
        </w:rPr>
        <w:t> </w:t>
      </w:r>
      <w:r>
        <w:rPr/>
        <w:t>acompañado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documentos</w:t>
      </w:r>
      <w:r>
        <w:rPr>
          <w:spacing w:val="-13"/>
        </w:rPr>
        <w:t> </w:t>
      </w:r>
      <w:r>
        <w:rPr/>
        <w:t>obrantes</w:t>
      </w:r>
      <w:r>
        <w:rPr>
          <w:spacing w:val="-12"/>
        </w:rPr>
        <w:t> </w:t>
      </w:r>
      <w:r>
        <w:rPr/>
        <w:t>en</w:t>
      </w:r>
      <w:r>
        <w:rPr>
          <w:spacing w:val="-14"/>
        </w:rPr>
        <w:t> </w:t>
      </w:r>
      <w:r>
        <w:rPr/>
        <w:t>poder</w:t>
      </w:r>
      <w:r>
        <w:rPr>
          <w:spacing w:val="-10"/>
        </w:rPr>
        <w:t> </w:t>
      </w:r>
      <w:r>
        <w:rPr/>
        <w:t>del</w:t>
      </w:r>
      <w:r>
        <w:rPr>
          <w:spacing w:val="-53"/>
        </w:rPr>
        <w:t> </w:t>
      </w:r>
      <w:r>
        <w:rPr/>
        <w:t>mismo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acrediten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certificados</w:t>
      </w:r>
      <w:r>
        <w:rPr>
          <w:spacing w:val="1"/>
        </w:rPr>
        <w:t> </w:t>
      </w:r>
      <w:r>
        <w:rPr/>
        <w:t>serán</w:t>
      </w:r>
      <w:r>
        <w:rPr>
          <w:spacing w:val="-53"/>
        </w:rPr>
        <w:t> </w:t>
      </w:r>
      <w:r>
        <w:rPr/>
        <w:t>comunicados</w:t>
      </w:r>
      <w:r>
        <w:rPr>
          <w:spacing w:val="1"/>
        </w:rPr>
        <w:t> </w:t>
      </w:r>
      <w:r>
        <w:rPr/>
        <w:t>directamente al</w:t>
      </w:r>
      <w:r>
        <w:rPr>
          <w:spacing w:val="-3"/>
        </w:rPr>
        <w:t> </w:t>
      </w:r>
      <w:r>
        <w:rPr/>
        <w:t>órgano</w:t>
      </w:r>
      <w:r>
        <w:rPr>
          <w:spacing w:val="-2"/>
        </w:rPr>
        <w:t> </w:t>
      </w:r>
      <w:r>
        <w:rPr/>
        <w:t>de contratación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la autoridad</w:t>
      </w:r>
      <w:r>
        <w:rPr>
          <w:spacing w:val="-2"/>
        </w:rPr>
        <w:t> </w:t>
      </w:r>
      <w:r>
        <w:rPr/>
        <w:t>competente.</w:t>
      </w:r>
    </w:p>
    <w:p>
      <w:pPr>
        <w:pStyle w:val="BodyText"/>
        <w:ind w:right="1235"/>
      </w:pPr>
      <w:r>
        <w:rPr>
          <w:u w:val="single"/>
        </w:rPr>
        <w:t>No obstante, de conformidad con lo previsto en el artículo 90.4 de la LCSP, cuando la empresa</w:t>
      </w:r>
      <w:r>
        <w:rPr>
          <w:spacing w:val="1"/>
        </w:rPr>
        <w:t> </w:t>
      </w:r>
      <w:r>
        <w:rPr>
          <w:u w:val="single"/>
        </w:rPr>
        <w:t>sea de nueva creación, entendida por aquella que tenga una antigüedad inferior a cinco años</w:t>
      </w:r>
      <w:r>
        <w:rPr>
          <w:spacing w:val="1"/>
        </w:rPr>
        <w:t> </w:t>
      </w:r>
      <w:r>
        <w:rPr>
          <w:u w:val="single"/>
        </w:rPr>
        <w:t>desde la fecha de finalización del plazo de presentación de ofertas, la solvencia técnica o</w:t>
      </w:r>
      <w:r>
        <w:rPr>
          <w:spacing w:val="1"/>
        </w:rPr>
        <w:t> </w:t>
      </w:r>
      <w:r>
        <w:rPr>
          <w:u w:val="single"/>
        </w:rPr>
        <w:t>profesional,</w:t>
      </w:r>
      <w:r>
        <w:rPr>
          <w:spacing w:val="-2"/>
          <w:u w:val="single"/>
        </w:rPr>
        <w:t> </w:t>
      </w:r>
      <w:r>
        <w:rPr>
          <w:u w:val="single"/>
        </w:rPr>
        <w:t>se</w:t>
      </w:r>
      <w:r>
        <w:rPr>
          <w:spacing w:val="1"/>
          <w:u w:val="single"/>
        </w:rPr>
        <w:t> </w:t>
      </w:r>
      <w:r>
        <w:rPr>
          <w:u w:val="single"/>
        </w:rPr>
        <w:t>acreditará</w:t>
      </w:r>
      <w:r>
        <w:rPr>
          <w:spacing w:val="1"/>
          <w:u w:val="single"/>
        </w:rPr>
        <w:t> </w:t>
      </w:r>
      <w:r>
        <w:rPr>
          <w:u w:val="single"/>
        </w:rPr>
        <w:t>mediante</w:t>
      </w:r>
      <w:r>
        <w:rPr>
          <w:spacing w:val="-1"/>
          <w:u w:val="single"/>
        </w:rPr>
        <w:t> </w:t>
      </w:r>
      <w:r>
        <w:rPr>
          <w:u w:val="single"/>
        </w:rPr>
        <w:t>el</w:t>
      </w:r>
      <w:r>
        <w:rPr>
          <w:spacing w:val="-3"/>
          <w:u w:val="single"/>
        </w:rPr>
        <w:t> </w:t>
      </w:r>
      <w:r>
        <w:rPr>
          <w:u w:val="single"/>
        </w:rPr>
        <w:t>siguiente</w:t>
      </w:r>
      <w:r>
        <w:rPr>
          <w:spacing w:val="-1"/>
          <w:u w:val="single"/>
        </w:rPr>
        <w:t> </w:t>
      </w:r>
      <w:r>
        <w:rPr>
          <w:u w:val="single"/>
        </w:rPr>
        <w:t>medio:</w:t>
      </w:r>
    </w:p>
    <w:p>
      <w:pPr>
        <w:pStyle w:val="BodyText"/>
        <w:ind w:right="1237"/>
      </w:pPr>
      <w:r>
        <w:rPr>
          <w:u w:val="single"/>
        </w:rPr>
        <w:t>-</w:t>
      </w:r>
      <w:r>
        <w:rPr>
          <w:spacing w:val="-8"/>
          <w:u w:val="single"/>
        </w:rPr>
        <w:t> </w:t>
      </w:r>
      <w:r>
        <w:rPr>
          <w:u w:val="single"/>
        </w:rPr>
        <w:t>Declaración</w:t>
      </w:r>
      <w:r>
        <w:rPr>
          <w:spacing w:val="-8"/>
          <w:u w:val="single"/>
        </w:rPr>
        <w:t> </w:t>
      </w:r>
      <w:r>
        <w:rPr>
          <w:u w:val="single"/>
        </w:rPr>
        <w:t>sobre</w:t>
      </w:r>
      <w:r>
        <w:rPr>
          <w:spacing w:val="-8"/>
          <w:u w:val="single"/>
        </w:rPr>
        <w:t> </w:t>
      </w:r>
      <w:r>
        <w:rPr>
          <w:u w:val="single"/>
        </w:rPr>
        <w:t>la</w:t>
      </w:r>
      <w:r>
        <w:rPr>
          <w:spacing w:val="-6"/>
          <w:u w:val="single"/>
        </w:rPr>
        <w:t> </w:t>
      </w:r>
      <w:r>
        <w:rPr>
          <w:u w:val="single"/>
        </w:rPr>
        <w:t>plantilla</w:t>
      </w:r>
      <w:r>
        <w:rPr>
          <w:spacing w:val="-8"/>
          <w:u w:val="single"/>
        </w:rPr>
        <w:t> </w:t>
      </w:r>
      <w:r>
        <w:rPr>
          <w:u w:val="single"/>
        </w:rPr>
        <w:t>media</w:t>
      </w:r>
      <w:r>
        <w:rPr>
          <w:spacing w:val="-9"/>
          <w:u w:val="single"/>
        </w:rPr>
        <w:t> </w:t>
      </w:r>
      <w:r>
        <w:rPr>
          <w:u w:val="single"/>
        </w:rPr>
        <w:t>anual</w:t>
      </w:r>
      <w:r>
        <w:rPr>
          <w:spacing w:val="-9"/>
          <w:u w:val="single"/>
        </w:rPr>
        <w:t> </w:t>
      </w:r>
      <w:r>
        <w:rPr>
          <w:u w:val="single"/>
        </w:rPr>
        <w:t>de</w:t>
      </w:r>
      <w:r>
        <w:rPr>
          <w:spacing w:val="-8"/>
          <w:u w:val="single"/>
        </w:rPr>
        <w:t> </w:t>
      </w:r>
      <w:r>
        <w:rPr>
          <w:u w:val="single"/>
        </w:rPr>
        <w:t>la</w:t>
      </w:r>
      <w:r>
        <w:rPr>
          <w:spacing w:val="-8"/>
          <w:u w:val="single"/>
        </w:rPr>
        <w:t> </w:t>
      </w:r>
      <w:r>
        <w:rPr>
          <w:u w:val="single"/>
        </w:rPr>
        <w:t>empresa</w:t>
      </w:r>
      <w:r>
        <w:rPr>
          <w:spacing w:val="-6"/>
          <w:u w:val="single"/>
        </w:rPr>
        <w:t> </w:t>
      </w:r>
      <w:r>
        <w:rPr>
          <w:u w:val="single"/>
        </w:rPr>
        <w:t>y</w:t>
      </w:r>
      <w:r>
        <w:rPr>
          <w:spacing w:val="-10"/>
          <w:u w:val="single"/>
        </w:rPr>
        <w:t> </w:t>
      </w:r>
      <w:r>
        <w:rPr>
          <w:u w:val="single"/>
        </w:rPr>
        <w:t>del</w:t>
      </w:r>
      <w:r>
        <w:rPr>
          <w:spacing w:val="-6"/>
          <w:u w:val="single"/>
        </w:rPr>
        <w:t> </w:t>
      </w:r>
      <w:r>
        <w:rPr>
          <w:u w:val="single"/>
        </w:rPr>
        <w:t>número</w:t>
      </w:r>
      <w:r>
        <w:rPr>
          <w:spacing w:val="-8"/>
          <w:u w:val="single"/>
        </w:rPr>
        <w:t> </w:t>
      </w:r>
      <w:r>
        <w:rPr>
          <w:u w:val="single"/>
        </w:rPr>
        <w:t>de</w:t>
      </w:r>
      <w:r>
        <w:rPr>
          <w:spacing w:val="-8"/>
          <w:u w:val="single"/>
        </w:rPr>
        <w:t> </w:t>
      </w:r>
      <w:r>
        <w:rPr>
          <w:u w:val="single"/>
        </w:rPr>
        <w:t>directivos</w:t>
      </w:r>
      <w:r>
        <w:rPr>
          <w:spacing w:val="-6"/>
          <w:u w:val="single"/>
        </w:rPr>
        <w:t> </w:t>
      </w:r>
      <w:r>
        <w:rPr>
          <w:u w:val="single"/>
        </w:rPr>
        <w:t>durante</w:t>
      </w:r>
      <w:r>
        <w:rPr>
          <w:spacing w:val="-7"/>
          <w:u w:val="single"/>
        </w:rPr>
        <w:t> </w:t>
      </w:r>
      <w:r>
        <w:rPr>
          <w:u w:val="single"/>
        </w:rPr>
        <w:t>los</w:t>
      </w:r>
      <w:r>
        <w:rPr>
          <w:spacing w:val="-53"/>
        </w:rPr>
        <w:t> </w:t>
      </w:r>
      <w:r>
        <w:rPr>
          <w:u w:val="single"/>
        </w:rPr>
        <w:t>tres últimos años, acompañada de la documentación justificativa correspondiente cuando le sea</w:t>
      </w:r>
      <w:r>
        <w:rPr>
          <w:spacing w:val="-53"/>
        </w:rPr>
        <w:t> </w:t>
      </w:r>
      <w:r>
        <w:rPr>
          <w:u w:val="single"/>
        </w:rPr>
        <w:t>requerido por</w:t>
      </w:r>
      <w:r>
        <w:rPr>
          <w:spacing w:val="-1"/>
          <w:u w:val="single"/>
        </w:rPr>
        <w:t> </w:t>
      </w:r>
      <w:r>
        <w:rPr>
          <w:u w:val="single"/>
        </w:rPr>
        <w:t>los</w:t>
      </w:r>
      <w:r>
        <w:rPr>
          <w:spacing w:val="1"/>
          <w:u w:val="single"/>
        </w:rPr>
        <w:t> </w:t>
      </w:r>
      <w:r>
        <w:rPr>
          <w:u w:val="single"/>
        </w:rPr>
        <w:t>servicios</w:t>
      </w:r>
      <w:r>
        <w:rPr>
          <w:spacing w:val="2"/>
          <w:u w:val="single"/>
        </w:rPr>
        <w:t> </w:t>
      </w:r>
      <w:r>
        <w:rPr>
          <w:u w:val="single"/>
        </w:rPr>
        <w:t>dependientes del</w:t>
      </w:r>
      <w:r>
        <w:rPr>
          <w:spacing w:val="-3"/>
          <w:u w:val="single"/>
        </w:rPr>
        <w:t> </w:t>
      </w:r>
      <w:r>
        <w:rPr>
          <w:u w:val="single"/>
        </w:rPr>
        <w:t>órgano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contratación.</w:t>
      </w:r>
    </w:p>
    <w:p>
      <w:pPr>
        <w:pStyle w:val="BodyText"/>
        <w:ind w:right="1223"/>
        <w:jc w:val="left"/>
      </w:pPr>
      <w:r>
        <w:rPr/>
        <w:t>8.5.- Adscripción a la ejecución del contrato de los medios personales y materiales suficientes:</w:t>
      </w:r>
      <w:r>
        <w:rPr>
          <w:spacing w:val="1"/>
        </w:rPr>
        <w:t> </w:t>
      </w:r>
      <w:r>
        <w:rPr/>
        <w:t>En</w:t>
      </w:r>
      <w:r>
        <w:rPr>
          <w:spacing w:val="3"/>
        </w:rPr>
        <w:t> </w:t>
      </w:r>
      <w:r>
        <w:rPr/>
        <w:t>todo</w:t>
      </w:r>
      <w:r>
        <w:rPr>
          <w:spacing w:val="2"/>
        </w:rPr>
        <w:t> </w:t>
      </w:r>
      <w:r>
        <w:rPr/>
        <w:t>caso,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conformidad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76.</w:t>
      </w:r>
      <w:r>
        <w:rPr>
          <w:spacing w:val="5"/>
        </w:rPr>
        <w:t> </w:t>
      </w:r>
      <w:r>
        <w:rPr/>
        <w:t>2</w:t>
      </w:r>
      <w:r>
        <w:rPr>
          <w:spacing w:val="2"/>
        </w:rPr>
        <w:t> </w:t>
      </w:r>
      <w:r>
        <w:rPr/>
        <w:t>LCSP</w:t>
      </w:r>
      <w:r>
        <w:rPr>
          <w:spacing w:val="51"/>
        </w:rPr>
        <w:t> </w:t>
      </w:r>
      <w:r>
        <w:rPr/>
        <w:t>además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/>
        <w:t>solvencia</w:t>
      </w:r>
      <w:r>
        <w:rPr>
          <w:spacing w:val="5"/>
        </w:rPr>
        <w:t> </w:t>
      </w:r>
      <w:r>
        <w:rPr/>
        <w:t>o</w:t>
      </w:r>
      <w:r>
        <w:rPr>
          <w:spacing w:val="2"/>
        </w:rPr>
        <w:t> </w:t>
      </w:r>
      <w:r>
        <w:rPr/>
        <w:t>la</w:t>
      </w:r>
      <w:r>
        <w:rPr>
          <w:spacing w:val="-53"/>
        </w:rPr>
        <w:t> </w:t>
      </w:r>
      <w:r>
        <w:rPr/>
        <w:t>clasificación,</w:t>
      </w:r>
      <w:r>
        <w:rPr>
          <w:spacing w:val="51"/>
        </w:rPr>
        <w:t> </w:t>
      </w:r>
      <w:r>
        <w:rPr/>
        <w:t>efectuará</w:t>
      </w:r>
      <w:r>
        <w:rPr>
          <w:spacing w:val="52"/>
        </w:rPr>
        <w:t> </w:t>
      </w:r>
      <w:r>
        <w:rPr/>
        <w:t>el</w:t>
      </w:r>
      <w:r>
        <w:rPr>
          <w:spacing w:val="50"/>
        </w:rPr>
        <w:t> </w:t>
      </w:r>
      <w:r>
        <w:rPr/>
        <w:t>licitador</w:t>
      </w:r>
      <w:r>
        <w:rPr>
          <w:spacing w:val="53"/>
        </w:rPr>
        <w:t> </w:t>
      </w:r>
      <w:r>
        <w:rPr/>
        <w:t>declaración</w:t>
      </w:r>
      <w:r>
        <w:rPr>
          <w:spacing w:val="48"/>
        </w:rPr>
        <w:t> </w:t>
      </w:r>
      <w:r>
        <w:rPr/>
        <w:t>responsable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comprometerse</w:t>
      </w:r>
      <w:r>
        <w:rPr>
          <w:spacing w:val="49"/>
        </w:rPr>
        <w:t> </w:t>
      </w:r>
      <w:r>
        <w:rPr/>
        <w:t>a</w:t>
      </w:r>
      <w:r>
        <w:rPr>
          <w:spacing w:val="49"/>
        </w:rPr>
        <w:t> </w:t>
      </w:r>
      <w:r>
        <w:rPr/>
        <w:t>dedicar</w:t>
      </w:r>
      <w:r>
        <w:rPr>
          <w:spacing w:val="49"/>
        </w:rPr>
        <w:t> </w:t>
      </w:r>
      <w:r>
        <w:rPr/>
        <w:t>o</w:t>
      </w:r>
      <w:r>
        <w:rPr>
          <w:spacing w:val="-52"/>
        </w:rPr>
        <w:t> </w:t>
      </w:r>
      <w:r>
        <w:rPr/>
        <w:t>adscribir</w:t>
      </w:r>
      <w:r>
        <w:rPr>
          <w:spacing w:val="20"/>
        </w:rPr>
        <w:t> </w:t>
      </w:r>
      <w:r>
        <w:rPr/>
        <w:t>a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ejecución</w:t>
      </w:r>
      <w:r>
        <w:rPr>
          <w:spacing w:val="20"/>
        </w:rPr>
        <w:t> </w:t>
      </w:r>
      <w:r>
        <w:rPr/>
        <w:t>del</w:t>
      </w:r>
      <w:r>
        <w:rPr>
          <w:spacing w:val="21"/>
        </w:rPr>
        <w:t> </w:t>
      </w:r>
      <w:r>
        <w:rPr/>
        <w:t>contrato</w:t>
      </w:r>
      <w:r>
        <w:rPr>
          <w:spacing w:val="21"/>
        </w:rPr>
        <w:t> </w:t>
      </w:r>
      <w:r>
        <w:rPr/>
        <w:t>los</w:t>
      </w:r>
      <w:r>
        <w:rPr>
          <w:spacing w:val="21"/>
        </w:rPr>
        <w:t> </w:t>
      </w:r>
      <w:r>
        <w:rPr/>
        <w:t>medios</w:t>
      </w:r>
      <w:r>
        <w:rPr>
          <w:spacing w:val="21"/>
        </w:rPr>
        <w:t> </w:t>
      </w:r>
      <w:r>
        <w:rPr/>
        <w:t>personales</w:t>
      </w:r>
      <w:r>
        <w:rPr>
          <w:spacing w:val="23"/>
        </w:rPr>
        <w:t> </w:t>
      </w:r>
      <w:r>
        <w:rPr/>
        <w:t>y</w:t>
      </w:r>
      <w:r>
        <w:rPr>
          <w:spacing w:val="17"/>
        </w:rPr>
        <w:t> </w:t>
      </w:r>
      <w:r>
        <w:rPr/>
        <w:t>materiales</w:t>
      </w:r>
      <w:r>
        <w:rPr>
          <w:spacing w:val="21"/>
        </w:rPr>
        <w:t> </w:t>
      </w:r>
      <w:r>
        <w:rPr/>
        <w:t>suficientes</w:t>
      </w:r>
      <w:r>
        <w:rPr>
          <w:spacing w:val="20"/>
        </w:rPr>
        <w:t> </w:t>
      </w:r>
      <w:r>
        <w:rPr/>
        <w:t>para</w:t>
      </w:r>
      <w:r>
        <w:rPr>
          <w:spacing w:val="22"/>
        </w:rPr>
        <w:t> </w:t>
      </w:r>
      <w:r>
        <w:rPr/>
        <w:t>ello,</w:t>
      </w:r>
      <w:r>
        <w:rPr>
          <w:spacing w:val="-52"/>
        </w:rPr>
        <w:t> </w:t>
      </w:r>
      <w:r>
        <w:rPr/>
        <w:t>según</w:t>
      </w:r>
      <w:r>
        <w:rPr>
          <w:spacing w:val="8"/>
        </w:rPr>
        <w:t> </w:t>
      </w:r>
      <w:r>
        <w:rPr/>
        <w:t>lo</w:t>
      </w:r>
      <w:r>
        <w:rPr>
          <w:spacing w:val="8"/>
        </w:rPr>
        <w:t> </w:t>
      </w:r>
      <w:r>
        <w:rPr/>
        <w:t>dispuesto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pliegos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prescripciones</w:t>
      </w:r>
      <w:r>
        <w:rPr>
          <w:spacing w:val="8"/>
        </w:rPr>
        <w:t> </w:t>
      </w:r>
      <w:r>
        <w:rPr/>
        <w:t>técnicas.</w:t>
      </w:r>
      <w:r>
        <w:rPr>
          <w:spacing w:val="4"/>
        </w:rPr>
        <w:t> </w:t>
      </w:r>
      <w:r>
        <w:rPr/>
        <w:t>Tal</w:t>
      </w:r>
      <w:r>
        <w:rPr>
          <w:spacing w:val="6"/>
        </w:rPr>
        <w:t> </w:t>
      </w:r>
      <w:r>
        <w:rPr/>
        <w:t>compromiso</w:t>
      </w:r>
      <w:r>
        <w:rPr>
          <w:spacing w:val="6"/>
        </w:rPr>
        <w:t> </w:t>
      </w:r>
      <w:r>
        <w:rPr/>
        <w:t>tiene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carácter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obligación esencial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211</w:t>
      </w:r>
      <w:r>
        <w:rPr>
          <w:spacing w:val="-2"/>
        </w:rPr>
        <w:t> </w:t>
      </w:r>
      <w:r>
        <w:rPr/>
        <w:t>f)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LCSP</w:t>
      </w:r>
    </w:p>
    <w:p>
      <w:pPr>
        <w:pStyle w:val="BodyText"/>
        <w:ind w:right="1238"/>
      </w:pPr>
      <w:r>
        <w:rPr/>
        <w:t>3.-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concurrir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participado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elaboración de las especificaciones técnicas a que se refiere el presente contrato, siempre que</w:t>
      </w:r>
      <w:r>
        <w:rPr>
          <w:spacing w:val="1"/>
        </w:rPr>
        <w:t> </w:t>
      </w:r>
      <w:r>
        <w:rPr/>
        <w:t>dicha participación pueda provocar restricciones a la libre concurrencia o suponer un trato</w:t>
      </w:r>
      <w:r>
        <w:rPr>
          <w:spacing w:val="1"/>
        </w:rPr>
        <w:t> </w:t>
      </w:r>
      <w:r>
        <w:rPr/>
        <w:t>privilegiado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al resto</w:t>
      </w:r>
      <w:r>
        <w:rPr>
          <w:spacing w:val="-1"/>
        </w:rPr>
        <w:t> </w:t>
      </w:r>
      <w:r>
        <w:rPr/>
        <w:t>de las empresas licitadoras.</w:t>
      </w:r>
    </w:p>
    <w:p>
      <w:pPr>
        <w:pStyle w:val="BodyText"/>
        <w:ind w:right="1238" w:firstLine="55"/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6860793</wp:posOffset>
            </wp:positionH>
            <wp:positionV relativeFrom="paragraph">
              <wp:posOffset>146937</wp:posOffset>
            </wp:positionV>
            <wp:extent cx="330200" cy="3937000"/>
            <wp:effectExtent l="0" t="0" r="0" b="0"/>
            <wp:wrapNone/>
            <wp:docPr id="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contraten</w:t>
      </w:r>
      <w:r>
        <w:rPr>
          <w:spacing w:val="-8"/>
        </w:rPr>
        <w:t> </w:t>
      </w:r>
      <w:r>
        <w:rPr/>
        <w:t>con</w:t>
      </w:r>
      <w:r>
        <w:rPr>
          <w:spacing w:val="-7"/>
        </w:rPr>
        <w:t> </w:t>
      </w:r>
      <w:r>
        <w:rPr/>
        <w:t>la</w:t>
      </w:r>
      <w:r>
        <w:rPr>
          <w:spacing w:val="-13"/>
        </w:rPr>
        <w:t> </w:t>
      </w:r>
      <w:r>
        <w:rPr/>
        <w:t>Administración,</w:t>
      </w:r>
      <w:r>
        <w:rPr>
          <w:spacing w:val="-8"/>
        </w:rPr>
        <w:t> </w:t>
      </w:r>
      <w:r>
        <w:rPr/>
        <w:t>podrán</w:t>
      </w:r>
      <w:r>
        <w:rPr>
          <w:spacing w:val="-9"/>
        </w:rPr>
        <w:t> </w:t>
      </w:r>
      <w:r>
        <w:rPr/>
        <w:t>hacerlo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sí,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mediante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representación</w:t>
      </w:r>
      <w:r>
        <w:rPr>
          <w:spacing w:val="-9"/>
        </w:rPr>
        <w:t> </w:t>
      </w:r>
      <w:r>
        <w:rPr/>
        <w:t>de</w:t>
      </w:r>
      <w:r>
        <w:rPr>
          <w:spacing w:val="-53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debidamente</w:t>
      </w:r>
      <w:r>
        <w:rPr>
          <w:spacing w:val="-1"/>
        </w:rPr>
        <w:t> </w:t>
      </w:r>
      <w:r>
        <w:rPr/>
        <w:t>facultadas para</w:t>
      </w:r>
      <w:r>
        <w:rPr>
          <w:spacing w:val="-1"/>
        </w:rPr>
        <w:t> </w:t>
      </w:r>
      <w:r>
        <w:rPr/>
        <w:t>ello.</w:t>
      </w:r>
    </w:p>
    <w:p>
      <w:pPr>
        <w:pStyle w:val="BodyText"/>
        <w:spacing w:before="8"/>
        <w:ind w:left="0"/>
        <w:jc w:val="left"/>
        <w:rPr>
          <w:sz w:val="19"/>
        </w:rPr>
      </w:pPr>
    </w:p>
    <w:p>
      <w:pPr>
        <w:pStyle w:val="Heading1"/>
        <w:jc w:val="both"/>
      </w:pPr>
      <w:r>
        <w:rPr/>
        <w:t>9.</w:t>
      </w:r>
      <w:r>
        <w:rPr>
          <w:spacing w:val="-4"/>
        </w:rPr>
        <w:t> </w:t>
      </w:r>
      <w:r>
        <w:rPr/>
        <w:t>GARANTÍAS</w:t>
      </w:r>
      <w:r>
        <w:rPr>
          <w:spacing w:val="-1"/>
        </w:rPr>
        <w:t> </w:t>
      </w:r>
      <w:r>
        <w:rPr/>
        <w:t>EXIGIBLES.</w:t>
      </w:r>
    </w:p>
    <w:p>
      <w:pPr>
        <w:pStyle w:val="BodyText"/>
        <w:spacing w:before="3"/>
        <w:ind w:right="1240"/>
      </w:pPr>
      <w:r>
        <w:rPr/>
        <w:t>9.1.-</w:t>
      </w:r>
      <w:r>
        <w:rPr>
          <w:spacing w:val="1"/>
        </w:rPr>
        <w:t> </w:t>
      </w:r>
      <w:r>
        <w:rPr/>
        <w:t>Garantía Provisional: De conformidad con lo dispuesto en el artículo 106 de la LCSP, no</w:t>
      </w:r>
      <w:r>
        <w:rPr>
          <w:spacing w:val="1"/>
        </w:rPr>
        <w:t> </w:t>
      </w:r>
      <w:r>
        <w:rPr/>
        <w:t>procede la</w:t>
      </w:r>
      <w:r>
        <w:rPr>
          <w:spacing w:val="-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provisional.</w:t>
      </w:r>
    </w:p>
    <w:p>
      <w:pPr>
        <w:pStyle w:val="BodyText"/>
        <w:ind w:right="1236"/>
      </w:pPr>
      <w:r>
        <w:rPr/>
        <w:t>9.2.- Garantía Definitiva: El licitador que presente la oferta económicamente más ventajosa,</w:t>
      </w:r>
      <w:r>
        <w:rPr>
          <w:spacing w:val="1"/>
        </w:rPr>
        <w:t> </w:t>
      </w:r>
      <w:r>
        <w:rPr/>
        <w:t>estará</w:t>
      </w:r>
      <w:r>
        <w:rPr>
          <w:spacing w:val="-7"/>
        </w:rPr>
        <w:t> </w:t>
      </w:r>
      <w:r>
        <w:rPr/>
        <w:t>obligado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constituir</w:t>
      </w:r>
      <w:r>
        <w:rPr>
          <w:spacing w:val="-5"/>
        </w:rPr>
        <w:t> </w:t>
      </w:r>
      <w:r>
        <w:rPr/>
        <w:t>una</w:t>
      </w:r>
      <w:r>
        <w:rPr>
          <w:spacing w:val="-6"/>
        </w:rPr>
        <w:t> </w:t>
      </w:r>
      <w:r>
        <w:rPr/>
        <w:t>garantía</w:t>
      </w:r>
      <w:r>
        <w:rPr>
          <w:spacing w:val="-7"/>
        </w:rPr>
        <w:t> </w:t>
      </w:r>
      <w:r>
        <w:rPr/>
        <w:t>definitiva.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cuantía</w:t>
      </w:r>
      <w:r>
        <w:rPr>
          <w:spacing w:val="-7"/>
        </w:rPr>
        <w:t> </w:t>
      </w:r>
      <w:r>
        <w:rPr/>
        <w:t>será</w:t>
      </w:r>
      <w:r>
        <w:rPr>
          <w:spacing w:val="-7"/>
        </w:rPr>
        <w:t> </w:t>
      </w:r>
      <w:r>
        <w:rPr/>
        <w:t>igual</w:t>
      </w:r>
      <w:r>
        <w:rPr>
          <w:spacing w:val="-6"/>
        </w:rPr>
        <w:t> </w:t>
      </w:r>
      <w:r>
        <w:rPr/>
        <w:t>al</w:t>
      </w:r>
      <w:r>
        <w:rPr>
          <w:spacing w:val="-8"/>
        </w:rPr>
        <w:t> </w:t>
      </w:r>
      <w:r>
        <w:rPr/>
        <w:t>5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100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importe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IGIC</w:t>
      </w:r>
      <w:r>
        <w:rPr>
          <w:spacing w:val="1"/>
        </w:rPr>
        <w:t> </w:t>
      </w:r>
      <w:r>
        <w:rPr/>
        <w:t>excluido.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acreditada por el licitador que haya presentado la oferta económicamente más ventajosa en el</w:t>
      </w:r>
      <w:r>
        <w:rPr>
          <w:spacing w:val="1"/>
        </w:rPr>
        <w:t> </w:t>
      </w:r>
      <w:r>
        <w:rPr/>
        <w:t>plazo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siete</w:t>
      </w:r>
      <w:r>
        <w:rPr>
          <w:spacing w:val="-10"/>
        </w:rPr>
        <w:t> </w:t>
      </w:r>
      <w:r>
        <w:rPr/>
        <w:t>días</w:t>
      </w:r>
      <w:r>
        <w:rPr>
          <w:spacing w:val="-10"/>
        </w:rPr>
        <w:t> </w:t>
      </w:r>
      <w:r>
        <w:rPr/>
        <w:t>hábiles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contar</w:t>
      </w:r>
      <w:r>
        <w:rPr>
          <w:spacing w:val="-10"/>
        </w:rPr>
        <w:t> </w:t>
      </w:r>
      <w:r>
        <w:rPr/>
        <w:t>desde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a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8"/>
        </w:rPr>
        <w:t> </w:t>
      </w:r>
      <w:r>
        <w:rPr/>
        <w:t>hubiese</w:t>
      </w:r>
      <w:r>
        <w:rPr>
          <w:spacing w:val="-11"/>
        </w:rPr>
        <w:t> </w:t>
      </w:r>
      <w:r>
        <w:rPr/>
        <w:t>recibido</w:t>
      </w:r>
      <w:r>
        <w:rPr>
          <w:spacing w:val="-12"/>
        </w:rPr>
        <w:t> </w:t>
      </w:r>
      <w:r>
        <w:rPr/>
        <w:t>el</w:t>
      </w:r>
      <w:r>
        <w:rPr>
          <w:spacing w:val="-9"/>
        </w:rPr>
        <w:t> </w:t>
      </w:r>
      <w:r>
        <w:rPr/>
        <w:t>requerimiento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contratación.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BodyText"/>
        <w:spacing w:before="1"/>
        <w:ind w:right="1223"/>
        <w:jc w:val="left"/>
      </w:pPr>
      <w:r>
        <w:rPr/>
        <w:t>En todo</w:t>
      </w:r>
      <w:r>
        <w:rPr>
          <w:spacing w:val="1"/>
        </w:rPr>
        <w:t> </w:t>
      </w:r>
      <w:r>
        <w:rPr/>
        <w:t>caso,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definitiva responderá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conceptos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3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110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LCSP.</w:t>
      </w:r>
    </w:p>
    <w:p>
      <w:pPr>
        <w:pStyle w:val="BodyText"/>
        <w:ind w:right="1237"/>
        <w:jc w:val="left"/>
        <w:rPr>
          <w:rFonts w:ascii="Arial" w:hAnsi="Arial"/>
          <w:b/>
        </w:rPr>
      </w:pPr>
      <w:r>
        <w:rPr/>
        <w:t>Esta</w:t>
      </w:r>
      <w:r>
        <w:rPr>
          <w:spacing w:val="10"/>
        </w:rPr>
        <w:t> </w:t>
      </w:r>
      <w:r>
        <w:rPr/>
        <w:t>garantía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constituirá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efectivo,</w:t>
      </w:r>
      <w:r>
        <w:rPr>
          <w:spacing w:val="12"/>
        </w:rPr>
        <w:t> </w:t>
      </w:r>
      <w:r>
        <w:rPr/>
        <w:t>valores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deuda</w:t>
      </w:r>
      <w:r>
        <w:rPr>
          <w:spacing w:val="14"/>
        </w:rPr>
        <w:t> </w:t>
      </w:r>
      <w:r>
        <w:rPr/>
        <w:t>pública</w:t>
      </w:r>
      <w:r>
        <w:rPr>
          <w:spacing w:val="10"/>
        </w:rPr>
        <w:t> </w:t>
      </w:r>
      <w:r>
        <w:rPr/>
        <w:t>mediante</w:t>
      </w:r>
      <w:r>
        <w:rPr>
          <w:spacing w:val="10"/>
        </w:rPr>
        <w:t> </w:t>
      </w:r>
      <w:r>
        <w:rPr/>
        <w:t>aval</w:t>
      </w:r>
      <w:r>
        <w:rPr>
          <w:spacing w:val="10"/>
        </w:rPr>
        <w:t> </w:t>
      </w:r>
      <w:r>
        <w:rPr/>
        <w:t>bancario,</w:t>
      </w:r>
      <w:r>
        <w:rPr>
          <w:spacing w:val="12"/>
        </w:rPr>
        <w:t> </w:t>
      </w:r>
      <w:r>
        <w:rPr/>
        <w:t>(Se</w:t>
      </w:r>
      <w:r>
        <w:rPr>
          <w:spacing w:val="-53"/>
        </w:rPr>
        <w:t> </w:t>
      </w:r>
      <w:r>
        <w:rPr/>
        <w:t>adjunta</w:t>
      </w:r>
      <w:r>
        <w:rPr>
          <w:spacing w:val="4"/>
        </w:rPr>
        <w:t> </w:t>
      </w:r>
      <w:r>
        <w:rPr/>
        <w:t>modelo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aval</w:t>
      </w:r>
      <w:r>
        <w:rPr>
          <w:spacing w:val="4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-4"/>
        </w:rPr>
        <w:t> </w:t>
      </w:r>
      <w:r>
        <w:rPr/>
        <w:t>Anexo</w:t>
      </w:r>
      <w:r>
        <w:rPr>
          <w:spacing w:val="4"/>
        </w:rPr>
        <w:t> </w:t>
      </w:r>
      <w:r>
        <w:rPr/>
        <w:t>III),</w:t>
      </w:r>
      <w:r>
        <w:rPr>
          <w:spacing w:val="10"/>
        </w:rPr>
        <w:t> </w:t>
      </w:r>
      <w:r>
        <w:rPr/>
        <w:t>mediante</w:t>
      </w:r>
      <w:r>
        <w:rPr>
          <w:spacing w:val="4"/>
        </w:rPr>
        <w:t> </w:t>
      </w:r>
      <w:r>
        <w:rPr/>
        <w:t>retención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precio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5"/>
        </w:rPr>
        <w:t> </w:t>
      </w:r>
      <w:r>
        <w:rPr/>
        <w:t>descontará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-53"/>
        </w:rPr>
        <w:t> </w:t>
      </w:r>
      <w:r>
        <w:rPr/>
        <w:t>primera</w:t>
      </w:r>
      <w:r>
        <w:rPr>
          <w:spacing w:val="10"/>
        </w:rPr>
        <w:t> </w:t>
      </w:r>
      <w:r>
        <w:rPr/>
        <w:t>factura</w:t>
      </w:r>
      <w:r>
        <w:rPr>
          <w:spacing w:val="9"/>
        </w:rPr>
        <w:t> </w:t>
      </w:r>
      <w:r>
        <w:rPr/>
        <w:t>o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factura</w:t>
      </w:r>
      <w:r>
        <w:rPr>
          <w:spacing w:val="9"/>
        </w:rPr>
        <w:t> </w:t>
      </w:r>
      <w:r>
        <w:rPr/>
        <w:t>única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presente</w:t>
      </w:r>
      <w:r>
        <w:rPr>
          <w:spacing w:val="14"/>
        </w:rPr>
        <w:t> </w:t>
      </w:r>
      <w:r>
        <w:rPr/>
        <w:t>el</w:t>
      </w:r>
      <w:r>
        <w:rPr>
          <w:spacing w:val="11"/>
        </w:rPr>
        <w:t> </w:t>
      </w:r>
      <w:r>
        <w:rPr/>
        <w:t>adjudicatario</w:t>
      </w:r>
      <w:r>
        <w:rPr>
          <w:spacing w:val="12"/>
        </w:rPr>
        <w:t> </w:t>
      </w:r>
      <w:r>
        <w:rPr/>
        <w:t>(Se</w:t>
      </w:r>
      <w:r>
        <w:rPr>
          <w:spacing w:val="12"/>
        </w:rPr>
        <w:t> </w:t>
      </w:r>
      <w:r>
        <w:rPr/>
        <w:t>adjunta</w:t>
      </w:r>
      <w:r>
        <w:rPr>
          <w:spacing w:val="9"/>
        </w:rPr>
        <w:t> </w:t>
      </w:r>
      <w:r>
        <w:rPr/>
        <w:t>modelo</w:t>
      </w:r>
      <w:r>
        <w:rPr>
          <w:spacing w:val="12"/>
        </w:rPr>
        <w:t> </w:t>
      </w:r>
      <w:r>
        <w:rPr/>
        <w:t>de</w:t>
      </w:r>
      <w:r>
        <w:rPr>
          <w:spacing w:val="-53"/>
        </w:rPr>
        <w:t> </w:t>
      </w:r>
      <w:r>
        <w:rPr/>
        <w:t>autorización de retención de precio como modelo en el Anexo IV) o por contratos de seguros de</w:t>
      </w:r>
      <w:r>
        <w:rPr>
          <w:spacing w:val="-53"/>
        </w:rPr>
        <w:t> </w:t>
      </w:r>
      <w:r>
        <w:rPr/>
        <w:t>caución, en los términos y condiciones que contemplan en los artículos 108 y 109 de la LCSP.</w:t>
      </w:r>
      <w:r>
        <w:rPr>
          <w:spacing w:val="1"/>
        </w:rPr>
        <w:t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PRESENTACIÓN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PROPOSICIONES</w:t>
      </w:r>
    </w:p>
    <w:p>
      <w:pPr>
        <w:pStyle w:val="BodyText"/>
        <w:ind w:right="1240"/>
      </w:pPr>
      <w:r>
        <w:rPr/>
        <w:t>El plazo y forma de presentación de proposiciones para la presente licitación, se realizará de la</w:t>
      </w:r>
      <w:r>
        <w:rPr>
          <w:spacing w:val="1"/>
        </w:rPr>
        <w:t> </w:t>
      </w:r>
      <w:r>
        <w:rPr/>
        <w:t>forma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indica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continuación:</w:t>
      </w: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rect style="position:absolute;margin-left:83.639999pt;margin-top:13.295567pt;width:428.03pt;height:.48pt;mso-position-horizontal-relative:page;mso-position-vertical-relative:paragraph;z-index:-157127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line="242" w:lineRule="auto" w:before="187"/>
        <w:ind w:right="1237" w:firstLine="55"/>
      </w:pPr>
      <w:r>
        <w:rPr/>
        <w:pict>
          <v:shape style="position:absolute;margin-left:567.78833pt;margin-top:539.805969pt;width:14.75pt;height:273.2pt;mso-position-horizontal-relative:page;mso-position-vertical-relative:page;z-index:15747072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5P94E45XQQ36GDQK7L6TZN6SL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12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La licitación se realizará</w:t>
      </w:r>
      <w:r>
        <w:rPr>
          <w:spacing w:val="1"/>
        </w:rPr>
        <w:t> </w:t>
      </w:r>
      <w:r>
        <w:rPr/>
        <w:t>en </w:t>
      </w:r>
      <w:r>
        <w:rPr>
          <w:rFonts w:ascii="Arial" w:hAnsi="Arial"/>
          <w:b/>
        </w:rPr>
        <w:t>exclusiva y de carácter obligatorio </w:t>
      </w:r>
      <w:r>
        <w:rPr/>
        <w:t>en formato electrónico,</w:t>
      </w:r>
      <w:r>
        <w:rPr>
          <w:spacing w:val="1"/>
        </w:rPr>
        <w:t> </w:t>
      </w:r>
      <w:r>
        <w:rPr/>
        <w:t>presentándose únicamente las proposiciones, a través de la Plataforma de Contratación 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disponible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web:</w:t>
      </w:r>
      <w:r>
        <w:rPr>
          <w:spacing w:val="-53"/>
        </w:rPr>
        <w:t> </w:t>
      </w:r>
      <w:hyperlink r:id="rId18">
        <w:r>
          <w:rPr>
            <w:color w:val="0000FF"/>
            <w:u w:val="single" w:color="0000FF"/>
          </w:rPr>
          <w:t>https://contrataciondelestado.es/wps/portal/plataforma</w:t>
        </w:r>
        <w:r>
          <w:rPr/>
          <w:t>.</w:t>
        </w:r>
      </w:hyperlink>
    </w:p>
    <w:p>
      <w:pPr>
        <w:pStyle w:val="BodyText"/>
        <w:tabs>
          <w:tab w:pos="1348" w:val="left" w:leader="none"/>
          <w:tab w:pos="3112" w:val="left" w:leader="none"/>
          <w:tab w:pos="4821" w:val="left" w:leader="none"/>
          <w:tab w:pos="5850" w:val="left" w:leader="none"/>
          <w:tab w:pos="6815" w:val="left" w:leader="none"/>
          <w:tab w:pos="8224" w:val="left" w:leader="none"/>
        </w:tabs>
        <w:ind w:right="1234"/>
      </w:pPr>
      <w:r>
        <w:rPr/>
        <w:t>Los licitadores con carácter previo a la presentación de ofertas, deberán encontrarse registrado</w:t>
      </w:r>
      <w:r>
        <w:rPr>
          <w:spacing w:val="-53"/>
        </w:rPr>
        <w:t> </w:t>
      </w:r>
      <w:r>
        <w:rPr/>
        <w:t>en la Plataforma de Contratación del Sector Público, teniendo disponible para la preparación y</w:t>
      </w:r>
      <w:r>
        <w:rPr>
          <w:spacing w:val="1"/>
        </w:rPr>
        <w:t> </w:t>
      </w:r>
      <w:r>
        <w:rPr/>
        <w:t>presentación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oferta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Guía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Utilización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Plataforma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Contratación</w:t>
      </w:r>
      <w:r>
        <w:rPr>
          <w:spacing w:val="-9"/>
        </w:rPr>
        <w:t> </w:t>
      </w:r>
      <w:r>
        <w:rPr/>
        <w:t>del</w:t>
      </w:r>
      <w:r>
        <w:rPr>
          <w:spacing w:val="-7"/>
        </w:rPr>
        <w:t> </w:t>
      </w:r>
      <w:r>
        <w:rPr/>
        <w:t>Sector</w:t>
      </w:r>
      <w:r>
        <w:rPr>
          <w:spacing w:val="-7"/>
        </w:rPr>
        <w:t> </w:t>
      </w:r>
      <w:r>
        <w:rPr/>
        <w:t>Público</w:t>
      </w:r>
      <w:r>
        <w:rPr>
          <w:spacing w:val="-54"/>
        </w:rPr>
        <w:t> </w:t>
      </w:r>
      <w:r>
        <w:rPr/>
        <w:t>para</w:t>
        <w:tab/>
        <w:t>Empresas,</w:t>
        <w:tab/>
        <w:t>disponible</w:t>
        <w:tab/>
        <w:t>en</w:t>
        <w:tab/>
        <w:t>la</w:t>
        <w:tab/>
        <w:t>página</w:t>
        <w:tab/>
        <w:t>web:</w:t>
      </w:r>
      <w:r>
        <w:rPr>
          <w:spacing w:val="-54"/>
        </w:rPr>
        <w:t> </w:t>
      </w:r>
      <w:hyperlink r:id="rId19">
        <w:r>
          <w:rPr>
            <w:color w:val="0000FF"/>
            <w:u w:val="single" w:color="0000FF"/>
          </w:rPr>
          <w:t>https://contrataciondelestado.es/wps/portal/guiasAyuda</w:t>
        </w:r>
      </w:hyperlink>
    </w:p>
    <w:p>
      <w:pPr>
        <w:pStyle w:val="BodyText"/>
        <w:ind w:right="1242"/>
      </w:pPr>
      <w:r>
        <w:rPr/>
        <w:t>El licitador firmará, con un certificado de firma electrónica, las proposiciones y archivos que las</w:t>
      </w:r>
      <w:r>
        <w:rPr>
          <w:spacing w:val="1"/>
        </w:rPr>
        <w:t> </w:t>
      </w:r>
      <w:r>
        <w:rPr/>
        <w:t>contengan.</w:t>
      </w:r>
    </w:p>
    <w:p>
      <w:pPr>
        <w:pStyle w:val="BodyText"/>
        <w:ind w:right="1240"/>
      </w:pPr>
      <w:r>
        <w:rPr/>
        <w:t>Todas las comunicaciones y notificaciones que se produzcan en esta licitación se realizarán a</w:t>
      </w:r>
      <w:r>
        <w:rPr>
          <w:spacing w:val="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Plataforma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Sector</w:t>
      </w:r>
      <w:r>
        <w:rPr>
          <w:spacing w:val="2"/>
        </w:rPr>
        <w:t> </w:t>
      </w:r>
      <w:r>
        <w:rPr/>
        <w:t>Público.</w:t>
      </w:r>
    </w:p>
    <w:p>
      <w:pPr>
        <w:pStyle w:val="BodyText"/>
        <w:ind w:right="1237"/>
      </w:pP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admitirán</w:t>
      </w:r>
      <w:r>
        <w:rPr>
          <w:spacing w:val="-12"/>
        </w:rPr>
        <w:t> </w:t>
      </w:r>
      <w:r>
        <w:rPr>
          <w:spacing w:val="-1"/>
        </w:rPr>
        <w:t>las</w:t>
      </w:r>
      <w:r>
        <w:rPr>
          <w:spacing w:val="-12"/>
        </w:rPr>
        <w:t> </w:t>
      </w:r>
      <w:r>
        <w:rPr>
          <w:spacing w:val="-1"/>
        </w:rPr>
        <w:t>proposiciones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no</w:t>
      </w:r>
      <w:r>
        <w:rPr>
          <w:spacing w:val="-13"/>
        </w:rPr>
        <w:t> </w:t>
      </w:r>
      <w:r>
        <w:rPr/>
        <w:t>sean</w:t>
      </w:r>
      <w:r>
        <w:rPr>
          <w:spacing w:val="-12"/>
        </w:rPr>
        <w:t> </w:t>
      </w:r>
      <w:r>
        <w:rPr/>
        <w:t>presentadas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forma</w:t>
      </w:r>
      <w:r>
        <w:rPr>
          <w:spacing w:val="-13"/>
        </w:rPr>
        <w:t> </w:t>
      </w:r>
      <w:r>
        <w:rPr/>
        <w:t>descrita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anterioridad.</w:t>
      </w:r>
      <w:r>
        <w:rPr>
          <w:spacing w:val="-53"/>
        </w:rPr>
        <w:t> </w:t>
      </w:r>
      <w:r>
        <w:rPr/>
        <w:t>En todo caso, de acuerdo a la Recomendación de la Junta Consultiva de Contratación Pública</w:t>
      </w:r>
      <w:r>
        <w:rPr>
          <w:spacing w:val="1"/>
        </w:rPr>
        <w:t> </w:t>
      </w:r>
      <w:r>
        <w:rPr>
          <w:w w:val="95"/>
        </w:rPr>
        <w:t>de la Administración del Estado, de fecha 24 de septiembre de 2018, en tanto persista la situación</w:t>
      </w:r>
      <w:r>
        <w:rPr>
          <w:spacing w:val="1"/>
          <w:w w:val="95"/>
        </w:rPr>
        <w:t> </w:t>
      </w:r>
      <w:r>
        <w:rPr/>
        <w:t>coyuntural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poder</w:t>
      </w:r>
      <w:r>
        <w:rPr>
          <w:spacing w:val="-7"/>
        </w:rPr>
        <w:t> </w:t>
      </w:r>
      <w:r>
        <w:rPr/>
        <w:t>atender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solicitudes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inscripción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Registro</w:t>
      </w:r>
      <w:r>
        <w:rPr>
          <w:spacing w:val="-6"/>
        </w:rPr>
        <w:t> </w:t>
      </w:r>
      <w:r>
        <w:rPr/>
        <w:t>Oficial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Licitadores</w:t>
      </w:r>
      <w:r>
        <w:rPr>
          <w:spacing w:val="-53"/>
        </w:rPr>
        <w:t> </w:t>
      </w:r>
      <w:r>
        <w:rPr/>
        <w:t>y Empresas Clasificadas del Sector Público, y en aras de respetar el principio de concurrencia,</w:t>
      </w:r>
      <w:r>
        <w:rPr>
          <w:spacing w:val="1"/>
        </w:rPr>
        <w:t> </w:t>
      </w:r>
      <w:r>
        <w:rPr>
          <w:rFonts w:ascii="Arial" w:hAnsi="Arial"/>
          <w:b/>
        </w:rPr>
        <w:t>no se exigirá </w:t>
      </w:r>
      <w:r>
        <w:rPr/>
        <w:t>a los licitadores para presentarse a esta licitación, el requisito de inscripción en</w:t>
      </w:r>
      <w:r>
        <w:rPr>
          <w:spacing w:val="1"/>
        </w:rPr>
        <w:t> </w:t>
      </w:r>
      <w:r>
        <w:rPr/>
        <w:t>dicho</w:t>
      </w:r>
      <w:r>
        <w:rPr>
          <w:spacing w:val="-2"/>
        </w:rPr>
        <w:t> </w:t>
      </w:r>
      <w:r>
        <w:rPr/>
        <w:t>registro, previsto</w:t>
      </w:r>
      <w:r>
        <w:rPr>
          <w:spacing w:val="1"/>
        </w:rPr>
        <w:t> </w:t>
      </w:r>
      <w:r>
        <w:rPr/>
        <w:t>en 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159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LCSP.</w:t>
      </w:r>
    </w:p>
    <w:p>
      <w:pPr>
        <w:pStyle w:val="BodyText"/>
        <w:ind w:right="1238"/>
      </w:pPr>
      <w:r>
        <w:rPr/>
        <w:t>Cada licitador no podrá presentar más de una proposición, sin perjuicio de la admisibilidad de</w:t>
      </w:r>
      <w:r>
        <w:rPr>
          <w:spacing w:val="1"/>
        </w:rPr>
        <w:t> </w:t>
      </w:r>
      <w:r>
        <w:rPr/>
        <w:t>variantes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mejoras cuando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establezca.</w:t>
      </w:r>
    </w:p>
    <w:p>
      <w:pPr>
        <w:pStyle w:val="BodyText"/>
        <w:ind w:right="1239"/>
      </w:pPr>
      <w:r>
        <w:rPr/>
        <w:t>Tampoco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suscribir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temporal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hecho</w:t>
      </w:r>
      <w:r>
        <w:rPr>
          <w:spacing w:val="-53"/>
        </w:rPr>
        <w:t> </w:t>
      </w:r>
      <w:r>
        <w:rPr>
          <w:spacing w:val="-1"/>
        </w:rPr>
        <w:t>individualmente</w:t>
      </w:r>
      <w:r>
        <w:rPr>
          <w:spacing w:val="-11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figurar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más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una</w:t>
      </w:r>
      <w:r>
        <w:rPr>
          <w:spacing w:val="-11"/>
        </w:rPr>
        <w:t> </w:t>
      </w:r>
      <w:r>
        <w:rPr/>
        <w:t>unión</w:t>
      </w:r>
      <w:r>
        <w:rPr>
          <w:spacing w:val="-11"/>
        </w:rPr>
        <w:t> </w:t>
      </w:r>
      <w:r>
        <w:rPr/>
        <w:t>temporal.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infracción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estas</w:t>
      </w:r>
      <w:r>
        <w:rPr>
          <w:spacing w:val="-12"/>
        </w:rPr>
        <w:t> </w:t>
      </w:r>
      <w:r>
        <w:rPr/>
        <w:t>normas</w:t>
      </w:r>
      <w:r>
        <w:rPr>
          <w:spacing w:val="-12"/>
        </w:rPr>
        <w:t> </w:t>
      </w:r>
      <w:r>
        <w:rPr/>
        <w:t>dará</w:t>
      </w:r>
      <w:r>
        <w:rPr>
          <w:spacing w:val="-11"/>
        </w:rPr>
        <w:t> </w:t>
      </w:r>
      <w:r>
        <w:rPr/>
        <w:t>lugar</w:t>
      </w:r>
      <w:r>
        <w:rPr>
          <w:spacing w:val="-54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no admisión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propuestas por</w:t>
      </w:r>
      <w:r>
        <w:rPr>
          <w:spacing w:val="2"/>
        </w:rPr>
        <w:t> </w:t>
      </w:r>
      <w:r>
        <w:rPr/>
        <w:t>él</w:t>
      </w:r>
      <w:r>
        <w:rPr>
          <w:spacing w:val="-2"/>
        </w:rPr>
        <w:t> </w:t>
      </w:r>
      <w:r>
        <w:rPr/>
        <w:t>suscritas.</w:t>
      </w:r>
    </w:p>
    <w:p>
      <w:pPr>
        <w:pStyle w:val="BodyText"/>
        <w:ind w:right="1237"/>
      </w:pPr>
      <w:r>
        <w:rPr/>
        <w:t>Las</w:t>
      </w:r>
      <w:r>
        <w:rPr>
          <w:spacing w:val="-8"/>
        </w:rPr>
        <w:t> </w:t>
      </w:r>
      <w:r>
        <w:rPr/>
        <w:t>proposiciones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interesados</w:t>
      </w:r>
      <w:r>
        <w:rPr>
          <w:spacing w:val="-8"/>
        </w:rPr>
        <w:t> </w:t>
      </w:r>
      <w:r>
        <w:rPr/>
        <w:t>deberán</w:t>
      </w:r>
      <w:r>
        <w:rPr>
          <w:spacing w:val="-8"/>
        </w:rPr>
        <w:t> </w:t>
      </w:r>
      <w:r>
        <w:rPr/>
        <w:t>ajustarse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pliegos</w:t>
      </w:r>
      <w:r>
        <w:rPr>
          <w:spacing w:val="-5"/>
        </w:rPr>
        <w:t> </w:t>
      </w:r>
      <w:r>
        <w:rPr/>
        <w:t>y</w:t>
      </w:r>
      <w:r>
        <w:rPr>
          <w:spacing w:val="-11"/>
        </w:rPr>
        <w:t> </w:t>
      </w:r>
      <w:r>
        <w:rPr/>
        <w:t>documentación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rigen</w:t>
      </w:r>
      <w:r>
        <w:rPr>
          <w:spacing w:val="-53"/>
        </w:rPr>
        <w:t> </w:t>
      </w:r>
      <w:r>
        <w:rPr/>
        <w:t>la licitación, y su presentación supone la aceptación incondicionada por el empresario del</w:t>
      </w:r>
      <w:r>
        <w:rPr>
          <w:spacing w:val="1"/>
        </w:rPr>
        <w:t> </w:t>
      </w:r>
      <w:r>
        <w:rPr>
          <w:spacing w:val="-1"/>
        </w:rPr>
        <w:t>contenido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totalidad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sus</w:t>
      </w:r>
      <w:r>
        <w:rPr>
          <w:spacing w:val="-12"/>
        </w:rPr>
        <w:t> </w:t>
      </w:r>
      <w:r>
        <w:rPr>
          <w:spacing w:val="-1"/>
        </w:rPr>
        <w:t>cláusulas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condiciones,</w:t>
      </w:r>
      <w:r>
        <w:rPr>
          <w:spacing w:val="-13"/>
        </w:rPr>
        <w:t> </w:t>
      </w:r>
      <w:r>
        <w:rPr/>
        <w:t>sin</w:t>
      </w:r>
      <w:r>
        <w:rPr>
          <w:spacing w:val="-11"/>
        </w:rPr>
        <w:t> </w:t>
      </w:r>
      <w:r>
        <w:rPr/>
        <w:t>salvedad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reserva</w:t>
      </w:r>
      <w:r>
        <w:rPr>
          <w:spacing w:val="-11"/>
        </w:rPr>
        <w:t> </w:t>
      </w:r>
      <w:r>
        <w:rPr/>
        <w:t>alguna,</w:t>
      </w:r>
      <w:r>
        <w:rPr>
          <w:spacing w:val="-11"/>
        </w:rPr>
        <w:t> </w:t>
      </w:r>
      <w:r>
        <w:rPr/>
        <w:t>así</w:t>
      </w:r>
      <w:r>
        <w:rPr>
          <w:spacing w:val="-13"/>
        </w:rPr>
        <w:t> </w:t>
      </w:r>
      <w:r>
        <w:rPr/>
        <w:t>como</w:t>
      </w:r>
      <w:r>
        <w:rPr>
          <w:spacing w:val="-53"/>
        </w:rPr>
        <w:t> </w:t>
      </w:r>
      <w:r>
        <w:rPr/>
        <w:t>la autorización a la Mesa y al Órgano de Contratación para consultar los datos recogidos en el</w:t>
      </w:r>
      <w:r>
        <w:rPr>
          <w:spacing w:val="1"/>
        </w:rPr>
        <w:t> </w:t>
      </w:r>
      <w:r>
        <w:rPr/>
        <w:t>Registro</w:t>
      </w:r>
      <w:r>
        <w:rPr>
          <w:spacing w:val="-13"/>
        </w:rPr>
        <w:t> </w:t>
      </w:r>
      <w:r>
        <w:rPr/>
        <w:t>Oficial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Licitadores</w:t>
      </w:r>
      <w:r>
        <w:rPr>
          <w:spacing w:val="-7"/>
        </w:rPr>
        <w:t> </w:t>
      </w:r>
      <w:r>
        <w:rPr/>
        <w:t>y</w:t>
      </w:r>
      <w:r>
        <w:rPr>
          <w:spacing w:val="-14"/>
        </w:rPr>
        <w:t> </w:t>
      </w:r>
      <w:r>
        <w:rPr/>
        <w:t>Empresas</w:t>
      </w:r>
      <w:r>
        <w:rPr>
          <w:spacing w:val="-10"/>
        </w:rPr>
        <w:t> </w:t>
      </w:r>
      <w:r>
        <w:rPr/>
        <w:t>Clasificadas</w:t>
      </w:r>
      <w:r>
        <w:rPr>
          <w:spacing w:val="-7"/>
        </w:rPr>
        <w:t> </w:t>
      </w:r>
      <w:r>
        <w:rPr/>
        <w:t>del</w:t>
      </w:r>
      <w:r>
        <w:rPr>
          <w:spacing w:val="-10"/>
        </w:rPr>
        <w:t> </w:t>
      </w:r>
      <w:r>
        <w:rPr/>
        <w:t>Sector</w:t>
      </w:r>
      <w:r>
        <w:rPr>
          <w:spacing w:val="-11"/>
        </w:rPr>
        <w:t> </w:t>
      </w:r>
      <w:r>
        <w:rPr/>
        <w:t>Público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las</w:t>
      </w:r>
      <w:r>
        <w:rPr>
          <w:spacing w:val="-8"/>
        </w:rPr>
        <w:t> </w:t>
      </w:r>
      <w:r>
        <w:rPr/>
        <w:t>listas</w:t>
      </w:r>
      <w:r>
        <w:rPr>
          <w:spacing w:val="-10"/>
        </w:rPr>
        <w:t> </w:t>
      </w:r>
      <w:r>
        <w:rPr/>
        <w:t>oficiales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operadores económicos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miembro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 Europea.</w:t>
      </w:r>
    </w:p>
    <w:p>
      <w:pPr>
        <w:pStyle w:val="BodyText"/>
      </w:pPr>
      <w:r>
        <w:rPr/>
        <w:t>No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admitirá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variantes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alternativas.</w:t>
      </w:r>
    </w:p>
    <w:p>
      <w:pPr>
        <w:pStyle w:val="BodyText"/>
        <w:ind w:right="1237"/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6860793</wp:posOffset>
            </wp:positionH>
            <wp:positionV relativeFrom="paragraph">
              <wp:posOffset>438148</wp:posOffset>
            </wp:positionV>
            <wp:extent cx="330200" cy="3937000"/>
            <wp:effectExtent l="0" t="0" r="0" b="0"/>
            <wp:wrapNone/>
            <wp:docPr id="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El</w:t>
      </w:r>
      <w:r>
        <w:rPr>
          <w:spacing w:val="-6"/>
        </w:rPr>
        <w:t> </w:t>
      </w:r>
      <w:r>
        <w:rPr/>
        <w:t>plazo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presentar</w:t>
      </w:r>
      <w:r>
        <w:rPr>
          <w:spacing w:val="-4"/>
        </w:rPr>
        <w:t> </w:t>
      </w:r>
      <w:r>
        <w:rPr/>
        <w:t>proposiciones</w:t>
      </w:r>
      <w:r>
        <w:rPr>
          <w:spacing w:val="-4"/>
        </w:rPr>
        <w:t> </w:t>
      </w:r>
      <w:r>
        <w:rPr/>
        <w:t>es,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conformidad</w:t>
      </w:r>
      <w:r>
        <w:rPr>
          <w:spacing w:val="-6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159.3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LCSP,</w:t>
      </w:r>
      <w:r>
        <w:rPr>
          <w:spacing w:val="-5"/>
        </w:rPr>
        <w:t> </w:t>
      </w:r>
      <w:r>
        <w:rPr/>
        <w:t>será</w:t>
      </w:r>
      <w:r>
        <w:rPr>
          <w:spacing w:val="-53"/>
        </w:rPr>
        <w:t> </w:t>
      </w:r>
      <w:r>
        <w:rPr/>
        <w:t>de </w:t>
      </w:r>
      <w:r>
        <w:rPr>
          <w:rFonts w:ascii="Arial" w:hAnsi="Arial"/>
          <w:b/>
        </w:rPr>
        <w:t>quince días naturales</w:t>
      </w:r>
      <w:r>
        <w:rPr/>
        <w:t>, contados a partir del siguiente a la publicación del anuncio de</w:t>
      </w:r>
      <w:r>
        <w:rPr>
          <w:spacing w:val="1"/>
        </w:rPr>
        <w:t> </w:t>
      </w:r>
      <w:r>
        <w:rPr/>
        <w:t>licitación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perfil de</w:t>
      </w:r>
      <w:r>
        <w:rPr>
          <w:spacing w:val="-1"/>
        </w:rPr>
        <w:t> </w:t>
      </w:r>
      <w:r>
        <w:rPr/>
        <w:t>contratante.</w:t>
      </w:r>
    </w:p>
    <w:p>
      <w:pPr>
        <w:pStyle w:val="BodyText"/>
        <w:spacing w:before="2"/>
        <w:ind w:left="0"/>
        <w:jc w:val="left"/>
        <w:rPr>
          <w:sz w:val="19"/>
        </w:rPr>
      </w:pPr>
    </w:p>
    <w:p>
      <w:pPr>
        <w:pStyle w:val="Heading1"/>
        <w:spacing w:before="1"/>
      </w:pPr>
      <w:r>
        <w:rPr/>
        <w:t>11.</w:t>
      </w:r>
      <w:r>
        <w:rPr>
          <w:spacing w:val="-4"/>
        </w:rPr>
        <w:t> </w:t>
      </w:r>
      <w:r>
        <w:rPr/>
        <w:t>CONTENIDO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PROPOSICIONES</w:t>
      </w:r>
    </w:p>
    <w:p>
      <w:pPr>
        <w:pStyle w:val="BodyText"/>
        <w:spacing w:before="2"/>
        <w:ind w:right="1239"/>
      </w:pPr>
      <w:r>
        <w:rPr/>
        <w:t>Todos y cada uno de los documentos que integran la proposición u oferta, deberán estar</w:t>
      </w:r>
      <w:r>
        <w:rPr>
          <w:spacing w:val="1"/>
        </w:rPr>
        <w:t> </w:t>
      </w:r>
      <w:r>
        <w:rPr/>
        <w:t>redactados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</w:t>
      </w:r>
      <w:r>
        <w:rPr>
          <w:spacing w:val="-1"/>
        </w:rPr>
        <w:t> </w:t>
      </w:r>
      <w:r>
        <w:rPr/>
        <w:t>clara,</w:t>
      </w:r>
      <w:r>
        <w:rPr>
          <w:spacing w:val="-2"/>
        </w:rPr>
        <w:t> </w:t>
      </w:r>
      <w:r>
        <w:rPr/>
        <w:t>precisa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inequívoca.</w:t>
      </w:r>
    </w:p>
    <w:p>
      <w:pPr>
        <w:pStyle w:val="BodyText"/>
        <w:spacing w:before="1"/>
        <w:ind w:right="1234"/>
      </w:pPr>
      <w:r>
        <w:rPr/>
        <w:t>Los datos empleados para la evaluación de la documentación, proposiciones u ofertas serán</w:t>
      </w:r>
      <w:r>
        <w:rPr>
          <w:spacing w:val="1"/>
        </w:rPr>
        <w:t> </w:t>
      </w:r>
      <w:r>
        <w:rPr/>
        <w:t>únicamente los contenidos en ellas, de forma que la ausencia de información será considerada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“requisito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acreditado”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puntuación</w:t>
      </w:r>
      <w:r>
        <w:rPr>
          <w:spacing w:val="1"/>
        </w:rPr>
        <w:t> </w:t>
      </w:r>
      <w:r>
        <w:rPr/>
        <w:t>nula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correspondiente, sin perjuicio de que pueda considerarse globalmente como inconsistente y</w:t>
      </w:r>
      <w:r>
        <w:rPr>
          <w:spacing w:val="1"/>
        </w:rPr>
        <w:t> </w:t>
      </w:r>
      <w:r>
        <w:rPr/>
        <w:t>rechazada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su</w:t>
      </w:r>
      <w:r>
        <w:rPr>
          <w:spacing w:val="-8"/>
        </w:rPr>
        <w:t> </w:t>
      </w:r>
      <w:r>
        <w:rPr/>
        <w:t>totalidad,</w:t>
      </w:r>
      <w:r>
        <w:rPr>
          <w:spacing w:val="-6"/>
        </w:rPr>
        <w:t> </w:t>
      </w:r>
      <w:r>
        <w:rPr/>
        <w:t>calificándola,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11"/>
        </w:rPr>
        <w:t> </w:t>
      </w:r>
      <w:r>
        <w:rPr/>
        <w:t>caso,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retirada</w:t>
      </w:r>
      <w:r>
        <w:rPr>
          <w:spacing w:val="-8"/>
        </w:rPr>
        <w:t> </w:t>
      </w:r>
      <w:r>
        <w:rPr/>
        <w:t>injustificada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proposición</w:t>
      </w:r>
      <w:r>
        <w:rPr>
          <w:spacing w:val="-53"/>
        </w:rPr>
        <w:t> </w:t>
      </w:r>
      <w:r>
        <w:rPr/>
        <w:t>u</w:t>
      </w:r>
      <w:r>
        <w:rPr>
          <w:spacing w:val="-2"/>
        </w:rPr>
        <w:t> </w:t>
      </w:r>
      <w:r>
        <w:rPr/>
        <w:t>oferta</w:t>
      </w:r>
      <w:r>
        <w:rPr>
          <w:spacing w:val="-2"/>
        </w:rPr>
        <w:t> </w:t>
      </w:r>
      <w:r>
        <w:rPr/>
        <w:t>según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3"/>
        </w:rPr>
        <w:t> </w:t>
      </w:r>
      <w:r>
        <w:rPr/>
        <w:t>62.2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84</w:t>
      </w:r>
      <w:r>
        <w:rPr>
          <w:spacing w:val="-2"/>
        </w:rPr>
        <w:t> </w:t>
      </w:r>
      <w:r>
        <w:rPr/>
        <w:t>RGLCAP.</w:t>
      </w:r>
    </w:p>
    <w:p>
      <w:pPr>
        <w:pStyle w:val="BodyText"/>
        <w:ind w:right="1238"/>
      </w:pPr>
      <w:r>
        <w:rPr/>
        <w:t>Las</w:t>
      </w:r>
      <w:r>
        <w:rPr>
          <w:spacing w:val="-10"/>
        </w:rPr>
        <w:t> </w:t>
      </w:r>
      <w:r>
        <w:rPr/>
        <w:t>proposiciones</w:t>
      </w:r>
      <w:r>
        <w:rPr>
          <w:spacing w:val="-9"/>
        </w:rPr>
        <w:t> </w:t>
      </w:r>
      <w:r>
        <w:rPr/>
        <w:t>constarán</w:t>
      </w:r>
      <w:r>
        <w:rPr>
          <w:spacing w:val="-12"/>
        </w:rPr>
        <w:t> </w:t>
      </w:r>
      <w:r>
        <w:rPr/>
        <w:t>del</w:t>
      </w:r>
      <w:r>
        <w:rPr>
          <w:spacing w:val="-8"/>
        </w:rPr>
        <w:t> </w:t>
      </w:r>
      <w:r>
        <w:rPr/>
        <w:t>archivo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señala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continuación,</w:t>
      </w:r>
      <w:r>
        <w:rPr>
          <w:spacing w:val="-8"/>
        </w:rPr>
        <w:t> </w:t>
      </w:r>
      <w:r>
        <w:rPr/>
        <w:t>firmado</w:t>
      </w:r>
      <w:r>
        <w:rPr>
          <w:spacing w:val="-11"/>
        </w:rPr>
        <w:t> </w:t>
      </w:r>
      <w:r>
        <w:rPr/>
        <w:t>electrónicamente</w:t>
      </w:r>
      <w:r>
        <w:rPr>
          <w:spacing w:val="-53"/>
        </w:rPr>
        <w:t> </w:t>
      </w:r>
      <w:r>
        <w:rPr/>
        <w:t>por el licitador o persona que la represente, identificados con la licitación a la que se concurre,</w:t>
      </w:r>
      <w:r>
        <w:rPr>
          <w:spacing w:val="1"/>
        </w:rPr>
        <w:t> </w:t>
      </w:r>
      <w:r>
        <w:rPr/>
        <w:t>con nombre y apellidos o razón social, número de teléfono y correo electrónico “habilitado” a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notificaciones.</w:t>
      </w:r>
    </w:p>
    <w:p>
      <w:pPr>
        <w:pStyle w:val="BodyText"/>
        <w:ind w:left="0"/>
        <w:jc w:val="left"/>
      </w:pPr>
    </w:p>
    <w:p>
      <w:pPr>
        <w:pStyle w:val="BodyText"/>
        <w:ind w:right="1238"/>
      </w:pPr>
      <w:r>
        <w:rPr/>
        <w:t>Las proposiciones serán redactadas en lengua castellana o, en su caso, acompañada de la</w:t>
      </w:r>
      <w:r>
        <w:rPr>
          <w:spacing w:val="1"/>
        </w:rPr>
        <w:t> </w:t>
      </w:r>
      <w:r>
        <w:rPr/>
        <w:t>traducción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castellano</w:t>
      </w:r>
    </w:p>
    <w:p>
      <w:pPr>
        <w:pStyle w:val="BodyText"/>
        <w:spacing w:line="242" w:lineRule="auto"/>
        <w:ind w:right="1238"/>
      </w:pPr>
      <w:r>
        <w:rPr>
          <w:rFonts w:ascii="Arial" w:hAnsi="Arial"/>
          <w:b/>
          <w:spacing w:val="-1"/>
        </w:rPr>
        <w:t>ARCHIVO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  <w:spacing w:val="-1"/>
        </w:rPr>
        <w:t>ELECTÓNICO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  <w:spacing w:val="-1"/>
        </w:rPr>
        <w:t>ÚNICO</w:t>
      </w:r>
      <w:r>
        <w:rPr>
          <w:spacing w:val="-1"/>
        </w:rPr>
        <w:t>.</w:t>
      </w:r>
      <w:r>
        <w:rPr>
          <w:spacing w:val="-13"/>
        </w:rPr>
        <w:t> </w:t>
      </w:r>
      <w:r>
        <w:rPr>
          <w:spacing w:val="-1"/>
        </w:rPr>
        <w:t>Título:</w:t>
      </w:r>
      <w:r>
        <w:rPr>
          <w:spacing w:val="-12"/>
        </w:rPr>
        <w:t> </w:t>
      </w:r>
      <w:r>
        <w:rPr>
          <w:spacing w:val="-1"/>
        </w:rPr>
        <w:t>Declaración</w:t>
      </w:r>
      <w:r>
        <w:rPr>
          <w:spacing w:val="-11"/>
        </w:rPr>
        <w:t> </w:t>
      </w:r>
      <w:r>
        <w:rPr/>
        <w:t>responsable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cumplimiento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requisitos</w:t>
      </w:r>
      <w:r>
        <w:rPr>
          <w:spacing w:val="-54"/>
        </w:rPr>
        <w:t> </w:t>
      </w:r>
      <w:r>
        <w:rPr/>
        <w:t>previos</w:t>
      </w:r>
      <w:r>
        <w:rPr>
          <w:spacing w:val="-1"/>
        </w:rPr>
        <w:t> </w:t>
      </w:r>
      <w:r>
        <w:rPr/>
        <w:t>y</w:t>
      </w:r>
      <w:r>
        <w:rPr>
          <w:spacing w:val="-10"/>
        </w:rPr>
        <w:t> </w:t>
      </w:r>
      <w:r>
        <w:rPr/>
        <w:t>proposición</w:t>
      </w:r>
      <w:r>
        <w:rPr>
          <w:spacing w:val="-5"/>
        </w:rPr>
        <w:t> </w:t>
      </w:r>
      <w:r>
        <w:rPr/>
        <w:t>económica</w:t>
      </w:r>
      <w:r>
        <w:rPr>
          <w:spacing w:val="-4"/>
        </w:rPr>
        <w:t> </w:t>
      </w:r>
      <w:r>
        <w:rPr/>
        <w:t>y</w:t>
      </w:r>
      <w:r>
        <w:rPr>
          <w:spacing w:val="-10"/>
        </w:rPr>
        <w:t> </w:t>
      </w:r>
      <w:r>
        <w:rPr/>
        <w:t>criterios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adjudicación</w:t>
      </w:r>
      <w:r>
        <w:rPr>
          <w:spacing w:val="-5"/>
        </w:rPr>
        <w:t> </w:t>
      </w:r>
      <w:r>
        <w:rPr/>
        <w:t>evaluables</w:t>
      </w:r>
      <w:r>
        <w:rPr>
          <w:spacing w:val="-3"/>
        </w:rPr>
        <w:t> </w:t>
      </w:r>
      <w:r>
        <w:rPr/>
        <w:t>automáticamente</w:t>
      </w:r>
      <w:r>
        <w:rPr>
          <w:spacing w:val="-7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53"/>
        </w:rPr>
        <w:t> </w:t>
      </w:r>
      <w:r>
        <w:rPr/>
        <w:t>licitación del servicio de ” Transporte adaptado y acompañamiento para los usuarios del Centro</w:t>
      </w:r>
      <w:r>
        <w:rPr>
          <w:spacing w:val="1"/>
        </w:rPr>
        <w:t> </w:t>
      </w:r>
      <w:r>
        <w:rPr/>
        <w:t>Residencial</w:t>
      </w:r>
      <w:r>
        <w:rPr>
          <w:spacing w:val="-5"/>
        </w:rPr>
        <w:t> </w:t>
      </w:r>
      <w:r>
        <w:rPr/>
        <w:t>“Nina</w:t>
      </w:r>
      <w:r>
        <w:rPr>
          <w:spacing w:val="-3"/>
        </w:rPr>
        <w:t> </w:t>
      </w:r>
      <w:r>
        <w:rPr/>
        <w:t>Jaubert” y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usuarios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de</w:t>
      </w:r>
      <w:r>
        <w:rPr>
          <w:spacing w:val="-13"/>
        </w:rPr>
        <w:t> </w:t>
      </w:r>
      <w:r>
        <w:rPr/>
        <w:t>Ayuda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Domicilio” Lote</w:t>
      </w:r>
      <w:r>
        <w:rPr>
          <w:spacing w:val="-1"/>
        </w:rPr>
        <w:t> </w:t>
      </w:r>
      <w:r>
        <w:rPr/>
        <w:t>……….</w:t>
      </w:r>
    </w:p>
    <w:p>
      <w:pPr>
        <w:pStyle w:val="BodyText"/>
        <w:ind w:left="0"/>
        <w:jc w:val="left"/>
      </w:pPr>
    </w:p>
    <w:p>
      <w:pPr>
        <w:pStyle w:val="BodyText"/>
        <w:spacing w:before="10"/>
        <w:ind w:left="0"/>
        <w:jc w:val="left"/>
        <w:rPr>
          <w:sz w:val="18"/>
        </w:rPr>
      </w:pPr>
      <w:r>
        <w:rPr/>
        <w:pict>
          <v:rect style="position:absolute;margin-left:83.639999pt;margin-top:12.800694pt;width:428.03pt;height:.48pt;mso-position-horizontal-relative:page;mso-position-vertical-relative:paragraph;z-index:-157112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3"/>
          <w:sz w:val="16"/>
        </w:rPr>
        <w:t> </w:t>
      </w:r>
      <w:r>
        <w:rPr>
          <w:sz w:val="16"/>
        </w:rPr>
        <w:t>Pérez</w:t>
      </w:r>
      <w:r>
        <w:rPr>
          <w:spacing w:val="-2"/>
          <w:sz w:val="16"/>
        </w:rPr>
        <w:t> </w:t>
      </w:r>
      <w:r>
        <w:rPr>
          <w:sz w:val="16"/>
        </w:rPr>
        <w:t>González,</w:t>
      </w:r>
      <w:r>
        <w:rPr>
          <w:spacing w:val="-1"/>
          <w:sz w:val="16"/>
        </w:rPr>
        <w:t> </w:t>
      </w:r>
      <w:r>
        <w:rPr>
          <w:sz w:val="16"/>
        </w:rPr>
        <w:t>1,</w:t>
      </w:r>
      <w:r>
        <w:rPr>
          <w:spacing w:val="-3"/>
          <w:sz w:val="16"/>
        </w:rPr>
        <w:t> </w:t>
      </w:r>
      <w:r>
        <w:rPr>
          <w:sz w:val="16"/>
        </w:rPr>
        <w:t>Villa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Breña</w:t>
      </w:r>
      <w:r>
        <w:rPr>
          <w:spacing w:val="-11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4"/>
          <w:sz w:val="16"/>
        </w:rPr>
        <w:t> </w:t>
      </w:r>
      <w:r>
        <w:rPr>
          <w:sz w:val="16"/>
        </w:rPr>
        <w:t>Cruz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</w:t>
      </w:r>
      <w:r>
        <w:rPr>
          <w:spacing w:val="38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</w:t>
      </w:r>
      <w:r>
        <w:rPr>
          <w:spacing w:val="-1"/>
          <w:sz w:val="16"/>
        </w:rPr>
        <w:t> </w:t>
      </w:r>
      <w:r>
        <w:rPr>
          <w:sz w:val="16"/>
        </w:rPr>
        <w:t>Fax: 922</w:t>
      </w:r>
      <w:r>
        <w:rPr>
          <w:spacing w:val="-3"/>
          <w:sz w:val="16"/>
        </w:rPr>
        <w:t> </w:t>
      </w:r>
      <w:r>
        <w:rPr>
          <w:sz w:val="16"/>
        </w:rPr>
        <w:t>437</w:t>
      </w:r>
      <w:r>
        <w:rPr>
          <w:spacing w:val="-2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  <w:ind w:right="1235"/>
      </w:pPr>
      <w:r>
        <w:rPr/>
        <w:pict>
          <v:shape style="position:absolute;margin-left:567.78833pt;margin-top:539.805969pt;width:14.75pt;height:273.2pt;mso-position-horizontal-relative:page;mso-position-vertical-relative:page;z-index:1574860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5P94E45XQQ36GDQK7L6TZN6SL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13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En el supuesto en que varios empresarios concurran agrupados en una unión temporal, cada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participante</w:t>
      </w:r>
      <w:r>
        <w:rPr>
          <w:spacing w:val="1"/>
        </w:rPr>
        <w:t> </w:t>
      </w:r>
      <w:r>
        <w:rPr/>
        <w:t>aportará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responsable.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aportarse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compromiso de constituir la unión temporal por parte de los empresarios que sean parte de la</w:t>
      </w:r>
      <w:r>
        <w:rPr>
          <w:spacing w:val="1"/>
        </w:rPr>
        <w:t> </w:t>
      </w:r>
      <w:r>
        <w:rPr/>
        <w:t>misma de conformidad con lo exigido en el apartado 3 del artículo 69 de la LCSP, con una</w:t>
      </w:r>
      <w:r>
        <w:rPr>
          <w:spacing w:val="1"/>
        </w:rPr>
        <w:t> </w:t>
      </w:r>
      <w:r>
        <w:rPr/>
        <w:t>duración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coincidente, al</w:t>
      </w:r>
      <w:r>
        <w:rPr>
          <w:spacing w:val="-2"/>
        </w:rPr>
        <w:t> </w:t>
      </w:r>
      <w:r>
        <w:rPr/>
        <w:t>menos,</w:t>
      </w:r>
      <w:r>
        <w:rPr>
          <w:spacing w:val="-2"/>
        </w:rPr>
        <w:t> </w:t>
      </w:r>
      <w:r>
        <w:rPr/>
        <w:t>con la del contrato hasta</w:t>
      </w:r>
      <w:r>
        <w:rPr>
          <w:spacing w:val="-1"/>
        </w:rPr>
        <w:t> </w:t>
      </w:r>
      <w:r>
        <w:rPr/>
        <w:t>su extinción.</w:t>
      </w:r>
    </w:p>
    <w:p>
      <w:pPr>
        <w:pStyle w:val="BodyText"/>
        <w:ind w:left="0"/>
        <w:jc w:val="left"/>
      </w:pPr>
    </w:p>
    <w:p>
      <w:pPr>
        <w:pStyle w:val="BodyText"/>
        <w:ind w:right="1232"/>
      </w:pPr>
      <w:r>
        <w:rPr/>
        <w:t>El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VI,</w:t>
      </w:r>
      <w:r>
        <w:rPr>
          <w:spacing w:val="1"/>
        </w:rPr>
        <w:t> </w:t>
      </w:r>
      <w:r>
        <w:rPr/>
        <w:t>indicará: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nombres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circunstancias de los que la constituyan; la participación de cada uno de ellos; la asunción del</w:t>
      </w:r>
      <w:r>
        <w:rPr>
          <w:spacing w:val="1"/>
        </w:rPr>
        <w:t> </w:t>
      </w:r>
      <w:r>
        <w:rPr/>
        <w:t>compromiso de constituirse formalmente en unión temporal en caso de resultar adjudicatarios</w:t>
      </w:r>
      <w:r>
        <w:rPr>
          <w:spacing w:val="1"/>
        </w:rPr>
        <w:t> </w:t>
      </w:r>
      <w:r>
        <w:rPr/>
        <w:t>del contrato; así como la designación de un representante o apoderado único de la unión con</w:t>
      </w:r>
      <w:r>
        <w:rPr>
          <w:spacing w:val="1"/>
        </w:rPr>
        <w:t> </w:t>
      </w:r>
      <w:r>
        <w:rPr/>
        <w:t>poderes bastantes para ejercitar los derechos y cumplir las obligaciones que del contrato se</w:t>
      </w:r>
      <w:r>
        <w:rPr>
          <w:spacing w:val="1"/>
        </w:rPr>
        <w:t> </w:t>
      </w:r>
      <w:r>
        <w:rPr/>
        <w:t>deriven hasta la extinción del mismo, sin perjuicio de la existencia de poderes mancomunados</w:t>
      </w:r>
      <w:r>
        <w:rPr>
          <w:spacing w:val="1"/>
        </w:rPr>
        <w:t> </w:t>
      </w:r>
      <w:r>
        <w:rPr/>
        <w:t>que puedan</w:t>
      </w:r>
      <w:r>
        <w:rPr>
          <w:spacing w:val="1"/>
        </w:rPr>
        <w:t> </w:t>
      </w:r>
      <w:r>
        <w:rPr/>
        <w:t>otorgar las empresas para cobros</w:t>
      </w:r>
      <w:r>
        <w:rPr>
          <w:spacing w:val="1"/>
        </w:rPr>
        <w:t> </w:t>
      </w:r>
      <w:r>
        <w:rPr/>
        <w:t>y pagos de cuantía significativa. El citado</w:t>
      </w:r>
      <w:r>
        <w:rPr>
          <w:spacing w:val="1"/>
        </w:rPr>
        <w:t> </w:t>
      </w:r>
      <w:r>
        <w:rPr/>
        <w:t>documento deberá estar firmado por los representantes de cada una de las empresas que</w:t>
      </w:r>
      <w:r>
        <w:rPr>
          <w:spacing w:val="1"/>
        </w:rPr>
        <w:t> </w:t>
      </w:r>
      <w:r>
        <w:rPr/>
        <w:t>componen la</w:t>
      </w:r>
      <w:r>
        <w:rPr>
          <w:spacing w:val="1"/>
        </w:rPr>
        <w:t> </w:t>
      </w:r>
      <w:r>
        <w:rPr/>
        <w:t>unión.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ind w:right="1236"/>
      </w:pPr>
      <w:r>
        <w:rPr/>
        <w:t>Las</w:t>
      </w:r>
      <w:r>
        <w:rPr>
          <w:spacing w:val="-6"/>
        </w:rPr>
        <w:t> </w:t>
      </w:r>
      <w:r>
        <w:rPr/>
        <w:t>empresas</w:t>
      </w:r>
      <w:r>
        <w:rPr>
          <w:spacing w:val="-5"/>
        </w:rPr>
        <w:t> </w:t>
      </w:r>
      <w:r>
        <w:rPr/>
        <w:t>extranjeras,</w:t>
      </w:r>
      <w:r>
        <w:rPr>
          <w:spacing w:val="-4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aportar</w:t>
      </w:r>
      <w:r>
        <w:rPr>
          <w:spacing w:val="-5"/>
        </w:rPr>
        <w:t> </w:t>
      </w:r>
      <w:r>
        <w:rPr/>
        <w:t>una</w:t>
      </w:r>
      <w:r>
        <w:rPr>
          <w:spacing w:val="-7"/>
        </w:rPr>
        <w:t> </w:t>
      </w:r>
      <w:r>
        <w:rPr/>
        <w:t>declaración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sometimiento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jurisdicción</w:t>
      </w:r>
      <w:r>
        <w:rPr>
          <w:spacing w:val="-5"/>
        </w:rPr>
        <w:t> </w:t>
      </w:r>
      <w:r>
        <w:rPr/>
        <w:t>de</w:t>
      </w:r>
      <w:r>
        <w:rPr>
          <w:spacing w:val="-54"/>
        </w:rPr>
        <w:t> </w:t>
      </w:r>
      <w:r>
        <w:rPr/>
        <w:t>los juzgados y tribunales españoles de cualquier orden, para todas las incidencias que de modo</w:t>
      </w:r>
      <w:r>
        <w:rPr>
          <w:spacing w:val="-53"/>
        </w:rPr>
        <w:t> </w:t>
      </w:r>
      <w:r>
        <w:rPr/>
        <w:t>directo o indirecto pudieran surgir del contrato, con renuncia, en su caso, al fuero jurisdiccional</w:t>
      </w:r>
      <w:r>
        <w:rPr>
          <w:spacing w:val="1"/>
        </w:rPr>
        <w:t> </w:t>
      </w:r>
      <w:r>
        <w:rPr/>
        <w:t>extranjero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pudiera</w:t>
      </w:r>
      <w:r>
        <w:rPr>
          <w:spacing w:val="-1"/>
        </w:rPr>
        <w:t> </w:t>
      </w:r>
      <w:r>
        <w:rPr/>
        <w:t>corresponder al</w:t>
      </w:r>
      <w:r>
        <w:rPr>
          <w:spacing w:val="-2"/>
        </w:rPr>
        <w:t> </w:t>
      </w:r>
      <w:r>
        <w:rPr/>
        <w:t>licitante.</w:t>
      </w:r>
    </w:p>
    <w:p>
      <w:pPr>
        <w:pStyle w:val="BodyText"/>
        <w:ind w:right="1239" w:firstLine="45"/>
      </w:pPr>
      <w:r>
        <w:rPr/>
        <w:t>A efectos del criterio de desempate a que se refiere la cláusula 13 de estos pliegos, el licitador</w:t>
      </w:r>
      <w:r>
        <w:rPr>
          <w:spacing w:val="1"/>
        </w:rPr>
        <w:t> </w:t>
      </w:r>
      <w:r>
        <w:rPr/>
        <w:t>deberá cumplimentar el correspondiente apartado de la declaración responsable del Anexo II,</w:t>
      </w:r>
      <w:r>
        <w:rPr>
          <w:spacing w:val="1"/>
        </w:rPr>
        <w:t> </w:t>
      </w:r>
      <w:r>
        <w:rPr/>
        <w:t>indicando</w:t>
      </w:r>
      <w:r>
        <w:rPr>
          <w:spacing w:val="-7"/>
        </w:rPr>
        <w:t> </w:t>
      </w:r>
      <w:r>
        <w:rPr/>
        <w:t>cuál</w:t>
      </w:r>
      <w:r>
        <w:rPr>
          <w:spacing w:val="-4"/>
        </w:rPr>
        <w:t> </w:t>
      </w:r>
      <w:r>
        <w:rPr/>
        <w:t>es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sería</w:t>
      </w:r>
      <w:r>
        <w:rPr>
          <w:spacing w:val="-6"/>
        </w:rPr>
        <w:t> </w:t>
      </w:r>
      <w:r>
        <w:rPr/>
        <w:t>aplicable,</w:t>
      </w:r>
      <w:r>
        <w:rPr>
          <w:spacing w:val="-4"/>
        </w:rPr>
        <w:t> </w:t>
      </w:r>
      <w:r>
        <w:rPr/>
        <w:t>sin</w:t>
      </w:r>
      <w:r>
        <w:rPr>
          <w:spacing w:val="-4"/>
        </w:rPr>
        <w:t> </w:t>
      </w:r>
      <w:r>
        <w:rPr/>
        <w:t>perjuicio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obligación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acreditación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4"/>
        </w:rPr>
        <w:t> </w:t>
      </w:r>
      <w:r>
        <w:rPr/>
        <w:t>extremos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resulte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aplicación el</w:t>
      </w:r>
      <w:r>
        <w:rPr>
          <w:spacing w:val="-2"/>
        </w:rPr>
        <w:t> </w:t>
      </w:r>
      <w:r>
        <w:rPr/>
        <w:t>criterio de</w:t>
      </w:r>
      <w:r>
        <w:rPr>
          <w:spacing w:val="1"/>
        </w:rPr>
        <w:t> </w:t>
      </w:r>
      <w:r>
        <w:rPr/>
        <w:t>preferencia.</w:t>
      </w:r>
    </w:p>
    <w:p>
      <w:pPr>
        <w:pStyle w:val="BodyText"/>
        <w:ind w:right="1236"/>
      </w:pPr>
      <w:r>
        <w:rPr/>
        <w:t>De</w:t>
      </w:r>
      <w:r>
        <w:rPr>
          <w:spacing w:val="-8"/>
        </w:rPr>
        <w:t> </w:t>
      </w:r>
      <w:r>
        <w:rPr/>
        <w:t>conformidad</w:t>
      </w:r>
      <w:r>
        <w:rPr>
          <w:spacing w:val="-8"/>
        </w:rPr>
        <w:t> </w:t>
      </w:r>
      <w:r>
        <w:rPr/>
        <w:t>con</w:t>
      </w:r>
      <w:r>
        <w:rPr>
          <w:spacing w:val="-6"/>
        </w:rPr>
        <w:t> </w:t>
      </w:r>
      <w:r>
        <w:rPr/>
        <w:t>lo</w:t>
      </w:r>
      <w:r>
        <w:rPr>
          <w:spacing w:val="-5"/>
        </w:rPr>
        <w:t> </w:t>
      </w:r>
      <w:r>
        <w:rPr/>
        <w:t>dispuesto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Real</w:t>
      </w:r>
      <w:r>
        <w:rPr>
          <w:spacing w:val="-9"/>
        </w:rPr>
        <w:t> </w:t>
      </w:r>
      <w:r>
        <w:rPr/>
        <w:t>Decreto</w:t>
      </w:r>
      <w:r>
        <w:rPr>
          <w:spacing w:val="-8"/>
        </w:rPr>
        <w:t> </w:t>
      </w:r>
      <w:r>
        <w:rPr/>
        <w:t>Legislativo</w:t>
      </w:r>
      <w:r>
        <w:rPr>
          <w:spacing w:val="-6"/>
        </w:rPr>
        <w:t> </w:t>
      </w:r>
      <w:r>
        <w:rPr/>
        <w:t>1/2013,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29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noviembre,</w:t>
      </w:r>
      <w:r>
        <w:rPr>
          <w:spacing w:val="-7"/>
        </w:rPr>
        <w:t> </w:t>
      </w:r>
      <w:r>
        <w:rPr/>
        <w:t>por</w:t>
      </w:r>
      <w:r>
        <w:rPr>
          <w:spacing w:val="-53"/>
        </w:rPr>
        <w:t> </w:t>
      </w:r>
      <w:r>
        <w:rPr/>
        <w:t>el que se aprueba el Texto Refundido de la Ley General de derechos de las personas con</w:t>
      </w:r>
      <w:r>
        <w:rPr>
          <w:spacing w:val="1"/>
        </w:rPr>
        <w:t> </w:t>
      </w:r>
      <w:r>
        <w:rPr/>
        <w:t>discapacidad y de su inclusión social, aquellos licitadores que tengan un número de 50 o más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plantilla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2%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discapacidad, o a adoptar las medidas alternativas previstas en el Real Decreto 364/2005, de 8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abril,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regula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cumplimiento</w:t>
      </w:r>
      <w:r>
        <w:rPr>
          <w:spacing w:val="-5"/>
        </w:rPr>
        <w:t> </w:t>
      </w:r>
      <w:r>
        <w:rPr/>
        <w:t>alternativo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carácter</w:t>
      </w:r>
      <w:r>
        <w:rPr>
          <w:spacing w:val="-4"/>
        </w:rPr>
        <w:t> </w:t>
      </w:r>
      <w:r>
        <w:rPr/>
        <w:t>excepcional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cuota</w:t>
      </w:r>
      <w:r>
        <w:rPr>
          <w:spacing w:val="-4"/>
        </w:rPr>
        <w:t> </w:t>
      </w:r>
      <w:r>
        <w:rPr/>
        <w:t>de</w:t>
      </w:r>
      <w:r>
        <w:rPr>
          <w:spacing w:val="-53"/>
        </w:rPr>
        <w:t> </w:t>
      </w:r>
      <w:r>
        <w:rPr/>
        <w:t>reserva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favor de</w:t>
      </w:r>
      <w:r>
        <w:rPr>
          <w:spacing w:val="-2"/>
        </w:rPr>
        <w:t> </w:t>
      </w:r>
      <w:r>
        <w:rPr/>
        <w:t>los trabajadores con</w:t>
      </w:r>
      <w:r>
        <w:rPr>
          <w:spacing w:val="-1"/>
        </w:rPr>
        <w:t> </w:t>
      </w:r>
      <w:r>
        <w:rPr/>
        <w:t>discapacidad.</w:t>
      </w:r>
    </w:p>
    <w:p>
      <w:pPr>
        <w:pStyle w:val="BodyText"/>
        <w:ind w:right="1240"/>
      </w:pPr>
      <w:r>
        <w:rPr/>
        <w:t>A estos efectos, los licitadores deberán aportar declaración responsable, conforme al modelo</w:t>
      </w:r>
      <w:r>
        <w:rPr>
          <w:spacing w:val="1"/>
        </w:rPr>
        <w:t> </w:t>
      </w:r>
      <w:r>
        <w:rPr/>
        <w:t>fijado</w:t>
      </w:r>
      <w:r>
        <w:rPr>
          <w:spacing w:val="-13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Anexo</w:t>
      </w:r>
      <w:r>
        <w:rPr>
          <w:spacing w:val="-10"/>
        </w:rPr>
        <w:t> </w:t>
      </w:r>
      <w:r>
        <w:rPr/>
        <w:t>II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12"/>
        </w:rPr>
        <w:t> </w:t>
      </w:r>
      <w:r>
        <w:rPr/>
        <w:t>sobre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cumplimiento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</w:t>
      </w:r>
      <w:r>
        <w:rPr>
          <w:spacing w:val="-9"/>
        </w:rPr>
        <w:t> </w:t>
      </w:r>
      <w:r>
        <w:rPr/>
        <w:t>dispuesto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Real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Legislativo</w:t>
      </w:r>
      <w:r>
        <w:rPr>
          <w:spacing w:val="-12"/>
        </w:rPr>
        <w:t> </w:t>
      </w:r>
      <w:r>
        <w:rPr/>
        <w:t>1/2013,</w:t>
      </w:r>
      <w:r>
        <w:rPr>
          <w:spacing w:val="-53"/>
        </w:rPr>
        <w:t> </w:t>
      </w:r>
      <w:r>
        <w:rPr/>
        <w:t>de 29 de noviembre, por el que se aprueba el Texto Refundido de la Ley General de derechos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las personas con</w:t>
      </w:r>
      <w:r>
        <w:rPr>
          <w:spacing w:val="-1"/>
        </w:rPr>
        <w:t> </w:t>
      </w:r>
      <w:r>
        <w:rPr/>
        <w:t>discapacidad 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 inclusión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ind w:right="1238"/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6860793</wp:posOffset>
            </wp:positionH>
            <wp:positionV relativeFrom="paragraph">
              <wp:posOffset>633</wp:posOffset>
            </wp:positionV>
            <wp:extent cx="330200" cy="3937000"/>
            <wp:effectExtent l="0" t="0" r="0" b="0"/>
            <wp:wrapNone/>
            <wp:docPr id="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Asimismo, los licitadores harán constar que cumplen con los requisitos establecidos en la</w:t>
      </w:r>
      <w:r>
        <w:rPr>
          <w:spacing w:val="1"/>
        </w:rPr>
        <w:t> </w:t>
      </w:r>
      <w:r>
        <w:rPr/>
        <w:t>normativa vigente en materia laboral y social así como que, en aquellos casos en los que</w:t>
      </w:r>
      <w:r>
        <w:rPr>
          <w:spacing w:val="1"/>
        </w:rPr>
        <w:t> </w:t>
      </w:r>
      <w:r>
        <w:rPr/>
        <w:t>corresponda,</w:t>
      </w:r>
      <w:r>
        <w:rPr>
          <w:spacing w:val="-9"/>
        </w:rPr>
        <w:t> </w:t>
      </w:r>
      <w:r>
        <w:rPr/>
        <w:t>cumple</w:t>
      </w:r>
      <w:r>
        <w:rPr>
          <w:spacing w:val="-8"/>
        </w:rPr>
        <w:t> </w:t>
      </w:r>
      <w:r>
        <w:rPr/>
        <w:t>con</w:t>
      </w:r>
      <w:r>
        <w:rPr>
          <w:spacing w:val="-7"/>
        </w:rPr>
        <w:t> </w:t>
      </w:r>
      <w:r>
        <w:rPr/>
        <w:t>lo</w:t>
      </w:r>
      <w:r>
        <w:rPr>
          <w:spacing w:val="-6"/>
        </w:rPr>
        <w:t> </w:t>
      </w:r>
      <w:r>
        <w:rPr/>
        <w:t>establecido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apartados</w:t>
      </w:r>
      <w:r>
        <w:rPr>
          <w:spacing w:val="-7"/>
        </w:rPr>
        <w:t> </w:t>
      </w:r>
      <w:r>
        <w:rPr/>
        <w:t>2</w:t>
      </w:r>
      <w:r>
        <w:rPr>
          <w:spacing w:val="-6"/>
        </w:rPr>
        <w:t> </w:t>
      </w:r>
      <w:r>
        <w:rPr/>
        <w:t>y</w:t>
      </w:r>
      <w:r>
        <w:rPr>
          <w:spacing w:val="-12"/>
        </w:rPr>
        <w:t> </w:t>
      </w:r>
      <w:r>
        <w:rPr/>
        <w:t>3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45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11"/>
        </w:rPr>
        <w:t> </w:t>
      </w:r>
      <w:r>
        <w:rPr/>
        <w:t>Orgánica</w:t>
      </w:r>
      <w:r>
        <w:rPr>
          <w:spacing w:val="-53"/>
        </w:rPr>
        <w:t> </w:t>
      </w:r>
      <w:r>
        <w:rPr/>
        <w:t>3/2007,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efectiva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y hombres, relativos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un Plan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Igualdad.</w:t>
      </w:r>
    </w:p>
    <w:p>
      <w:pPr>
        <w:pStyle w:val="BodyText"/>
        <w:ind w:right="1237"/>
      </w:pPr>
      <w:r>
        <w:rPr/>
        <w:t>De conformidad con lo establecido en la Ley 39/2015, de 1 de octubre, del Procedimiento</w:t>
      </w:r>
      <w:r>
        <w:rPr>
          <w:spacing w:val="1"/>
        </w:rPr>
        <w:t> </w:t>
      </w:r>
      <w:r>
        <w:rPr>
          <w:spacing w:val="-1"/>
        </w:rPr>
        <w:t>Administrativo </w:t>
      </w:r>
      <w:r>
        <w:rPr/>
        <w:t>Común de las Administraciones Públicas, el Órgano de Contratación podrá hacer</w:t>
      </w:r>
      <w:r>
        <w:rPr>
          <w:spacing w:val="-53"/>
        </w:rPr>
        <w:t> </w:t>
      </w:r>
      <w:r>
        <w:rPr/>
        <w:t>uso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sus</w:t>
      </w:r>
      <w:r>
        <w:rPr>
          <w:spacing w:val="-4"/>
        </w:rPr>
        <w:t> </w:t>
      </w:r>
      <w:r>
        <w:rPr/>
        <w:t>facultades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comprobación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tenga</w:t>
      </w:r>
      <w:r>
        <w:rPr>
          <w:spacing w:val="-3"/>
        </w:rPr>
        <w:t> </w:t>
      </w:r>
      <w:r>
        <w:rPr/>
        <w:t>atribuidas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relación</w:t>
      </w:r>
      <w:r>
        <w:rPr>
          <w:spacing w:val="-7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cumplimiento</w:t>
      </w:r>
      <w:r>
        <w:rPr>
          <w:spacing w:val="-6"/>
        </w:rPr>
        <w:t> </w:t>
      </w:r>
      <w:r>
        <w:rPr/>
        <w:t>de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citadas obligaciones</w:t>
      </w:r>
    </w:p>
    <w:p>
      <w:pPr>
        <w:pStyle w:val="BodyText"/>
        <w:ind w:right="1237"/>
      </w:pPr>
      <w:r>
        <w:rPr>
          <w:spacing w:val="-1"/>
        </w:rPr>
        <w:t>Las empresas licitadoras tendrán que indicar, </w:t>
      </w:r>
      <w:r>
        <w:rPr/>
        <w:t>mediante la declaración que figura como Anexo II,</w:t>
      </w:r>
      <w:r>
        <w:rPr>
          <w:spacing w:val="-53"/>
        </w:rPr>
        <w:t> </w:t>
      </w:r>
      <w:r>
        <w:rPr/>
        <w:t>qué documentos y datos presentados, son a su parecer, constitutivos de ser considerados</w:t>
      </w:r>
      <w:r>
        <w:rPr>
          <w:spacing w:val="1"/>
        </w:rPr>
        <w:t> </w:t>
      </w:r>
      <w:r>
        <w:rPr/>
        <w:t>confidenciales. Esta circunstancia deberá además reflejarse claramente (sobreimpresión, al</w:t>
      </w:r>
      <w:r>
        <w:rPr>
          <w:spacing w:val="1"/>
        </w:rPr>
        <w:t> </w:t>
      </w:r>
      <w:r>
        <w:rPr/>
        <w:t>margen o de cualquier otra forma) en el propio documento señalado como tal. En caso de</w:t>
      </w:r>
      <w:r>
        <w:rPr>
          <w:spacing w:val="1"/>
        </w:rPr>
        <w:t> </w:t>
      </w:r>
      <w:r>
        <w:rPr>
          <w:spacing w:val="-1"/>
        </w:rPr>
        <w:t>discrepancia</w:t>
      </w:r>
      <w:r>
        <w:rPr>
          <w:spacing w:val="-13"/>
        </w:rPr>
        <w:t> </w:t>
      </w:r>
      <w:r>
        <w:rPr>
          <w:spacing w:val="-1"/>
        </w:rPr>
        <w:t>entre</w:t>
      </w:r>
      <w:r>
        <w:rPr>
          <w:spacing w:val="-11"/>
        </w:rPr>
        <w:t> </w:t>
      </w:r>
      <w:r>
        <w:rPr>
          <w:spacing w:val="-1"/>
        </w:rPr>
        <w:t>lo</w:t>
      </w:r>
      <w:r>
        <w:rPr>
          <w:spacing w:val="-13"/>
        </w:rPr>
        <w:t> </w:t>
      </w:r>
      <w:r>
        <w:rPr>
          <w:spacing w:val="-1"/>
        </w:rPr>
        <w:t>indicado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propio</w:t>
      </w:r>
      <w:r>
        <w:rPr>
          <w:spacing w:val="-13"/>
        </w:rPr>
        <w:t> </w:t>
      </w:r>
      <w:r>
        <w:rPr>
          <w:spacing w:val="-1"/>
        </w:rPr>
        <w:t>documento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/>
        <w:t>lo</w:t>
      </w:r>
      <w:r>
        <w:rPr>
          <w:spacing w:val="-13"/>
        </w:rPr>
        <w:t> </w:t>
      </w:r>
      <w:r>
        <w:rPr/>
        <w:t>manifestado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licitador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Anexo</w:t>
      </w:r>
      <w:r>
        <w:rPr>
          <w:spacing w:val="-53"/>
        </w:rPr>
        <w:t> </w:t>
      </w:r>
      <w:r>
        <w:rPr/>
        <w:t>II,</w:t>
      </w:r>
      <w:r>
        <w:rPr>
          <w:spacing w:val="-2"/>
        </w:rPr>
        <w:t> </w:t>
      </w:r>
      <w:r>
        <w:rPr/>
        <w:t>prevalecerá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 declare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último.</w:t>
      </w:r>
    </w:p>
    <w:p>
      <w:pPr>
        <w:pStyle w:val="BodyText"/>
        <w:ind w:right="1235"/>
      </w:pPr>
      <w:r>
        <w:rPr>
          <w:spacing w:val="-1"/>
        </w:rPr>
        <w:t>A</w:t>
      </w:r>
      <w:r>
        <w:rPr>
          <w:spacing w:val="-18"/>
        </w:rPr>
        <w:t> </w:t>
      </w:r>
      <w:r>
        <w:rPr>
          <w:spacing w:val="-1"/>
        </w:rPr>
        <w:t>los</w:t>
      </w:r>
      <w:r>
        <w:rPr>
          <w:spacing w:val="-5"/>
        </w:rPr>
        <w:t> </w:t>
      </w:r>
      <w:r>
        <w:rPr>
          <w:spacing w:val="-1"/>
        </w:rPr>
        <w:t>efectos</w:t>
      </w:r>
      <w:r>
        <w:rPr>
          <w:spacing w:val="-6"/>
        </w:rPr>
        <w:t> </w:t>
      </w:r>
      <w:r>
        <w:rPr>
          <w:spacing w:val="-1"/>
        </w:rPr>
        <w:t>indicados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>
          <w:spacing w:val="-1"/>
        </w:rPr>
        <w:t>el</w:t>
      </w:r>
      <w:r>
        <w:rPr>
          <w:spacing w:val="-9"/>
        </w:rPr>
        <w:t> </w:t>
      </w:r>
      <w:r>
        <w:rPr>
          <w:spacing w:val="-1"/>
        </w:rPr>
        <w:t>párrafo</w:t>
      </w:r>
      <w:r>
        <w:rPr>
          <w:spacing w:val="-7"/>
        </w:rPr>
        <w:t> </w:t>
      </w:r>
      <w:r>
        <w:rPr>
          <w:spacing w:val="-1"/>
        </w:rPr>
        <w:t>anterior,</w:t>
      </w:r>
      <w:r>
        <w:rPr>
          <w:spacing w:val="-6"/>
        </w:rPr>
        <w:t> </w:t>
      </w:r>
      <w:r>
        <w:rPr>
          <w:spacing w:val="-1"/>
        </w:rPr>
        <w:t>los</w:t>
      </w:r>
      <w:r>
        <w:rPr>
          <w:spacing w:val="-6"/>
        </w:rPr>
        <w:t> </w:t>
      </w:r>
      <w:r>
        <w:rPr>
          <w:spacing w:val="-1"/>
        </w:rPr>
        <w:t>documentos</w:t>
      </w:r>
      <w:r>
        <w:rPr>
          <w:spacing w:val="-2"/>
        </w:rPr>
        <w:t> </w:t>
      </w:r>
      <w:r>
        <w:rPr>
          <w:spacing w:val="-1"/>
        </w:rPr>
        <w:t>y</w:t>
      </w:r>
      <w:r>
        <w:rPr>
          <w:spacing w:val="-8"/>
        </w:rPr>
        <w:t> </w:t>
      </w:r>
      <w:r>
        <w:rPr>
          <w:spacing w:val="-1"/>
        </w:rPr>
        <w:t>datos</w:t>
      </w:r>
      <w:r>
        <w:rPr>
          <w:spacing w:val="-5"/>
        </w:rPr>
        <w:t> </w:t>
      </w:r>
      <w:r>
        <w:rPr>
          <w:spacing w:val="-1"/>
        </w:rPr>
        <w:t>presentados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licitador</w:t>
      </w:r>
      <w:r>
        <w:rPr>
          <w:spacing w:val="-53"/>
        </w:rPr>
        <w:t> </w:t>
      </w:r>
      <w:r>
        <w:rPr/>
        <w:t>pueden ser considerados de carácter confidencial cuando su difusión a terceros pueda ser</w:t>
      </w:r>
      <w:r>
        <w:rPr>
          <w:spacing w:val="1"/>
        </w:rPr>
        <w:t> </w:t>
      </w:r>
      <w:r>
        <w:rPr/>
        <w:t>contraria a sus intereses técnicos o comerciales legítimos, perjudicar la leal competencia entre</w:t>
      </w:r>
      <w:r>
        <w:rPr>
          <w:spacing w:val="1"/>
        </w:rPr>
        <w:t> </w:t>
      </w:r>
      <w:r>
        <w:rPr/>
        <w:t>las empresas del sector o bien estén comprendidas en las prohibiciones establecidas en la</w:t>
      </w:r>
      <w:r>
        <w:rPr>
          <w:spacing w:val="1"/>
        </w:rPr>
        <w:t> </w:t>
      </w:r>
      <w:r>
        <w:rPr/>
        <w:t>legislación sobre protección de datos. De no aportarse esa declaración se considerará que</w:t>
      </w:r>
      <w:r>
        <w:rPr>
          <w:spacing w:val="1"/>
        </w:rPr>
        <w:t> </w:t>
      </w:r>
      <w:r>
        <w:rPr/>
        <w:t>ningún documento o dato posee dicho carácter. La confidencialidad debe declararse por el</w:t>
      </w:r>
      <w:r>
        <w:rPr>
          <w:spacing w:val="1"/>
        </w:rPr>
        <w:t> </w:t>
      </w:r>
      <w:r>
        <w:rPr/>
        <w:t>licitador</w:t>
      </w:r>
      <w:r>
        <w:rPr>
          <w:spacing w:val="7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momento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presentar</w:t>
      </w:r>
      <w:r>
        <w:rPr>
          <w:spacing w:val="5"/>
        </w:rPr>
        <w:t> </w:t>
      </w:r>
      <w:r>
        <w:rPr/>
        <w:t>su</w:t>
      </w:r>
      <w:r>
        <w:rPr>
          <w:spacing w:val="6"/>
        </w:rPr>
        <w:t> </w:t>
      </w:r>
      <w:r>
        <w:rPr/>
        <w:t>oferta,</w:t>
      </w:r>
      <w:r>
        <w:rPr>
          <w:spacing w:val="4"/>
        </w:rPr>
        <w:t> </w:t>
      </w:r>
      <w:r>
        <w:rPr/>
        <w:t>sin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pueda</w:t>
      </w:r>
      <w:r>
        <w:rPr>
          <w:spacing w:val="6"/>
        </w:rPr>
        <w:t> </w:t>
      </w:r>
      <w:r>
        <w:rPr/>
        <w:t>abarcar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totalidad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misma,</w:t>
      </w: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rect style="position:absolute;margin-left:83.639999pt;margin-top:13.245664pt;width:428.03pt;height:.48pt;mso-position-horizontal-relative:page;mso-position-vertical-relative:paragraph;z-index:-157096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</w:pPr>
      <w:r>
        <w:rPr/>
        <w:pict>
          <v:shape style="position:absolute;margin-left:567.78833pt;margin-top:539.805969pt;width:14.75pt;height:273.2pt;mso-position-horizontal-relative:page;mso-position-vertical-relative:page;z-index:15750144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5P94E45XQQ36GDQK7L6TZN6SL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14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ni</w:t>
      </w:r>
      <w:r>
        <w:rPr>
          <w:spacing w:val="-5"/>
        </w:rPr>
        <w:t> </w:t>
      </w:r>
      <w:r>
        <w:rPr/>
        <w:t>comprender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proposición</w:t>
      </w:r>
      <w:r>
        <w:rPr>
          <w:spacing w:val="-3"/>
        </w:rPr>
        <w:t> </w:t>
      </w:r>
      <w:r>
        <w:rPr/>
        <w:t>económica.</w:t>
      </w:r>
    </w:p>
    <w:p>
      <w:pPr>
        <w:pStyle w:val="BodyText"/>
        <w:ind w:right="1237"/>
      </w:pPr>
      <w:r>
        <w:rPr/>
        <w:t>El</w:t>
      </w:r>
      <w:r>
        <w:rPr>
          <w:spacing w:val="-6"/>
        </w:rPr>
        <w:t> </w:t>
      </w:r>
      <w:r>
        <w:rPr/>
        <w:t>órgano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mesa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contratación</w:t>
      </w:r>
      <w:r>
        <w:rPr>
          <w:spacing w:val="-6"/>
        </w:rPr>
        <w:t> </w:t>
      </w:r>
      <w:r>
        <w:rPr/>
        <w:t>podrán</w:t>
      </w:r>
      <w:r>
        <w:rPr>
          <w:spacing w:val="-6"/>
        </w:rPr>
        <w:t> </w:t>
      </w:r>
      <w:r>
        <w:rPr/>
        <w:t>pedir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candidatos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licitadores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presenten</w:t>
      </w:r>
      <w:r>
        <w:rPr>
          <w:spacing w:val="-6"/>
        </w:rPr>
        <w:t> </w:t>
      </w:r>
      <w:r>
        <w:rPr/>
        <w:t>la</w:t>
      </w:r>
      <w:r>
        <w:rPr>
          <w:spacing w:val="-53"/>
        </w:rPr>
        <w:t> </w:t>
      </w:r>
      <w:r>
        <w:rPr/>
        <w:t>totalidad o una parte de los documentos justificativos, cuando consideren que existen dudas</w:t>
      </w:r>
      <w:r>
        <w:rPr>
          <w:spacing w:val="1"/>
        </w:rPr>
        <w:t> </w:t>
      </w:r>
      <w:r>
        <w:rPr/>
        <w:t>razonables</w:t>
      </w:r>
      <w:r>
        <w:rPr>
          <w:spacing w:val="-11"/>
        </w:rPr>
        <w:t> </w:t>
      </w:r>
      <w:r>
        <w:rPr/>
        <w:t>sobre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vigencia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fiabilidad</w:t>
      </w:r>
      <w:r>
        <w:rPr>
          <w:spacing w:val="-13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declaración,</w:t>
      </w:r>
      <w:r>
        <w:rPr>
          <w:spacing w:val="-13"/>
        </w:rPr>
        <w:t> </w:t>
      </w:r>
      <w:r>
        <w:rPr/>
        <w:t>cuando</w:t>
      </w:r>
      <w:r>
        <w:rPr>
          <w:spacing w:val="-12"/>
        </w:rPr>
        <w:t> </w:t>
      </w:r>
      <w:r>
        <w:rPr/>
        <w:t>resulte</w:t>
      </w:r>
      <w:r>
        <w:rPr>
          <w:spacing w:val="-10"/>
        </w:rPr>
        <w:t> </w:t>
      </w:r>
      <w:r>
        <w:rPr/>
        <w:t>necesario</w:t>
      </w:r>
      <w:r>
        <w:rPr>
          <w:spacing w:val="-13"/>
        </w:rPr>
        <w:t> </w:t>
      </w:r>
      <w:r>
        <w:rPr/>
        <w:t>para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buen</w:t>
      </w:r>
      <w:r>
        <w:rPr>
          <w:spacing w:val="-53"/>
        </w:rPr>
        <w:t> </w:t>
      </w:r>
      <w:r>
        <w:rPr/>
        <w:t>desarrollo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procedimiento y,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todo caso,</w:t>
      </w:r>
      <w:r>
        <w:rPr>
          <w:spacing w:val="-2"/>
        </w:rPr>
        <w:t> </w:t>
      </w:r>
      <w:r>
        <w:rPr/>
        <w:t>antes</w:t>
      </w:r>
      <w:r>
        <w:rPr>
          <w:spacing w:val="-1"/>
        </w:rPr>
        <w:t> </w:t>
      </w:r>
      <w:r>
        <w:rPr/>
        <w:t>de adjudicar el</w:t>
      </w:r>
      <w:r>
        <w:rPr>
          <w:spacing w:val="-3"/>
        </w:rPr>
        <w:t> </w:t>
      </w:r>
      <w:r>
        <w:rPr/>
        <w:t>contrato.</w:t>
      </w:r>
    </w:p>
    <w:p>
      <w:pPr>
        <w:pStyle w:val="BodyText"/>
        <w:spacing w:before="2"/>
        <w:ind w:right="1232"/>
      </w:pPr>
      <w:r>
        <w:rPr/>
        <w:t>No</w:t>
      </w:r>
      <w:r>
        <w:rPr>
          <w:spacing w:val="-7"/>
        </w:rPr>
        <w:t> </w:t>
      </w:r>
      <w:r>
        <w:rPr/>
        <w:t>obstante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anterior,</w:t>
      </w:r>
      <w:r>
        <w:rPr>
          <w:spacing w:val="-5"/>
        </w:rPr>
        <w:t> </w:t>
      </w:r>
      <w:r>
        <w:rPr/>
        <w:t>cuando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empresario</w:t>
      </w:r>
      <w:r>
        <w:rPr>
          <w:spacing w:val="-4"/>
        </w:rPr>
        <w:t> </w:t>
      </w:r>
      <w:r>
        <w:rPr/>
        <w:t>esté</w:t>
      </w:r>
      <w:r>
        <w:rPr>
          <w:spacing w:val="-4"/>
        </w:rPr>
        <w:t> </w:t>
      </w:r>
      <w:r>
        <w:rPr/>
        <w:t>inscrito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Registro</w:t>
      </w:r>
      <w:r>
        <w:rPr>
          <w:spacing w:val="-4"/>
        </w:rPr>
        <w:t> </w:t>
      </w:r>
      <w:r>
        <w:rPr/>
        <w:t>Oficial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Licitadores</w:t>
      </w:r>
      <w:r>
        <w:rPr>
          <w:spacing w:val="-1"/>
        </w:rPr>
        <w:t> </w:t>
      </w:r>
      <w:r>
        <w:rPr/>
        <w:t>y</w:t>
      </w:r>
      <w:r>
        <w:rPr>
          <w:spacing w:val="-53"/>
        </w:rPr>
        <w:t> </w:t>
      </w:r>
      <w:r>
        <w:rPr/>
        <w:t>Empresas Clasificadas del Sector Público o figure en una base de datos nacional de un Estado</w:t>
      </w:r>
      <w:r>
        <w:rPr>
          <w:spacing w:val="1"/>
        </w:rPr>
        <w:t> </w:t>
      </w:r>
      <w:r>
        <w:rPr/>
        <w:t>miembro de la Unión Europea, como un expediente virtual de la empresa, un sistema de</w:t>
      </w:r>
      <w:r>
        <w:rPr>
          <w:spacing w:val="1"/>
        </w:rPr>
        <w:t> </w:t>
      </w:r>
      <w:r>
        <w:rPr/>
        <w:t>almacenamiento electrónico de documentos o un sistema de precalificación,</w:t>
      </w:r>
      <w:r>
        <w:rPr>
          <w:spacing w:val="1"/>
        </w:rPr>
        <w:t> </w:t>
      </w:r>
      <w:r>
        <w:rPr/>
        <w:t>y estos sean</w:t>
      </w:r>
      <w:r>
        <w:rPr>
          <w:spacing w:val="1"/>
        </w:rPr>
        <w:t> </w:t>
      </w:r>
      <w:r>
        <w:rPr/>
        <w:t>accesibles de modo gratuito para los citados órganos, no estará obligado a presentar los</w:t>
      </w:r>
      <w:r>
        <w:rPr>
          <w:spacing w:val="1"/>
        </w:rPr>
        <w:t> </w:t>
      </w:r>
      <w:r>
        <w:rPr>
          <w:spacing w:val="-1"/>
        </w:rPr>
        <w:t>documentos</w:t>
      </w:r>
      <w:r>
        <w:rPr>
          <w:spacing w:val="-12"/>
        </w:rPr>
        <w:t> </w:t>
      </w:r>
      <w:r>
        <w:rPr>
          <w:spacing w:val="-1"/>
        </w:rPr>
        <w:t>justificativos</w:t>
      </w:r>
      <w:r>
        <w:rPr>
          <w:spacing w:val="-12"/>
        </w:rPr>
        <w:t> </w:t>
      </w:r>
      <w:r>
        <w:rPr>
          <w:spacing w:val="-1"/>
        </w:rPr>
        <w:t>u</w:t>
      </w:r>
      <w:r>
        <w:rPr>
          <w:spacing w:val="-10"/>
        </w:rPr>
        <w:t> </w:t>
      </w:r>
      <w:r>
        <w:rPr>
          <w:spacing w:val="-1"/>
        </w:rPr>
        <w:t>otra</w:t>
      </w:r>
      <w:r>
        <w:rPr>
          <w:spacing w:val="-13"/>
        </w:rPr>
        <w:t> </w:t>
      </w:r>
      <w:r>
        <w:rPr>
          <w:spacing w:val="-1"/>
        </w:rPr>
        <w:t>prueba</w:t>
      </w:r>
      <w:r>
        <w:rPr>
          <w:spacing w:val="-13"/>
        </w:rPr>
        <w:t> </w:t>
      </w:r>
      <w:r>
        <w:rPr>
          <w:spacing w:val="-1"/>
        </w:rPr>
        <w:t>documental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datos</w:t>
      </w:r>
      <w:r>
        <w:rPr>
          <w:spacing w:val="-10"/>
        </w:rPr>
        <w:t> </w:t>
      </w:r>
      <w:r>
        <w:rPr/>
        <w:t>inscritos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los</w:t>
      </w:r>
      <w:r>
        <w:rPr>
          <w:spacing w:val="-11"/>
        </w:rPr>
        <w:t> </w:t>
      </w:r>
      <w:r>
        <w:rPr/>
        <w:t>referidos</w:t>
      </w:r>
      <w:r>
        <w:rPr>
          <w:spacing w:val="-11"/>
        </w:rPr>
        <w:t> </w:t>
      </w:r>
      <w:r>
        <w:rPr/>
        <w:t>lugares.</w:t>
      </w:r>
      <w:r>
        <w:rPr>
          <w:spacing w:val="1"/>
        </w:rPr>
        <w:t> </w:t>
      </w:r>
      <w:r>
        <w:rPr/>
        <w:t>La presentación de declaraciones responsables de cumplimiento de requisitos de participación</w:t>
      </w:r>
      <w:r>
        <w:rPr>
          <w:spacing w:val="1"/>
        </w:rPr>
        <w:t> </w:t>
      </w:r>
      <w:r>
        <w:rPr/>
        <w:t>será</w:t>
      </w:r>
      <w:r>
        <w:rPr>
          <w:spacing w:val="-10"/>
        </w:rPr>
        <w:t> </w:t>
      </w:r>
      <w:r>
        <w:rPr/>
        <w:t>objeto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subsanación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licitadores,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requerimiento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servicios</w:t>
      </w:r>
      <w:r>
        <w:rPr>
          <w:spacing w:val="-9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del órgano de contratación o la mesa de contratación, cuando no se hubiera presentado 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estuviera</w:t>
      </w:r>
      <w:r>
        <w:rPr>
          <w:spacing w:val="1"/>
        </w:rPr>
        <w:t> </w:t>
      </w:r>
      <w:r>
        <w:rPr/>
        <w:t>adecuadamente</w:t>
      </w:r>
      <w:r>
        <w:rPr>
          <w:spacing w:val="1"/>
        </w:rPr>
        <w:t> </w:t>
      </w:r>
      <w:r>
        <w:rPr/>
        <w:t>cumplimentada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presentada.</w:t>
      </w:r>
      <w:r>
        <w:rPr>
          <w:spacing w:val="1"/>
        </w:rPr>
        <w:t> </w:t>
      </w:r>
      <w:r>
        <w:rPr/>
        <w:t>A tal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concederá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 tres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hábiles,</w:t>
      </w:r>
      <w:r>
        <w:rPr>
          <w:spacing w:val="1"/>
        </w:rPr>
        <w:t> </w:t>
      </w:r>
      <w:r>
        <w:rPr/>
        <w:t>a contar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requerimiento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subsanación.</w:t>
      </w:r>
    </w:p>
    <w:p>
      <w:pPr>
        <w:pStyle w:val="BodyText"/>
        <w:ind w:right="1240"/>
      </w:pPr>
      <w:r>
        <w:rPr/>
        <w:t>Si no se subsanare en plazo lo requerido, el órgano o la mesa de contratación entenderán que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licitador</w:t>
      </w:r>
      <w:r>
        <w:rPr>
          <w:spacing w:val="2"/>
        </w:rPr>
        <w:t> </w:t>
      </w:r>
      <w:r>
        <w:rPr/>
        <w:t>desiste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oferta.</w:t>
      </w:r>
    </w:p>
    <w:p>
      <w:pPr>
        <w:spacing w:before="0"/>
        <w:ind w:left="141" w:right="1238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Proposición económica y criterios de adjudicación evaluables automáticamente, para 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pacing w:val="-1"/>
          <w:sz w:val="20"/>
        </w:rPr>
        <w:t>licitación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del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1"/>
          <w:sz w:val="20"/>
        </w:rPr>
        <w:t>servicio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“</w:t>
      </w:r>
      <w:r>
        <w:rPr>
          <w:sz w:val="20"/>
        </w:rPr>
        <w:t>Transporte</w:t>
      </w:r>
      <w:r>
        <w:rPr>
          <w:spacing w:val="-12"/>
          <w:sz w:val="20"/>
        </w:rPr>
        <w:t> </w:t>
      </w:r>
      <w:r>
        <w:rPr>
          <w:sz w:val="20"/>
        </w:rPr>
        <w:t>adaptado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acompañamiento</w:t>
      </w:r>
      <w:r>
        <w:rPr>
          <w:spacing w:val="-12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usuarios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Centro</w:t>
      </w:r>
      <w:r>
        <w:rPr>
          <w:spacing w:val="-54"/>
          <w:sz w:val="20"/>
        </w:rPr>
        <w:t> </w:t>
      </w:r>
      <w:r>
        <w:rPr>
          <w:sz w:val="20"/>
        </w:rPr>
        <w:t>Residencial</w:t>
      </w:r>
      <w:r>
        <w:rPr>
          <w:spacing w:val="-3"/>
          <w:sz w:val="20"/>
        </w:rPr>
        <w:t> </w:t>
      </w:r>
      <w:r>
        <w:rPr>
          <w:sz w:val="20"/>
        </w:rPr>
        <w:t>“Nina</w:t>
      </w:r>
      <w:r>
        <w:rPr>
          <w:spacing w:val="-2"/>
          <w:sz w:val="20"/>
        </w:rPr>
        <w:t> </w:t>
      </w:r>
      <w:r>
        <w:rPr>
          <w:sz w:val="20"/>
        </w:rPr>
        <w:t>Jaubert”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usuarios del</w:t>
      </w:r>
      <w:r>
        <w:rPr>
          <w:spacing w:val="-1"/>
          <w:sz w:val="20"/>
        </w:rPr>
        <w:t> </w:t>
      </w: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Ayuda</w:t>
      </w:r>
      <w:r>
        <w:rPr>
          <w:spacing w:val="-2"/>
          <w:sz w:val="20"/>
        </w:rPr>
        <w:t> </w:t>
      </w:r>
      <w:r>
        <w:rPr>
          <w:sz w:val="20"/>
        </w:rPr>
        <w:t>a Domicilio</w:t>
      </w:r>
      <w:r>
        <w:rPr>
          <w:rFonts w:ascii="Arial" w:hAnsi="Arial"/>
          <w:b/>
          <w:sz w:val="20"/>
        </w:rPr>
        <w:t>”</w:t>
      </w:r>
    </w:p>
    <w:p>
      <w:pPr>
        <w:pStyle w:val="BodyText"/>
        <w:ind w:right="1237"/>
      </w:pPr>
      <w:r>
        <w:rPr/>
        <w:t>Se incluirá la documentación relacionada con cada uno de los criterios previstos en la cláusula</w:t>
      </w:r>
      <w:r>
        <w:rPr>
          <w:spacing w:val="1"/>
        </w:rPr>
        <w:t> </w:t>
      </w:r>
      <w:r>
        <w:rPr/>
        <w:t>13 del pliego, conforme al </w:t>
      </w:r>
      <w:r>
        <w:rPr>
          <w:rFonts w:ascii="Arial" w:hAnsi="Arial"/>
          <w:b/>
        </w:rPr>
        <w:t>ANEXO I </w:t>
      </w:r>
      <w:r>
        <w:rPr/>
        <w:t>del pliego, sin errores, omisiones o tachaduras que impidan</w:t>
      </w:r>
      <w:r>
        <w:rPr>
          <w:spacing w:val="-53"/>
        </w:rPr>
        <w:t> </w:t>
      </w:r>
      <w:r>
        <w:rPr/>
        <w:t>conocer</w:t>
      </w:r>
      <w:r>
        <w:rPr>
          <w:spacing w:val="-2"/>
        </w:rPr>
        <w:t> </w:t>
      </w:r>
      <w:r>
        <w:rPr/>
        <w:t>a la</w:t>
      </w:r>
      <w:r>
        <w:rPr>
          <w:spacing w:val="-11"/>
        </w:rPr>
        <w:t> </w:t>
      </w:r>
      <w:r>
        <w:rPr/>
        <w:t>Administración lo que estime</w:t>
      </w:r>
      <w:r>
        <w:rPr>
          <w:spacing w:val="-2"/>
        </w:rPr>
        <w:t> </w:t>
      </w:r>
      <w:r>
        <w:rPr/>
        <w:t>fundamenta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la oferta.</w:t>
      </w:r>
    </w:p>
    <w:p>
      <w:pPr>
        <w:pStyle w:val="BodyText"/>
        <w:ind w:right="1238"/>
      </w:pPr>
      <w:r>
        <w:rPr/>
        <w:t>Las circunstancias relativas a la capacidad, solvencia y ausencia de prohibiciones de contratar,</w:t>
      </w:r>
      <w:r>
        <w:rPr>
          <w:spacing w:val="1"/>
        </w:rPr>
        <w:t> </w:t>
      </w:r>
      <w:r>
        <w:rPr/>
        <w:t>deberán concurrir en la fecha final de presentación de ofertas y subsistir en el momento de</w:t>
      </w:r>
      <w:r>
        <w:rPr>
          <w:spacing w:val="1"/>
        </w:rPr>
        <w:t> </w:t>
      </w:r>
      <w:r>
        <w:rPr/>
        <w:t>formalización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BodyText"/>
        <w:ind w:right="1235" w:firstLine="55"/>
      </w:pP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6860793</wp:posOffset>
            </wp:positionH>
            <wp:positionV relativeFrom="paragraph">
              <wp:posOffset>876933</wp:posOffset>
            </wp:positionV>
            <wp:extent cx="330200" cy="3937000"/>
            <wp:effectExtent l="0" t="0" r="0" b="0"/>
            <wp:wrapNone/>
            <wp:docPr id="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 oferta de criterios valorables en cifras o porcentajes que se presentará redactada conforme</w:t>
      </w:r>
      <w:r>
        <w:rPr>
          <w:spacing w:val="1"/>
        </w:rPr>
        <w:t> </w:t>
      </w:r>
      <w:r>
        <w:rPr/>
        <w:t>al modelo establecido en el Anexo I al presente pliego, no aceptándose aquellas que contengan</w:t>
      </w:r>
      <w:r>
        <w:rPr>
          <w:spacing w:val="-53"/>
        </w:rPr>
        <w:t> </w:t>
      </w:r>
      <w:r>
        <w:rPr>
          <w:w w:val="95"/>
        </w:rPr>
        <w:t>omisiones, errores o tachaduras que impidan conocer claramente lo que la Administración estime</w:t>
      </w:r>
      <w:r>
        <w:rPr>
          <w:spacing w:val="1"/>
          <w:w w:val="95"/>
        </w:rPr>
        <w:t> </w:t>
      </w:r>
      <w:r>
        <w:rPr/>
        <w:t>fundamental para considerar la oferta. Si alguna proposición no guardase concordancia con la</w:t>
      </w:r>
      <w:r>
        <w:rPr>
          <w:spacing w:val="1"/>
        </w:rPr>
        <w:t> </w:t>
      </w:r>
      <w:r>
        <w:rPr/>
        <w:t>documentación examinada y admitida, excediese del presupuesto base de licitación, variase</w:t>
      </w:r>
      <w:r>
        <w:rPr>
          <w:spacing w:val="1"/>
        </w:rPr>
        <w:t> </w:t>
      </w:r>
      <w:r>
        <w:rPr/>
        <w:t>sustancialmente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establecido,</w:t>
      </w:r>
      <w:r>
        <w:rPr>
          <w:spacing w:val="1"/>
        </w:rPr>
        <w:t> </w:t>
      </w:r>
      <w:r>
        <w:rPr/>
        <w:t>comportase</w:t>
      </w:r>
      <w:r>
        <w:rPr>
          <w:spacing w:val="1"/>
        </w:rPr>
        <w:t> </w:t>
      </w:r>
      <w:r>
        <w:rPr/>
        <w:t>error</w:t>
      </w:r>
      <w:r>
        <w:rPr>
          <w:spacing w:val="1"/>
        </w:rPr>
        <w:t> </w:t>
      </w:r>
      <w:r>
        <w:rPr/>
        <w:t>manifiesto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proposición,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existiese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licitador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adolece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error</w:t>
      </w:r>
      <w:r>
        <w:rPr>
          <w:spacing w:val="1"/>
        </w:rPr>
        <w:t> </w:t>
      </w:r>
      <w:r>
        <w:rPr/>
        <w:t>o</w:t>
      </w:r>
      <w:r>
        <w:rPr>
          <w:spacing w:val="-53"/>
        </w:rPr>
        <w:t> </w:t>
      </w:r>
      <w:r>
        <w:rPr/>
        <w:t>inconsistencia que la hagan inviable, será desechada por la Mesa de contratación mediante</w:t>
      </w:r>
      <w:r>
        <w:rPr>
          <w:spacing w:val="1"/>
        </w:rPr>
        <w:t> </w:t>
      </w:r>
      <w:r>
        <w:rPr/>
        <w:t>resolución</w:t>
      </w:r>
      <w:r>
        <w:rPr>
          <w:spacing w:val="-11"/>
        </w:rPr>
        <w:t> </w:t>
      </w:r>
      <w:r>
        <w:rPr/>
        <w:t>motivada,</w:t>
      </w:r>
      <w:r>
        <w:rPr>
          <w:spacing w:val="-10"/>
        </w:rPr>
        <w:t> </w:t>
      </w:r>
      <w:r>
        <w:rPr/>
        <w:t>sin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sea</w:t>
      </w:r>
      <w:r>
        <w:rPr>
          <w:spacing w:val="-11"/>
        </w:rPr>
        <w:t> </w:t>
      </w:r>
      <w:r>
        <w:rPr/>
        <w:t>causa</w:t>
      </w:r>
      <w:r>
        <w:rPr>
          <w:spacing w:val="-8"/>
        </w:rPr>
        <w:t> </w:t>
      </w:r>
      <w:r>
        <w:rPr/>
        <w:t>bastante</w:t>
      </w:r>
      <w:r>
        <w:rPr>
          <w:spacing w:val="-10"/>
        </w:rPr>
        <w:t> </w:t>
      </w:r>
      <w:r>
        <w:rPr/>
        <w:t>para</w:t>
      </w:r>
      <w:r>
        <w:rPr>
          <w:spacing w:val="-8"/>
        </w:rPr>
        <w:t> </w:t>
      </w:r>
      <w:r>
        <w:rPr/>
        <w:t>el</w:t>
      </w:r>
      <w:r>
        <w:rPr>
          <w:spacing w:val="-12"/>
        </w:rPr>
        <w:t> </w:t>
      </w:r>
      <w:r>
        <w:rPr/>
        <w:t>rechazo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cambio</w:t>
      </w:r>
      <w:r>
        <w:rPr>
          <w:spacing w:val="-11"/>
        </w:rPr>
        <w:t> </w:t>
      </w:r>
      <w:r>
        <w:rPr/>
        <w:t>u</w:t>
      </w:r>
      <w:r>
        <w:rPr>
          <w:spacing w:val="-9"/>
        </w:rPr>
        <w:t> </w:t>
      </w:r>
      <w:r>
        <w:rPr/>
        <w:t>omisión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algunas</w:t>
      </w:r>
      <w:r>
        <w:rPr>
          <w:spacing w:val="-53"/>
        </w:rPr>
        <w:t> </w:t>
      </w:r>
      <w:r>
        <w:rPr/>
        <w:t>palabras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modelo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ello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altera</w:t>
      </w:r>
      <w:r>
        <w:rPr>
          <w:spacing w:val="-1"/>
        </w:rPr>
        <w:t> </w:t>
      </w:r>
      <w:r>
        <w:rPr/>
        <w:t>su sentido.</w:t>
      </w:r>
    </w:p>
    <w:p>
      <w:pPr>
        <w:pStyle w:val="BodyText"/>
        <w:spacing w:line="229" w:lineRule="exact" w:before="1"/>
      </w:pP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proposición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indicará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partida</w:t>
      </w:r>
      <w:r>
        <w:rPr>
          <w:spacing w:val="-1"/>
        </w:rPr>
        <w:t> </w:t>
      </w:r>
      <w:r>
        <w:rPr/>
        <w:t>independiente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importe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IGIC.</w:t>
      </w:r>
    </w:p>
    <w:p>
      <w:pPr>
        <w:pStyle w:val="BodyText"/>
        <w:ind w:right="1238"/>
      </w:pPr>
      <w:r>
        <w:rPr/>
        <w:t>Asimismo, cuando para la selección del contratista se atienda a una pluralidad de criterios, se</w:t>
      </w:r>
      <w:r>
        <w:rPr>
          <w:spacing w:val="1"/>
        </w:rPr>
        <w:t> </w:t>
      </w:r>
      <w:r>
        <w:rPr/>
        <w:t>incluirá en este sobre, en su caso, la documentación relativa a aquellos criterios evaluables de</w:t>
      </w:r>
      <w:r>
        <w:rPr>
          <w:spacing w:val="1"/>
        </w:rPr>
        <w:t> </w:t>
      </w:r>
      <w:r>
        <w:rPr/>
        <w:t>manera</w:t>
      </w:r>
      <w:r>
        <w:rPr>
          <w:spacing w:val="-7"/>
        </w:rPr>
        <w:t> </w:t>
      </w:r>
      <w:r>
        <w:rPr/>
        <w:t>automática</w:t>
      </w:r>
      <w:r>
        <w:rPr>
          <w:spacing w:val="-6"/>
        </w:rPr>
        <w:t> </w:t>
      </w:r>
      <w:r>
        <w:rPr/>
        <w:t>mediante</w:t>
      </w:r>
      <w:r>
        <w:rPr>
          <w:spacing w:val="-7"/>
        </w:rPr>
        <w:t> </w:t>
      </w:r>
      <w:r>
        <w:rPr/>
        <w:t>cifras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porcentajes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aplicación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fórmulas</w:t>
      </w:r>
      <w:r>
        <w:rPr>
          <w:spacing w:val="-5"/>
        </w:rPr>
        <w:t> </w:t>
      </w:r>
      <w:r>
        <w:rPr/>
        <w:t>establecidas</w:t>
      </w:r>
      <w:r>
        <w:rPr>
          <w:spacing w:val="-4"/>
        </w:rPr>
        <w:t> </w:t>
      </w:r>
      <w:r>
        <w:rPr/>
        <w:t>en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pliegos.</w:t>
      </w:r>
    </w:p>
    <w:p>
      <w:pPr>
        <w:pStyle w:val="BodyText"/>
        <w:spacing w:before="1"/>
        <w:ind w:right="1237"/>
      </w:pPr>
      <w:r>
        <w:rPr/>
        <w:t>Cuando el licitador sea una Unión Temporal de Empresas, se deberá presentar una declaración</w:t>
      </w:r>
      <w:r>
        <w:rPr>
          <w:spacing w:val="-53"/>
        </w:rPr>
        <w:t> </w:t>
      </w:r>
      <w:r>
        <w:rPr/>
        <w:t>responsable por cada integrante de la Unión conforme al modelo del Anexo II, y la oferta de</w:t>
      </w:r>
      <w:r>
        <w:rPr>
          <w:spacing w:val="1"/>
        </w:rPr>
        <w:t> </w:t>
      </w:r>
      <w:r>
        <w:rPr>
          <w:w w:val="95"/>
        </w:rPr>
        <w:t>criterios valorables en cifras o porcentajes conforme al modelo del Anexo I, suscrita por todas las</w:t>
      </w:r>
      <w:r>
        <w:rPr>
          <w:spacing w:val="1"/>
          <w:w w:val="95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constituyan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UTE.</w:t>
      </w:r>
    </w:p>
    <w:p>
      <w:pPr>
        <w:pStyle w:val="Heading1"/>
        <w:spacing w:line="227" w:lineRule="exact"/>
        <w:jc w:val="both"/>
      </w:pPr>
      <w:r>
        <w:rPr>
          <w:spacing w:val="-1"/>
        </w:rPr>
        <w:t>12-</w:t>
      </w:r>
      <w:r>
        <w:rPr>
          <w:spacing w:val="50"/>
        </w:rPr>
        <w:t> </w:t>
      </w:r>
      <w:r>
        <w:rPr>
          <w:spacing w:val="-1"/>
        </w:rPr>
        <w:t>MESA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CONTRATACIÓN</w:t>
      </w:r>
    </w:p>
    <w:p>
      <w:pPr>
        <w:pStyle w:val="BodyText"/>
        <w:spacing w:before="3"/>
        <w:ind w:right="1238"/>
      </w:pPr>
      <w:r>
        <w:rPr/>
        <w:t>De conformidad con lo previsto en los artículos 159 y 326 de la Ley 9/2017, de 8 de noviembre,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Sector</w:t>
      </w:r>
      <w:r>
        <w:rPr>
          <w:spacing w:val="-1"/>
        </w:rPr>
        <w:t> </w:t>
      </w:r>
      <w:r>
        <w:rPr/>
        <w:t>Público,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Mesa</w:t>
      </w:r>
      <w:r>
        <w:rPr>
          <w:spacing w:val="-2"/>
        </w:rPr>
        <w:t> </w:t>
      </w:r>
      <w:r>
        <w:rPr/>
        <w:t>de Contratación estará integrada</w:t>
      </w:r>
      <w:r>
        <w:rPr>
          <w:spacing w:val="-2"/>
        </w:rPr>
        <w:t> </w:t>
      </w:r>
      <w:r>
        <w:rPr/>
        <w:t>por,</w:t>
      </w:r>
    </w:p>
    <w:p>
      <w:pPr>
        <w:pStyle w:val="BodyText"/>
        <w:spacing w:before="1"/>
      </w:pPr>
      <w:r>
        <w:rPr/>
        <w:t>Presidente:</w:t>
      </w:r>
      <w:r>
        <w:rPr>
          <w:spacing w:val="-13"/>
        </w:rPr>
        <w:t> </w:t>
      </w:r>
      <w:r>
        <w:rPr/>
        <w:t>Alcalde,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miembro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Corporación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funcionario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quien</w:t>
      </w:r>
      <w:r>
        <w:rPr>
          <w:spacing w:val="-1"/>
        </w:rPr>
        <w:t> </w:t>
      </w:r>
      <w:r>
        <w:rPr/>
        <w:t>delegue.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BodyText"/>
        <w:jc w:val="left"/>
      </w:pPr>
      <w:r>
        <w:rPr/>
        <w:t>Vocales:</w:t>
      </w:r>
    </w:p>
    <w:p>
      <w:pPr>
        <w:pStyle w:val="BodyText"/>
        <w:jc w:val="left"/>
      </w:pPr>
      <w:r>
        <w:rPr/>
        <w:t>El</w:t>
      </w:r>
      <w:r>
        <w:rPr>
          <w:spacing w:val="-4"/>
        </w:rPr>
        <w:t> </w:t>
      </w:r>
      <w:r>
        <w:rPr/>
        <w:t>Concejal</w:t>
      </w:r>
      <w:r>
        <w:rPr>
          <w:spacing w:val="-3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área objeto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contrato.</w:t>
      </w:r>
    </w:p>
    <w:p>
      <w:pPr>
        <w:pStyle w:val="BodyText"/>
        <w:ind w:right="3541"/>
        <w:jc w:val="left"/>
      </w:pPr>
      <w:r>
        <w:rPr>
          <w:spacing w:val="-1"/>
        </w:rPr>
        <w:t>La</w:t>
      </w:r>
      <w:r>
        <w:rPr>
          <w:spacing w:val="-6"/>
        </w:rPr>
        <w:t> </w:t>
      </w:r>
      <w:r>
        <w:rPr/>
        <w:t>Interventora</w:t>
      </w:r>
      <w:r>
        <w:rPr>
          <w:spacing w:val="-14"/>
        </w:rPr>
        <w:t> </w:t>
      </w:r>
      <w:r>
        <w:rPr/>
        <w:t>Accidental</w:t>
      </w:r>
      <w:r>
        <w:rPr>
          <w:spacing w:val="-3"/>
        </w:rPr>
        <w:t> </w:t>
      </w:r>
      <w:r>
        <w:rPr/>
        <w:t>del</w:t>
      </w:r>
      <w:r>
        <w:rPr>
          <w:spacing w:val="-12"/>
        </w:rPr>
        <w:t> </w:t>
      </w: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Breña</w:t>
      </w:r>
      <w:r>
        <w:rPr>
          <w:spacing w:val="-11"/>
        </w:rPr>
        <w:t> </w:t>
      </w:r>
      <w:r>
        <w:rPr/>
        <w:t>Alta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Secretario</w:t>
      </w:r>
      <w:r>
        <w:rPr>
          <w:spacing w:val="-3"/>
        </w:rPr>
        <w:t> </w:t>
      </w:r>
      <w:r>
        <w:rPr/>
        <w:t>Interino</w:t>
      </w:r>
      <w:r>
        <w:rPr>
          <w:spacing w:val="-1"/>
        </w:rPr>
        <w:t> </w:t>
      </w:r>
      <w:r>
        <w:rPr/>
        <w:t>del</w:t>
      </w:r>
      <w:r>
        <w:rPr>
          <w:spacing w:val="-13"/>
        </w:rPr>
        <w:t> </w:t>
      </w:r>
      <w:r>
        <w:rPr/>
        <w:t>Ayuntamiento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Villa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Breña</w:t>
      </w:r>
      <w:r>
        <w:rPr>
          <w:spacing w:val="-9"/>
        </w:rPr>
        <w:t> </w:t>
      </w:r>
      <w:r>
        <w:rPr/>
        <w:t>Alta</w:t>
      </w: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rect style="position:absolute;margin-left:83.639999pt;margin-top:13.296174pt;width:428.03pt;height:.48pt;mso-position-horizontal-relative:page;mso-position-vertical-relative:paragraph;z-index:-157081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  <w:ind w:right="3212"/>
        <w:jc w:val="left"/>
      </w:pPr>
      <w:r>
        <w:rPr/>
        <w:pict>
          <v:shape style="position:absolute;margin-left:567.78833pt;margin-top:539.805969pt;width:14.75pt;height:273.2pt;mso-position-horizontal-relative:page;mso-position-vertical-relative:page;z-index:15752192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5P94E45XQQ36GDQK7L6TZN6SL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15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El </w:t>
      </w:r>
      <w:r>
        <w:rPr/>
        <w:t>Trabajador Social del Ayuntamiento de la Villa de Breña Alta</w:t>
      </w:r>
      <w:r>
        <w:rPr>
          <w:spacing w:val="-53"/>
        </w:rPr>
        <w:t> </w:t>
      </w:r>
      <w:r>
        <w:rPr/>
        <w:t>Secretario:</w:t>
      </w:r>
      <w:r>
        <w:rPr>
          <w:spacing w:val="-2"/>
        </w:rPr>
        <w:t> </w:t>
      </w:r>
      <w:r>
        <w:rPr/>
        <w:t>funcionario</w:t>
      </w:r>
      <w:r>
        <w:rPr>
          <w:spacing w:val="-1"/>
        </w:rPr>
        <w:t> </w:t>
      </w:r>
      <w:r>
        <w:rPr/>
        <w:t>designado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efecto.</w:t>
      </w:r>
    </w:p>
    <w:p>
      <w:pPr>
        <w:pStyle w:val="BodyText"/>
        <w:spacing w:line="229" w:lineRule="exact" w:before="1"/>
        <w:jc w:val="left"/>
      </w:pPr>
      <w:r>
        <w:rPr/>
        <w:t>Corresponde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Mesa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Contratación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funciones:</w:t>
      </w:r>
    </w:p>
    <w:p>
      <w:pPr>
        <w:pStyle w:val="ListParagraph"/>
        <w:numPr>
          <w:ilvl w:val="0"/>
          <w:numId w:val="5"/>
        </w:numPr>
        <w:tabs>
          <w:tab w:pos="384" w:val="left" w:leader="none"/>
        </w:tabs>
        <w:spacing w:line="242" w:lineRule="auto" w:before="0" w:after="0"/>
        <w:ind w:left="141" w:right="1237" w:firstLine="0"/>
        <w:jc w:val="both"/>
        <w:rPr>
          <w:sz w:val="20"/>
        </w:rPr>
      </w:pPr>
      <w:r>
        <w:rPr>
          <w:sz w:val="20"/>
        </w:rPr>
        <w:t>La calificación de la documentación acreditativa del cumplimiento de los requisitos previos a</w:t>
      </w:r>
      <w:r>
        <w:rPr>
          <w:spacing w:val="1"/>
          <w:sz w:val="20"/>
        </w:rPr>
        <w:t> </w:t>
      </w:r>
      <w:r>
        <w:rPr>
          <w:sz w:val="20"/>
        </w:rPr>
        <w:t>que se refieren los artículos 140 y 141, y, en su caso, acordar la exclusión de los candidatos o</w:t>
      </w:r>
      <w:r>
        <w:rPr>
          <w:spacing w:val="1"/>
          <w:sz w:val="20"/>
        </w:rPr>
        <w:t> </w:t>
      </w:r>
      <w:r>
        <w:rPr>
          <w:sz w:val="20"/>
        </w:rPr>
        <w:t>licitadores</w:t>
      </w:r>
      <w:r>
        <w:rPr>
          <w:spacing w:val="-2"/>
          <w:sz w:val="20"/>
        </w:rPr>
        <w:t> </w:t>
      </w:r>
      <w:r>
        <w:rPr>
          <w:sz w:val="20"/>
        </w:rPr>
        <w:t>que no acrediten dicho</w:t>
      </w:r>
      <w:r>
        <w:rPr>
          <w:spacing w:val="1"/>
          <w:sz w:val="20"/>
        </w:rPr>
        <w:t> </w:t>
      </w:r>
      <w:r>
        <w:rPr>
          <w:sz w:val="20"/>
        </w:rPr>
        <w:t>cumplimiento,</w:t>
      </w:r>
      <w:r>
        <w:rPr>
          <w:spacing w:val="-2"/>
          <w:sz w:val="20"/>
        </w:rPr>
        <w:t> </w:t>
      </w:r>
      <w:r>
        <w:rPr>
          <w:sz w:val="20"/>
        </w:rPr>
        <w:t>previo trámite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subsanación.</w:t>
      </w:r>
    </w:p>
    <w:p>
      <w:pPr>
        <w:pStyle w:val="ListParagraph"/>
        <w:numPr>
          <w:ilvl w:val="0"/>
          <w:numId w:val="5"/>
        </w:numPr>
        <w:tabs>
          <w:tab w:pos="387" w:val="left" w:leader="none"/>
        </w:tabs>
        <w:spacing w:line="222" w:lineRule="exact" w:before="0" w:after="0"/>
        <w:ind w:left="386" w:right="0" w:hanging="246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valoración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proposiciones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licitadores.</w:t>
      </w:r>
    </w:p>
    <w:p>
      <w:pPr>
        <w:pStyle w:val="ListParagraph"/>
        <w:numPr>
          <w:ilvl w:val="0"/>
          <w:numId w:val="5"/>
        </w:numPr>
        <w:tabs>
          <w:tab w:pos="430" w:val="left" w:leader="none"/>
        </w:tabs>
        <w:spacing w:line="242" w:lineRule="auto" w:before="0" w:after="0"/>
        <w:ind w:left="141" w:right="1238" w:firstLine="55"/>
        <w:jc w:val="both"/>
        <w:rPr>
          <w:sz w:val="20"/>
        </w:rPr>
      </w:pPr>
      <w:r>
        <w:rPr>
          <w:sz w:val="20"/>
        </w:rPr>
        <w:t>En su caso, la propuesta sobre la calificación de una oferta como anormalmente baja, previa</w:t>
      </w:r>
      <w:r>
        <w:rPr>
          <w:spacing w:val="-53"/>
          <w:sz w:val="20"/>
        </w:rPr>
        <w:t> </w:t>
      </w:r>
      <w:r>
        <w:rPr>
          <w:sz w:val="20"/>
        </w:rPr>
        <w:t>tramitación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a que</w:t>
      </w:r>
      <w:r>
        <w:rPr>
          <w:spacing w:val="-2"/>
          <w:sz w:val="20"/>
        </w:rPr>
        <w:t> </w:t>
      </w:r>
      <w:r>
        <w:rPr>
          <w:sz w:val="20"/>
        </w:rPr>
        <w:t>se 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149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5"/>
        </w:numPr>
        <w:tabs>
          <w:tab w:pos="394" w:val="left" w:leader="none"/>
        </w:tabs>
        <w:spacing w:line="240" w:lineRule="auto" w:before="0" w:after="0"/>
        <w:ind w:left="141" w:right="1238" w:firstLine="0"/>
        <w:jc w:val="both"/>
        <w:rPr>
          <w:sz w:val="20"/>
        </w:rPr>
      </w:pPr>
      <w:r>
        <w:rPr>
          <w:sz w:val="20"/>
        </w:rPr>
        <w:t>La propuesta al órgano de contratación de adjudicación del contrato a favor del licitador que</w:t>
      </w:r>
      <w:r>
        <w:rPr>
          <w:spacing w:val="1"/>
          <w:sz w:val="20"/>
        </w:rPr>
        <w:t> </w:t>
      </w:r>
      <w:r>
        <w:rPr>
          <w:sz w:val="20"/>
        </w:rPr>
        <w:t>haya presentado la mejor oferta, de conformidad con lo dispuesto en el artículo 145, según</w:t>
      </w:r>
      <w:r>
        <w:rPr>
          <w:spacing w:val="1"/>
          <w:sz w:val="20"/>
        </w:rPr>
        <w:t> </w:t>
      </w:r>
      <w:r>
        <w:rPr>
          <w:sz w:val="20"/>
        </w:rPr>
        <w:t>proceda de conformidad con el pliego de cláusulas administrativas particulares que rija la</w:t>
      </w:r>
      <w:r>
        <w:rPr>
          <w:spacing w:val="1"/>
          <w:sz w:val="20"/>
        </w:rPr>
        <w:t> </w:t>
      </w:r>
      <w:r>
        <w:rPr>
          <w:sz w:val="20"/>
        </w:rPr>
        <w:t>licitación.</w:t>
      </w:r>
    </w:p>
    <w:p>
      <w:pPr>
        <w:pStyle w:val="Heading1"/>
        <w:spacing w:line="229" w:lineRule="exact"/>
        <w:jc w:val="both"/>
      </w:pPr>
      <w:r>
        <w:rPr/>
        <w:t>13.</w:t>
      </w:r>
      <w:r>
        <w:rPr>
          <w:spacing w:val="-4"/>
        </w:rPr>
        <w:t> </w:t>
      </w:r>
      <w:r>
        <w:rPr/>
        <w:t>Criterios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adjudicación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contrato.</w:t>
      </w:r>
    </w:p>
    <w:p>
      <w:pPr>
        <w:pStyle w:val="BodyText"/>
        <w:ind w:right="1237"/>
      </w:pPr>
      <w:r>
        <w:rPr/>
        <w:t>La adjudicación del contrato se efectuará mediante la valoración de los siguientes criterios que</w:t>
      </w:r>
      <w:r>
        <w:rPr>
          <w:spacing w:val="1"/>
        </w:rPr>
        <w:t> </w:t>
      </w:r>
      <w:r>
        <w:rPr/>
        <w:t>dada las características del contrato pretenden una mejor relación calidad-precio, mediante la</w:t>
      </w:r>
      <w:r>
        <w:rPr>
          <w:spacing w:val="1"/>
        </w:rPr>
        <w:t> </w:t>
      </w:r>
      <w:r>
        <w:rPr/>
        <w:t>inclusión de mejoras sin coste económico para la administración, que comprende para el lote 1</w:t>
      </w:r>
      <w:r>
        <w:rPr>
          <w:spacing w:val="1"/>
        </w:rPr>
        <w:t> </w:t>
      </w:r>
      <w:r>
        <w:rPr/>
        <w:t>la realización de horas adicionales a las estipuladas, que sirvan de refuerzo puntual ante</w:t>
      </w:r>
      <w:r>
        <w:rPr>
          <w:spacing w:val="1"/>
        </w:rPr>
        <w:t> </w:t>
      </w:r>
      <w:r>
        <w:rPr>
          <w:spacing w:val="-1"/>
        </w:rPr>
        <w:t>eventuales</w:t>
      </w:r>
      <w:r>
        <w:rPr>
          <w:spacing w:val="-9"/>
        </w:rPr>
        <w:t> </w:t>
      </w:r>
      <w:r>
        <w:rPr>
          <w:spacing w:val="-1"/>
        </w:rPr>
        <w:t>demandas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11"/>
        </w:rPr>
        <w:t> </w:t>
      </w:r>
      <w:r>
        <w:rPr>
          <w:spacing w:val="-1"/>
        </w:rPr>
        <w:t>incidencias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cobertura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2"/>
        </w:rPr>
        <w:t> </w:t>
      </w:r>
      <w:r>
        <w:rPr/>
        <w:t>prestaciones</w:t>
      </w:r>
      <w:r>
        <w:rPr>
          <w:spacing w:val="-9"/>
        </w:rPr>
        <w:t> </w:t>
      </w:r>
      <w:r>
        <w:rPr/>
        <w:t>objeto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contrato,</w:t>
      </w:r>
      <w:r>
        <w:rPr>
          <w:spacing w:val="-8"/>
        </w:rPr>
        <w:t> </w:t>
      </w:r>
      <w:r>
        <w:rPr/>
        <w:t>y</w:t>
      </w:r>
      <w:r>
        <w:rPr>
          <w:spacing w:val="-14"/>
        </w:rPr>
        <w:t> </w:t>
      </w:r>
      <w:r>
        <w:rPr/>
        <w:t>para</w:t>
      </w:r>
      <w:r>
        <w:rPr>
          <w:spacing w:val="-53"/>
        </w:rPr>
        <w:t> </w:t>
      </w:r>
      <w:r>
        <w:rPr/>
        <w:t>el lote 2, la posibilidad de ampliar la oferta de ocio de los usuarios, que constituye el fin propio</w:t>
      </w:r>
      <w:r>
        <w:rPr>
          <w:spacing w:val="1"/>
        </w:rPr>
        <w:t> </w:t>
      </w:r>
      <w:r>
        <w:rPr/>
        <w:t>del servicio, con excusiones adicionales, y con ello potenciar una mayor calidad y eficiencia del</w:t>
      </w:r>
      <w:r>
        <w:rPr>
          <w:spacing w:val="1"/>
        </w:rPr>
        <w:t> </w:t>
      </w:r>
      <w:r>
        <w:rPr/>
        <w:t>servicio.</w:t>
      </w:r>
    </w:p>
    <w:p>
      <w:pPr>
        <w:pStyle w:val="BodyText"/>
        <w:ind w:right="1237"/>
      </w:pPr>
      <w:r>
        <w:rPr/>
        <w:t>El precio a efectos de optimizar económicamente el contrato, permitiendo un ahorro en la</w:t>
      </w:r>
      <w:r>
        <w:rPr>
          <w:spacing w:val="1"/>
        </w:rPr>
        <w:t> </w:t>
      </w:r>
      <w:r>
        <w:rPr>
          <w:spacing w:val="-1"/>
        </w:rPr>
        <w:t>inversión</w:t>
      </w:r>
      <w:r>
        <w:rPr>
          <w:spacing w:val="-16"/>
        </w:rPr>
        <w:t> </w:t>
      </w:r>
      <w:r>
        <w:rPr>
          <w:spacing w:val="-1"/>
        </w:rPr>
        <w:t>económica</w:t>
      </w:r>
      <w:r>
        <w:rPr>
          <w:spacing w:val="-15"/>
        </w:rPr>
        <w:t> </w:t>
      </w:r>
      <w:r>
        <w:rPr>
          <w:spacing w:val="-1"/>
        </w:rPr>
        <w:t>del</w:t>
      </w:r>
      <w:r>
        <w:rPr>
          <w:spacing w:val="-16"/>
        </w:rPr>
        <w:t> </w:t>
      </w:r>
      <w:r>
        <w:rPr>
          <w:spacing w:val="-1"/>
        </w:rPr>
        <w:t>contrato,</w:t>
      </w:r>
      <w:r>
        <w:rPr>
          <w:spacing w:val="-9"/>
        </w:rPr>
        <w:t> </w:t>
      </w:r>
      <w:r>
        <w:rPr>
          <w:spacing w:val="-1"/>
        </w:rPr>
        <w:t>y</w:t>
      </w:r>
      <w:r>
        <w:rPr>
          <w:spacing w:val="-17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eficiencia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gasto,</w:t>
      </w:r>
      <w:r>
        <w:rPr>
          <w:spacing w:val="-12"/>
        </w:rPr>
        <w:t> </w:t>
      </w:r>
      <w:r>
        <w:rPr/>
        <w:t>por</w:t>
      </w:r>
      <w:r>
        <w:rPr>
          <w:spacing w:val="-15"/>
        </w:rPr>
        <w:t> </w:t>
      </w:r>
      <w:r>
        <w:rPr/>
        <w:t>orden</w:t>
      </w:r>
      <w:r>
        <w:rPr>
          <w:spacing w:val="-14"/>
        </w:rPr>
        <w:t> </w:t>
      </w:r>
      <w:r>
        <w:rPr/>
        <w:t>decreciente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importancia</w:t>
      </w:r>
      <w:r>
        <w:rPr>
          <w:spacing w:val="-53"/>
        </w:rPr>
        <w:t> </w:t>
      </w:r>
      <w:r>
        <w:rPr/>
        <w:t>y, con</w:t>
      </w:r>
      <w:r>
        <w:rPr>
          <w:spacing w:val="1"/>
        </w:rPr>
        <w:t> </w:t>
      </w:r>
      <w:r>
        <w:rPr/>
        <w:t>arreglo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 ponderación: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Heading1"/>
        <w:spacing w:before="156"/>
      </w:pPr>
      <w:r>
        <w:rPr/>
        <w:t>Lote</w:t>
      </w:r>
      <w:r>
        <w:rPr>
          <w:spacing w:val="-3"/>
        </w:rPr>
        <w:t> </w:t>
      </w:r>
      <w:r>
        <w:rPr/>
        <w:t>1:</w:t>
      </w:r>
    </w:p>
    <w:p>
      <w:pPr>
        <w:tabs>
          <w:tab w:pos="1559" w:val="left" w:leader="none"/>
        </w:tabs>
        <w:spacing w:before="1" w:after="6"/>
        <w:ind w:left="14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CRITERIOS</w:t>
        <w:tab/>
        <w:t>PONDERACIÓN</w:t>
      </w: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6"/>
        <w:gridCol w:w="3775"/>
        <w:gridCol w:w="3259"/>
      </w:tblGrid>
      <w:tr>
        <w:trPr>
          <w:trHeight w:val="282" w:hRule="atLeast"/>
        </w:trPr>
        <w:tc>
          <w:tcPr>
            <w:tcW w:w="134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75" w:type="dxa"/>
          </w:tcPr>
          <w:p>
            <w:pPr>
              <w:pStyle w:val="TableParagraph"/>
              <w:spacing w:line="240" w:lineRule="auto" w:before="23"/>
              <w:ind w:left="70"/>
              <w:rPr>
                <w:sz w:val="20"/>
              </w:rPr>
            </w:pPr>
            <w:r>
              <w:rPr>
                <w:sz w:val="20"/>
              </w:rPr>
              <w:t>Concepto</w:t>
            </w:r>
          </w:p>
        </w:tc>
        <w:tc>
          <w:tcPr>
            <w:tcW w:w="3259" w:type="dxa"/>
          </w:tcPr>
          <w:p>
            <w:pPr>
              <w:pStyle w:val="TableParagraph"/>
              <w:spacing w:line="240" w:lineRule="auto" w:before="23"/>
              <w:ind w:left="70"/>
              <w:rPr>
                <w:sz w:val="20"/>
              </w:rPr>
            </w:pPr>
            <w:r>
              <w:rPr>
                <w:sz w:val="20"/>
              </w:rPr>
              <w:t>Puntos</w:t>
            </w:r>
          </w:p>
        </w:tc>
      </w:tr>
      <w:tr>
        <w:trPr>
          <w:trHeight w:val="558" w:hRule="atLeast"/>
        </w:trPr>
        <w:tc>
          <w:tcPr>
            <w:tcW w:w="1346" w:type="dxa"/>
          </w:tcPr>
          <w:p>
            <w:pPr>
              <w:pStyle w:val="TableParagraph"/>
              <w:spacing w:line="240" w:lineRule="auto" w:before="162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75" w:type="dxa"/>
          </w:tcPr>
          <w:p>
            <w:pPr>
              <w:pStyle w:val="TableParagraph"/>
              <w:spacing w:line="240" w:lineRule="auto" w:before="160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BAJA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ECONÓMICA</w:t>
            </w:r>
          </w:p>
        </w:tc>
        <w:tc>
          <w:tcPr>
            <w:tcW w:w="3259" w:type="dxa"/>
          </w:tcPr>
          <w:p>
            <w:pPr>
              <w:pStyle w:val="TableParagraph"/>
              <w:spacing w:line="240" w:lineRule="auto" w:before="162"/>
              <w:ind w:left="7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rPr>
          <w:trHeight w:val="558" w:hRule="atLeast"/>
        </w:trPr>
        <w:tc>
          <w:tcPr>
            <w:tcW w:w="1346" w:type="dxa"/>
          </w:tcPr>
          <w:p>
            <w:pPr>
              <w:pStyle w:val="TableParagraph"/>
              <w:spacing w:line="240" w:lineRule="auto" w:before="160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75" w:type="dxa"/>
          </w:tcPr>
          <w:p>
            <w:pPr>
              <w:pStyle w:val="TableParagraph"/>
              <w:spacing w:line="240" w:lineRule="auto" w:before="158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MEJORAS</w:t>
            </w:r>
          </w:p>
        </w:tc>
        <w:tc>
          <w:tcPr>
            <w:tcW w:w="3259" w:type="dxa"/>
          </w:tcPr>
          <w:p>
            <w:pPr>
              <w:pStyle w:val="TableParagraph"/>
              <w:spacing w:line="240" w:lineRule="auto" w:before="160"/>
              <w:ind w:left="7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</w:tbl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6860793</wp:posOffset>
            </wp:positionH>
            <wp:positionV relativeFrom="paragraph">
              <wp:posOffset>-328423</wp:posOffset>
            </wp:positionV>
            <wp:extent cx="330200" cy="3937000"/>
            <wp:effectExtent l="0" t="0" r="0" b="0"/>
            <wp:wrapNone/>
            <wp:docPr id="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1º.-</w:t>
      </w:r>
      <w:r>
        <w:rPr>
          <w:spacing w:val="-3"/>
        </w:rPr>
        <w:t> </w:t>
      </w:r>
      <w:r>
        <w:rPr/>
        <w:t>Precio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máximo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50</w:t>
      </w:r>
      <w:r>
        <w:rPr>
          <w:spacing w:val="-3"/>
        </w:rPr>
        <w:t> </w:t>
      </w:r>
      <w:r>
        <w:rPr/>
        <w:t>puntos:</w:t>
      </w:r>
    </w:p>
    <w:p>
      <w:pPr>
        <w:pStyle w:val="BodyText"/>
        <w:ind w:right="1239"/>
      </w:pPr>
      <w:r>
        <w:rPr/>
        <w:t>En este criterio se valorará la baja en el precio que figure en la oferta económica, IGIC excluido.</w:t>
      </w:r>
      <w:r>
        <w:rPr>
          <w:spacing w:val="-53"/>
        </w:rPr>
        <w:t> </w:t>
      </w:r>
      <w:r>
        <w:rPr/>
        <w:t>Se</w:t>
      </w:r>
      <w:r>
        <w:rPr>
          <w:spacing w:val="-6"/>
        </w:rPr>
        <w:t> </w:t>
      </w:r>
      <w:r>
        <w:rPr/>
        <w:t>otorgará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máxima</w:t>
      </w:r>
      <w:r>
        <w:rPr>
          <w:spacing w:val="-7"/>
        </w:rPr>
        <w:t> </w:t>
      </w:r>
      <w:r>
        <w:rPr/>
        <w:t>puntuación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oferta</w:t>
      </w:r>
      <w:r>
        <w:rPr>
          <w:spacing w:val="-7"/>
        </w:rPr>
        <w:t> </w:t>
      </w:r>
      <w:r>
        <w:rPr/>
        <w:t>más</w:t>
      </w:r>
      <w:r>
        <w:rPr>
          <w:spacing w:val="-7"/>
        </w:rPr>
        <w:t> </w:t>
      </w:r>
      <w:r>
        <w:rPr/>
        <w:t>baja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haya</w:t>
      </w:r>
      <w:r>
        <w:rPr>
          <w:spacing w:val="-6"/>
        </w:rPr>
        <w:t> </w:t>
      </w:r>
      <w:r>
        <w:rPr/>
        <w:t>sido</w:t>
      </w:r>
      <w:r>
        <w:rPr>
          <w:spacing w:val="-6"/>
        </w:rPr>
        <w:t> </w:t>
      </w:r>
      <w:r>
        <w:rPr/>
        <w:t>rechazada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al</w:t>
      </w:r>
      <w:r>
        <w:rPr>
          <w:spacing w:val="-6"/>
        </w:rPr>
        <w:t> </w:t>
      </w:r>
      <w:r>
        <w:rPr/>
        <w:t>resto</w:t>
      </w:r>
      <w:r>
        <w:rPr>
          <w:spacing w:val="-6"/>
        </w:rPr>
        <w:t> </w:t>
      </w:r>
      <w:r>
        <w:rPr/>
        <w:t>de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ofertas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 la</w:t>
      </w:r>
      <w:r>
        <w:rPr>
          <w:spacing w:val="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fórmula:</w:t>
      </w:r>
    </w:p>
    <w:p>
      <w:pPr>
        <w:pStyle w:val="BodyText"/>
        <w:ind w:right="8255"/>
        <w:jc w:val="left"/>
      </w:pPr>
      <w:r>
        <w:rPr/>
        <w:t>Pe=Bo/Bmax*50</w:t>
      </w:r>
      <w:r>
        <w:rPr>
          <w:spacing w:val="-53"/>
        </w:rPr>
        <w:t> </w:t>
      </w:r>
      <w:r>
        <w:rPr/>
        <w:t>Donde:</w:t>
      </w:r>
    </w:p>
    <w:p>
      <w:pPr>
        <w:pStyle w:val="BodyText"/>
        <w:spacing w:line="229" w:lineRule="exact"/>
        <w:jc w:val="left"/>
      </w:pPr>
      <w:r>
        <w:rPr/>
        <w:t>Pe=</w:t>
      </w:r>
      <w:r>
        <w:rPr>
          <w:spacing w:val="-5"/>
        </w:rPr>
        <w:t> </w:t>
      </w:r>
      <w:r>
        <w:rPr/>
        <w:t>Puntuación</w:t>
      </w:r>
      <w:r>
        <w:rPr>
          <w:spacing w:val="-3"/>
        </w:rPr>
        <w:t> </w:t>
      </w:r>
      <w:r>
        <w:rPr/>
        <w:t>económica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oferta.</w:t>
      </w:r>
    </w:p>
    <w:p>
      <w:pPr>
        <w:pStyle w:val="BodyText"/>
        <w:spacing w:line="229" w:lineRule="exact"/>
        <w:jc w:val="left"/>
      </w:pPr>
      <w:r>
        <w:rPr/>
        <w:t>Bo=</w:t>
      </w:r>
      <w:r>
        <w:rPr>
          <w:spacing w:val="-4"/>
        </w:rPr>
        <w:t> </w:t>
      </w:r>
      <w:r>
        <w:rPr/>
        <w:t>Baja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oferta</w:t>
      </w:r>
      <w:r>
        <w:rPr>
          <w:spacing w:val="-3"/>
        </w:rPr>
        <w:t> </w:t>
      </w:r>
      <w:r>
        <w:rPr/>
        <w:t>(respecto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presupuesto</w:t>
      </w:r>
      <w:r>
        <w:rPr>
          <w:spacing w:val="-3"/>
        </w:rPr>
        <w:t> </w:t>
      </w:r>
      <w:r>
        <w:rPr/>
        <w:t>base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licitación).</w:t>
      </w:r>
    </w:p>
    <w:p>
      <w:pPr>
        <w:pStyle w:val="BodyText"/>
        <w:ind w:right="1223"/>
        <w:jc w:val="left"/>
      </w:pPr>
      <w:r>
        <w:rPr/>
        <w:t>Bmax=</w:t>
      </w:r>
      <w:r>
        <w:rPr>
          <w:spacing w:val="22"/>
        </w:rPr>
        <w:t> </w:t>
      </w:r>
      <w:r>
        <w:rPr/>
        <w:t>Baja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oferta</w:t>
      </w:r>
      <w:r>
        <w:rPr>
          <w:spacing w:val="25"/>
        </w:rPr>
        <w:t> </w:t>
      </w:r>
      <w:r>
        <w:rPr/>
        <w:t>más</w:t>
      </w:r>
      <w:r>
        <w:rPr>
          <w:spacing w:val="25"/>
        </w:rPr>
        <w:t> </w:t>
      </w:r>
      <w:r>
        <w:rPr/>
        <w:t>económica</w:t>
      </w:r>
      <w:r>
        <w:rPr>
          <w:spacing w:val="23"/>
        </w:rPr>
        <w:t> </w:t>
      </w:r>
      <w:r>
        <w:rPr/>
        <w:t>entre</w:t>
      </w:r>
      <w:r>
        <w:rPr>
          <w:spacing w:val="26"/>
        </w:rPr>
        <w:t> </w:t>
      </w:r>
      <w:r>
        <w:rPr/>
        <w:t>las</w:t>
      </w:r>
      <w:r>
        <w:rPr>
          <w:spacing w:val="26"/>
        </w:rPr>
        <w:t> </w:t>
      </w:r>
      <w:r>
        <w:rPr/>
        <w:t>ofertadas</w:t>
      </w:r>
      <w:r>
        <w:rPr>
          <w:spacing w:val="25"/>
        </w:rPr>
        <w:t> </w:t>
      </w:r>
      <w:r>
        <w:rPr/>
        <w:t>que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su</w:t>
      </w:r>
      <w:r>
        <w:rPr>
          <w:spacing w:val="23"/>
        </w:rPr>
        <w:t> </w:t>
      </w:r>
      <w:r>
        <w:rPr/>
        <w:t>caso,</w:t>
      </w:r>
      <w:r>
        <w:rPr>
          <w:spacing w:val="26"/>
        </w:rPr>
        <w:t> </w:t>
      </w:r>
      <w:r>
        <w:rPr/>
        <w:t>no</w:t>
      </w:r>
      <w:r>
        <w:rPr>
          <w:spacing w:val="26"/>
        </w:rPr>
        <w:t> </w:t>
      </w:r>
      <w:r>
        <w:rPr/>
        <w:t>hayan</w:t>
      </w:r>
      <w:r>
        <w:rPr>
          <w:spacing w:val="25"/>
        </w:rPr>
        <w:t> </w:t>
      </w:r>
      <w:r>
        <w:rPr/>
        <w:t>sido</w:t>
      </w:r>
      <w:r>
        <w:rPr>
          <w:spacing w:val="-52"/>
        </w:rPr>
        <w:t> </w:t>
      </w:r>
      <w:r>
        <w:rPr/>
        <w:t>rechazadas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presentar</w:t>
      </w:r>
      <w:r>
        <w:rPr>
          <w:spacing w:val="2"/>
        </w:rPr>
        <w:t> </w:t>
      </w:r>
      <w:r>
        <w:rPr/>
        <w:t>valores anormales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desproporcionados.</w:t>
      </w:r>
    </w:p>
    <w:p>
      <w:pPr>
        <w:pStyle w:val="BodyText"/>
        <w:ind w:right="1223"/>
        <w:jc w:val="left"/>
      </w:pP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6"/>
        </w:rPr>
        <w:t> </w:t>
      </w:r>
      <w:r>
        <w:rPr/>
        <w:t>proposición</w:t>
      </w:r>
      <w:r>
        <w:rPr>
          <w:spacing w:val="5"/>
        </w:rPr>
        <w:t> </w:t>
      </w:r>
      <w:r>
        <w:rPr/>
        <w:t>económica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no</w:t>
      </w:r>
      <w:r>
        <w:rPr>
          <w:spacing w:val="5"/>
        </w:rPr>
        <w:t> </w:t>
      </w:r>
      <w:r>
        <w:rPr/>
        <w:t>oferte</w:t>
      </w:r>
      <w:r>
        <w:rPr>
          <w:spacing w:val="7"/>
        </w:rPr>
        <w:t> </w:t>
      </w:r>
      <w:r>
        <w:rPr/>
        <w:t>baja</w:t>
      </w:r>
      <w:r>
        <w:rPr>
          <w:spacing w:val="5"/>
        </w:rPr>
        <w:t> </w:t>
      </w:r>
      <w:r>
        <w:rPr/>
        <w:t>respeto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/>
        <w:t>presupuesto</w:t>
      </w:r>
      <w:r>
        <w:rPr>
          <w:spacing w:val="5"/>
        </w:rPr>
        <w:t> </w:t>
      </w:r>
      <w:r>
        <w:rPr/>
        <w:t>base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licitación</w:t>
      </w:r>
      <w:r>
        <w:rPr>
          <w:spacing w:val="5"/>
        </w:rPr>
        <w:t> </w:t>
      </w:r>
      <w:r>
        <w:rPr/>
        <w:t>se</w:t>
      </w:r>
      <w:r>
        <w:rPr>
          <w:spacing w:val="9"/>
        </w:rPr>
        <w:t> </w:t>
      </w:r>
      <w:r>
        <w:rPr/>
        <w:t>le</w:t>
      </w:r>
      <w:r>
        <w:rPr>
          <w:spacing w:val="-53"/>
        </w:rPr>
        <w:t> </w:t>
      </w:r>
      <w:r>
        <w:rPr/>
        <w:t>asignará</w:t>
      </w:r>
      <w:r>
        <w:rPr>
          <w:spacing w:val="-2"/>
        </w:rPr>
        <w:t> </w:t>
      </w:r>
      <w:r>
        <w:rPr/>
        <w:t>0 puntos.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puntuación</w:t>
      </w:r>
      <w:r>
        <w:rPr>
          <w:spacing w:val="-2"/>
        </w:rPr>
        <w:t> </w:t>
      </w:r>
      <w:r>
        <w:rPr/>
        <w:t>económica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oferta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redondeará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segundo</w:t>
      </w:r>
      <w:r>
        <w:rPr>
          <w:spacing w:val="-2"/>
        </w:rPr>
        <w:t> </w:t>
      </w:r>
      <w:r>
        <w:rPr/>
        <w:t>decimal.</w:t>
      </w:r>
    </w:p>
    <w:p>
      <w:pPr>
        <w:pStyle w:val="Heading1"/>
        <w:spacing w:line="226" w:lineRule="exact"/>
      </w:pPr>
      <w:r>
        <w:rPr/>
        <w:t>2º</w:t>
      </w:r>
      <w:r>
        <w:rPr>
          <w:spacing w:val="-4"/>
        </w:rPr>
        <w:t> </w:t>
      </w:r>
      <w:r>
        <w:rPr/>
        <w:t>Mejoras</w:t>
      </w:r>
      <w:r>
        <w:rPr>
          <w:spacing w:val="-2"/>
        </w:rPr>
        <w:t> </w:t>
      </w:r>
      <w:r>
        <w:rPr/>
        <w:t>hasta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50</w:t>
      </w:r>
      <w:r>
        <w:rPr>
          <w:spacing w:val="-2"/>
        </w:rPr>
        <w:t> </w:t>
      </w:r>
      <w:r>
        <w:rPr/>
        <w:t>puntos:</w:t>
      </w:r>
    </w:p>
    <w:p>
      <w:pPr>
        <w:pStyle w:val="BodyText"/>
        <w:spacing w:before="1"/>
        <w:ind w:right="1240"/>
      </w:pPr>
      <w:r>
        <w:rPr>
          <w:w w:val="95"/>
        </w:rPr>
        <w:t>Bolsa de horas de refuerzo para la realización de las prestaciones objeto de contrato. Se asignará</w:t>
      </w:r>
      <w:r>
        <w:rPr>
          <w:spacing w:val="1"/>
          <w:w w:val="95"/>
        </w:rPr>
        <w:t> </w:t>
      </w:r>
      <w:r>
        <w:rPr/>
        <w:t>una puntuación</w:t>
      </w:r>
      <w:r>
        <w:rPr>
          <w:spacing w:val="-1"/>
        </w:rPr>
        <w:t> </w:t>
      </w:r>
      <w:r>
        <w:rPr/>
        <w:t>máxima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50</w:t>
      </w:r>
      <w:r>
        <w:rPr>
          <w:spacing w:val="-1"/>
        </w:rPr>
        <w:t> </w:t>
      </w:r>
      <w:r>
        <w:rPr/>
        <w:t>puntos.</w:t>
      </w:r>
    </w:p>
    <w:p>
      <w:pPr>
        <w:pStyle w:val="BodyText"/>
        <w:spacing w:before="1"/>
        <w:ind w:right="1237"/>
      </w:pPr>
      <w:r>
        <w:rPr/>
        <w:t>La</w:t>
      </w:r>
      <w:r>
        <w:rPr>
          <w:spacing w:val="-9"/>
        </w:rPr>
        <w:t> </w:t>
      </w:r>
      <w:r>
        <w:rPr/>
        <w:t>empresa</w:t>
      </w:r>
      <w:r>
        <w:rPr>
          <w:spacing w:val="-8"/>
        </w:rPr>
        <w:t> </w:t>
      </w:r>
      <w:r>
        <w:rPr/>
        <w:t>deberá</w:t>
      </w:r>
      <w:r>
        <w:rPr>
          <w:spacing w:val="-7"/>
        </w:rPr>
        <w:t> </w:t>
      </w:r>
      <w:r>
        <w:rPr/>
        <w:t>pronunciarse</w:t>
      </w:r>
      <w:r>
        <w:rPr>
          <w:spacing w:val="-9"/>
        </w:rPr>
        <w:t> </w:t>
      </w:r>
      <w:r>
        <w:rPr/>
        <w:t>respecto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número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horas</w:t>
      </w:r>
      <w:r>
        <w:rPr>
          <w:spacing w:val="-8"/>
        </w:rPr>
        <w:t> </w:t>
      </w:r>
      <w:r>
        <w:rPr/>
        <w:t>adicionales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prestación</w:t>
      </w:r>
      <w:r>
        <w:rPr>
          <w:spacing w:val="-8"/>
        </w:rPr>
        <w:t> </w:t>
      </w:r>
      <w:r>
        <w:rPr/>
        <w:t>del</w:t>
      </w:r>
      <w:r>
        <w:rPr>
          <w:spacing w:val="-53"/>
        </w:rPr>
        <w:t> </w:t>
      </w:r>
      <w:r>
        <w:rPr/>
        <w:t>servicio, a realizar sin coste alguno para el Ayuntamiento. Se fija en 25 horas/año (incluidos los</w:t>
      </w:r>
      <w:r>
        <w:rPr>
          <w:spacing w:val="1"/>
        </w:rPr>
        <w:t> </w:t>
      </w:r>
      <w:r>
        <w:rPr/>
        <w:t>años de las eventuales prórrogas) el número máximo de horas que será objeto de puntuación.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puntuación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otorgará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forma:</w:t>
      </w:r>
    </w:p>
    <w:p>
      <w:pPr>
        <w:pStyle w:val="BodyText"/>
        <w:ind w:left="249"/>
        <w:jc w:val="left"/>
      </w:pPr>
      <w:r>
        <w:rPr/>
        <w:pict>
          <v:group style="width:418.7pt;height:12.5pt;mso-position-horizontal-relative:char;mso-position-vertical-relative:line" coordorigin="0,0" coordsize="8374,250">
            <v:shape style="position:absolute;left:4968;top:4;width:3401;height:240" type="#_x0000_t202" filled="false" stroked="true" strokeweight=".48pt" strokecolor="#000000">
              <v:textbox inset="0,0,0,0">
                <w:txbxContent>
                  <w:p>
                    <w:pPr>
                      <w:spacing w:line="225" w:lineRule="exact" w:before="0"/>
                      <w:ind w:left="10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Puntuación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4964;height:240" type="#_x0000_t202" filled="false" stroked="true" strokeweight=".48pt" strokecolor="#000000">
              <v:textbox inset="0,0,0,0">
                <w:txbxContent>
                  <w:p>
                    <w:pPr>
                      <w:spacing w:line="225" w:lineRule="exact" w:before="0"/>
                      <w:ind w:left="103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Número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horas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spacing w:before="8"/>
        <w:ind w:left="0"/>
        <w:jc w:val="left"/>
        <w:rPr>
          <w:sz w:val="11"/>
        </w:rPr>
      </w:pPr>
      <w:r>
        <w:rPr/>
        <w:pict>
          <v:rect style="position:absolute;margin-left:83.639999pt;margin-top:8.710pt;width:428.03pt;height:.48pt;mso-position-horizontal-relative:page;mso-position-vertical-relative:paragraph;z-index:-157061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8"/>
        <w:ind w:left="0"/>
        <w:jc w:val="left"/>
        <w:rPr>
          <w:sz w:val="16"/>
        </w:rPr>
      </w:pPr>
      <w:r>
        <w:rPr/>
        <w:pict>
          <v:shape style="position:absolute;margin-left:567.78833pt;margin-top:539.805969pt;width:14.75pt;height:273.2pt;mso-position-horizontal-relative:page;mso-position-vertical-relative:page;z-index:1575372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5P94E45XQQ36GDQK7L6TZN6SL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16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3"/>
        <w:gridCol w:w="3400"/>
      </w:tblGrid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oferta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hora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Punto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  <w:tr>
        <w:trPr>
          <w:trHeight w:val="230" w:hRule="atLeast"/>
        </w:trPr>
        <w:tc>
          <w:tcPr>
            <w:tcW w:w="496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Puntos</w:t>
            </w:r>
          </w:p>
        </w:tc>
      </w:tr>
    </w:tbl>
    <w:p>
      <w:pPr>
        <w:pStyle w:val="BodyText"/>
        <w:ind w:left="0"/>
        <w:jc w:val="left"/>
      </w:pP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pStyle w:val="Heading1"/>
      </w:pPr>
      <w:r>
        <w:rPr/>
        <w:t>LOTE</w:t>
      </w:r>
      <w:r>
        <w:rPr>
          <w:spacing w:val="-3"/>
        </w:rPr>
        <w:t> </w:t>
      </w:r>
      <w:r>
        <w:rPr/>
        <w:t>2:</w:t>
      </w:r>
    </w:p>
    <w:p>
      <w:pPr>
        <w:tabs>
          <w:tab w:pos="1559" w:val="left" w:leader="none"/>
        </w:tabs>
        <w:spacing w:before="0" w:after="6"/>
        <w:ind w:left="14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CRITERIOS</w:t>
        <w:tab/>
        <w:t>PONDERACIÓN</w:t>
      </w: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6"/>
        <w:gridCol w:w="3775"/>
        <w:gridCol w:w="3259"/>
      </w:tblGrid>
      <w:tr>
        <w:trPr>
          <w:trHeight w:val="282" w:hRule="atLeast"/>
        </w:trPr>
        <w:tc>
          <w:tcPr>
            <w:tcW w:w="134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75" w:type="dxa"/>
          </w:tcPr>
          <w:p>
            <w:pPr>
              <w:pStyle w:val="TableParagraph"/>
              <w:spacing w:line="240" w:lineRule="auto" w:before="23"/>
              <w:ind w:left="70"/>
              <w:rPr>
                <w:sz w:val="20"/>
              </w:rPr>
            </w:pPr>
            <w:r>
              <w:rPr>
                <w:sz w:val="20"/>
              </w:rPr>
              <w:t>Concepto</w:t>
            </w:r>
          </w:p>
        </w:tc>
        <w:tc>
          <w:tcPr>
            <w:tcW w:w="3259" w:type="dxa"/>
          </w:tcPr>
          <w:p>
            <w:pPr>
              <w:pStyle w:val="TableParagraph"/>
              <w:spacing w:line="240" w:lineRule="auto" w:before="23"/>
              <w:ind w:left="70"/>
              <w:rPr>
                <w:sz w:val="20"/>
              </w:rPr>
            </w:pPr>
            <w:r>
              <w:rPr>
                <w:sz w:val="20"/>
              </w:rPr>
              <w:t>Puntos</w:t>
            </w:r>
          </w:p>
        </w:tc>
      </w:tr>
      <w:tr>
        <w:trPr>
          <w:trHeight w:val="556" w:hRule="atLeast"/>
        </w:trPr>
        <w:tc>
          <w:tcPr>
            <w:tcW w:w="1346" w:type="dxa"/>
          </w:tcPr>
          <w:p>
            <w:pPr>
              <w:pStyle w:val="TableParagraph"/>
              <w:spacing w:line="240" w:lineRule="auto" w:before="160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75" w:type="dxa"/>
          </w:tcPr>
          <w:p>
            <w:pPr>
              <w:pStyle w:val="TableParagraph"/>
              <w:spacing w:line="240" w:lineRule="auto" w:before="157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BAJA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ECONÓMICA</w:t>
            </w:r>
          </w:p>
        </w:tc>
        <w:tc>
          <w:tcPr>
            <w:tcW w:w="3259" w:type="dxa"/>
          </w:tcPr>
          <w:p>
            <w:pPr>
              <w:pStyle w:val="TableParagraph"/>
              <w:spacing w:line="240" w:lineRule="auto" w:before="160"/>
              <w:ind w:left="70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>
        <w:trPr>
          <w:trHeight w:val="558" w:hRule="atLeast"/>
        </w:trPr>
        <w:tc>
          <w:tcPr>
            <w:tcW w:w="1346" w:type="dxa"/>
          </w:tcPr>
          <w:p>
            <w:pPr>
              <w:pStyle w:val="TableParagraph"/>
              <w:spacing w:line="240" w:lineRule="auto" w:before="162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75" w:type="dxa"/>
          </w:tcPr>
          <w:p>
            <w:pPr>
              <w:pStyle w:val="TableParagraph"/>
              <w:spacing w:line="240" w:lineRule="auto" w:before="160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MEJORA</w:t>
            </w:r>
          </w:p>
        </w:tc>
        <w:tc>
          <w:tcPr>
            <w:tcW w:w="3259" w:type="dxa"/>
          </w:tcPr>
          <w:p>
            <w:pPr>
              <w:pStyle w:val="TableParagraph"/>
              <w:spacing w:line="240" w:lineRule="auto" w:before="162"/>
              <w:ind w:left="7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6860793</wp:posOffset>
            </wp:positionH>
            <wp:positionV relativeFrom="paragraph">
              <wp:posOffset>-352934</wp:posOffset>
            </wp:positionV>
            <wp:extent cx="330200" cy="3937000"/>
            <wp:effectExtent l="0" t="0" r="0" b="0"/>
            <wp:wrapNone/>
            <wp:docPr id="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1º.-</w:t>
      </w:r>
      <w:r>
        <w:rPr>
          <w:spacing w:val="-3"/>
        </w:rPr>
        <w:t> </w:t>
      </w:r>
      <w:r>
        <w:rPr/>
        <w:t>Precio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máximo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90</w:t>
      </w:r>
      <w:r>
        <w:rPr>
          <w:spacing w:val="-3"/>
        </w:rPr>
        <w:t> </w:t>
      </w:r>
      <w:r>
        <w:rPr/>
        <w:t>puntos:</w:t>
      </w:r>
    </w:p>
    <w:p>
      <w:pPr>
        <w:pStyle w:val="BodyText"/>
        <w:ind w:right="1239"/>
      </w:pPr>
      <w:r>
        <w:rPr/>
        <w:t>En este criterio se valorará la baja en el precio que figure en la oferta económica, IGIC excluido.</w:t>
      </w:r>
      <w:r>
        <w:rPr>
          <w:spacing w:val="-53"/>
        </w:rPr>
        <w:t> </w:t>
      </w:r>
      <w:r>
        <w:rPr/>
        <w:t>Se</w:t>
      </w:r>
      <w:r>
        <w:rPr>
          <w:spacing w:val="-6"/>
        </w:rPr>
        <w:t> </w:t>
      </w:r>
      <w:r>
        <w:rPr/>
        <w:t>otorgará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máxima</w:t>
      </w:r>
      <w:r>
        <w:rPr>
          <w:spacing w:val="-7"/>
        </w:rPr>
        <w:t> </w:t>
      </w:r>
      <w:r>
        <w:rPr/>
        <w:t>puntuación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oferta</w:t>
      </w:r>
      <w:r>
        <w:rPr>
          <w:spacing w:val="-7"/>
        </w:rPr>
        <w:t> </w:t>
      </w:r>
      <w:r>
        <w:rPr/>
        <w:t>más</w:t>
      </w:r>
      <w:r>
        <w:rPr>
          <w:spacing w:val="-7"/>
        </w:rPr>
        <w:t> </w:t>
      </w:r>
      <w:r>
        <w:rPr/>
        <w:t>baja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haya</w:t>
      </w:r>
      <w:r>
        <w:rPr>
          <w:spacing w:val="-6"/>
        </w:rPr>
        <w:t> </w:t>
      </w:r>
      <w:r>
        <w:rPr/>
        <w:t>sido</w:t>
      </w:r>
      <w:r>
        <w:rPr>
          <w:spacing w:val="-6"/>
        </w:rPr>
        <w:t> </w:t>
      </w:r>
      <w:r>
        <w:rPr/>
        <w:t>rechazada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al</w:t>
      </w:r>
      <w:r>
        <w:rPr>
          <w:spacing w:val="-6"/>
        </w:rPr>
        <w:t> </w:t>
      </w:r>
      <w:r>
        <w:rPr/>
        <w:t>resto</w:t>
      </w:r>
      <w:r>
        <w:rPr>
          <w:spacing w:val="-6"/>
        </w:rPr>
        <w:t> </w:t>
      </w:r>
      <w:r>
        <w:rPr/>
        <w:t>de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ofertas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 la</w:t>
      </w:r>
      <w:r>
        <w:rPr>
          <w:spacing w:val="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fórmula:</w:t>
      </w:r>
    </w:p>
    <w:p>
      <w:pPr>
        <w:pStyle w:val="BodyText"/>
        <w:ind w:right="8255"/>
        <w:jc w:val="left"/>
      </w:pPr>
      <w:r>
        <w:rPr/>
        <w:t>Pe=Bo/Bmax*90</w:t>
      </w:r>
      <w:r>
        <w:rPr>
          <w:spacing w:val="-53"/>
        </w:rPr>
        <w:t> </w:t>
      </w:r>
      <w:r>
        <w:rPr/>
        <w:t>Donde:</w:t>
      </w:r>
    </w:p>
    <w:p>
      <w:pPr>
        <w:pStyle w:val="BodyText"/>
        <w:spacing w:line="229" w:lineRule="exact"/>
        <w:jc w:val="left"/>
      </w:pPr>
      <w:r>
        <w:rPr/>
        <w:t>Pe=</w:t>
      </w:r>
      <w:r>
        <w:rPr>
          <w:spacing w:val="-5"/>
        </w:rPr>
        <w:t> </w:t>
      </w:r>
      <w:r>
        <w:rPr/>
        <w:t>Puntuación</w:t>
      </w:r>
      <w:r>
        <w:rPr>
          <w:spacing w:val="-3"/>
        </w:rPr>
        <w:t> </w:t>
      </w:r>
      <w:r>
        <w:rPr/>
        <w:t>económica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oferta.</w:t>
      </w:r>
    </w:p>
    <w:p>
      <w:pPr>
        <w:pStyle w:val="BodyText"/>
        <w:jc w:val="left"/>
      </w:pPr>
      <w:r>
        <w:rPr/>
        <w:t>Bo=</w:t>
      </w:r>
      <w:r>
        <w:rPr>
          <w:spacing w:val="-4"/>
        </w:rPr>
        <w:t> </w:t>
      </w:r>
      <w:r>
        <w:rPr/>
        <w:t>Baja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oferta</w:t>
      </w:r>
      <w:r>
        <w:rPr>
          <w:spacing w:val="-3"/>
        </w:rPr>
        <w:t> </w:t>
      </w:r>
      <w:r>
        <w:rPr/>
        <w:t>(respecto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presupuesto</w:t>
      </w:r>
      <w:r>
        <w:rPr>
          <w:spacing w:val="-3"/>
        </w:rPr>
        <w:t> </w:t>
      </w:r>
      <w:r>
        <w:rPr/>
        <w:t>base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licitación).</w:t>
      </w:r>
    </w:p>
    <w:p>
      <w:pPr>
        <w:pStyle w:val="BodyText"/>
        <w:ind w:right="1223"/>
        <w:jc w:val="left"/>
      </w:pPr>
      <w:r>
        <w:rPr/>
        <w:t>Bmax=</w:t>
      </w:r>
      <w:r>
        <w:rPr>
          <w:spacing w:val="22"/>
        </w:rPr>
        <w:t> </w:t>
      </w:r>
      <w:r>
        <w:rPr/>
        <w:t>Baja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oferta</w:t>
      </w:r>
      <w:r>
        <w:rPr>
          <w:spacing w:val="25"/>
        </w:rPr>
        <w:t> </w:t>
      </w:r>
      <w:r>
        <w:rPr/>
        <w:t>más</w:t>
      </w:r>
      <w:r>
        <w:rPr>
          <w:spacing w:val="25"/>
        </w:rPr>
        <w:t> </w:t>
      </w:r>
      <w:r>
        <w:rPr/>
        <w:t>económica</w:t>
      </w:r>
      <w:r>
        <w:rPr>
          <w:spacing w:val="23"/>
        </w:rPr>
        <w:t> </w:t>
      </w:r>
      <w:r>
        <w:rPr/>
        <w:t>entre</w:t>
      </w:r>
      <w:r>
        <w:rPr>
          <w:spacing w:val="26"/>
        </w:rPr>
        <w:t> </w:t>
      </w:r>
      <w:r>
        <w:rPr/>
        <w:t>las</w:t>
      </w:r>
      <w:r>
        <w:rPr>
          <w:spacing w:val="26"/>
        </w:rPr>
        <w:t> </w:t>
      </w:r>
      <w:r>
        <w:rPr/>
        <w:t>ofertadas</w:t>
      </w:r>
      <w:r>
        <w:rPr>
          <w:spacing w:val="25"/>
        </w:rPr>
        <w:t> </w:t>
      </w:r>
      <w:r>
        <w:rPr/>
        <w:t>que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su</w:t>
      </w:r>
      <w:r>
        <w:rPr>
          <w:spacing w:val="23"/>
        </w:rPr>
        <w:t> </w:t>
      </w:r>
      <w:r>
        <w:rPr/>
        <w:t>caso,</w:t>
      </w:r>
      <w:r>
        <w:rPr>
          <w:spacing w:val="26"/>
        </w:rPr>
        <w:t> </w:t>
      </w:r>
      <w:r>
        <w:rPr/>
        <w:t>no</w:t>
      </w:r>
      <w:r>
        <w:rPr>
          <w:spacing w:val="26"/>
        </w:rPr>
        <w:t> </w:t>
      </w:r>
      <w:r>
        <w:rPr/>
        <w:t>hayan</w:t>
      </w:r>
      <w:r>
        <w:rPr>
          <w:spacing w:val="25"/>
        </w:rPr>
        <w:t> </w:t>
      </w:r>
      <w:r>
        <w:rPr/>
        <w:t>sido</w:t>
      </w:r>
      <w:r>
        <w:rPr>
          <w:spacing w:val="-52"/>
        </w:rPr>
        <w:t> </w:t>
      </w:r>
      <w:r>
        <w:rPr/>
        <w:t>rechazadas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presentar</w:t>
      </w:r>
      <w:r>
        <w:rPr>
          <w:spacing w:val="2"/>
        </w:rPr>
        <w:t> </w:t>
      </w:r>
      <w:r>
        <w:rPr/>
        <w:t>valores anormales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desproporcionados.</w:t>
      </w:r>
    </w:p>
    <w:p>
      <w:pPr>
        <w:pStyle w:val="BodyText"/>
        <w:ind w:right="1223"/>
        <w:jc w:val="left"/>
      </w:pP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6"/>
        </w:rPr>
        <w:t> </w:t>
      </w:r>
      <w:r>
        <w:rPr/>
        <w:t>proposición</w:t>
      </w:r>
      <w:r>
        <w:rPr>
          <w:spacing w:val="5"/>
        </w:rPr>
        <w:t> </w:t>
      </w:r>
      <w:r>
        <w:rPr/>
        <w:t>económica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no</w:t>
      </w:r>
      <w:r>
        <w:rPr>
          <w:spacing w:val="5"/>
        </w:rPr>
        <w:t> </w:t>
      </w:r>
      <w:r>
        <w:rPr/>
        <w:t>oferte</w:t>
      </w:r>
      <w:r>
        <w:rPr>
          <w:spacing w:val="7"/>
        </w:rPr>
        <w:t> </w:t>
      </w:r>
      <w:r>
        <w:rPr/>
        <w:t>baja</w:t>
      </w:r>
      <w:r>
        <w:rPr>
          <w:spacing w:val="5"/>
        </w:rPr>
        <w:t> </w:t>
      </w:r>
      <w:r>
        <w:rPr/>
        <w:t>respeto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/>
        <w:t>presupuesto</w:t>
      </w:r>
      <w:r>
        <w:rPr>
          <w:spacing w:val="5"/>
        </w:rPr>
        <w:t> </w:t>
      </w:r>
      <w:r>
        <w:rPr/>
        <w:t>base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licitación</w:t>
      </w:r>
      <w:r>
        <w:rPr>
          <w:spacing w:val="5"/>
        </w:rPr>
        <w:t> </w:t>
      </w:r>
      <w:r>
        <w:rPr/>
        <w:t>se</w:t>
      </w:r>
      <w:r>
        <w:rPr>
          <w:spacing w:val="9"/>
        </w:rPr>
        <w:t> </w:t>
      </w:r>
      <w:r>
        <w:rPr/>
        <w:t>le</w:t>
      </w:r>
      <w:r>
        <w:rPr>
          <w:spacing w:val="-53"/>
        </w:rPr>
        <w:t> </w:t>
      </w:r>
      <w:r>
        <w:rPr/>
        <w:t>asignará</w:t>
      </w:r>
      <w:r>
        <w:rPr>
          <w:spacing w:val="-2"/>
        </w:rPr>
        <w:t> </w:t>
      </w:r>
      <w:r>
        <w:rPr/>
        <w:t>0 puntos.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puntuación</w:t>
      </w:r>
      <w:r>
        <w:rPr>
          <w:spacing w:val="-2"/>
        </w:rPr>
        <w:t> </w:t>
      </w:r>
      <w:r>
        <w:rPr/>
        <w:t>económica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oferta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redondeará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segundo</w:t>
      </w:r>
      <w:r>
        <w:rPr>
          <w:spacing w:val="-2"/>
        </w:rPr>
        <w:t> </w:t>
      </w:r>
      <w:r>
        <w:rPr/>
        <w:t>decimal.</w:t>
      </w:r>
    </w:p>
    <w:p>
      <w:pPr>
        <w:pStyle w:val="Heading1"/>
        <w:spacing w:line="226" w:lineRule="exact"/>
      </w:pPr>
      <w:r>
        <w:rPr/>
        <w:t>2º.-</w:t>
      </w:r>
      <w:r>
        <w:rPr>
          <w:spacing w:val="-3"/>
        </w:rPr>
        <w:t> </w:t>
      </w:r>
      <w:r>
        <w:rPr/>
        <w:t>Mejora:</w:t>
      </w:r>
    </w:p>
    <w:p>
      <w:pPr>
        <w:pStyle w:val="BodyText"/>
        <w:spacing w:before="3"/>
        <w:ind w:right="1237"/>
      </w:pPr>
      <w:r>
        <w:rPr/>
        <w:t>Consistirá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realización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excusiones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determinar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14"/>
        </w:rPr>
        <w:t> </w:t>
      </w:r>
      <w:r>
        <w:rPr/>
        <w:t>Ayuntamiento,</w:t>
      </w:r>
      <w:r>
        <w:rPr>
          <w:spacing w:val="-6"/>
        </w:rPr>
        <w:t> </w:t>
      </w:r>
      <w:r>
        <w:rPr/>
        <w:t>durante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duración</w:t>
      </w:r>
      <w:r>
        <w:rPr>
          <w:spacing w:val="-54"/>
        </w:rPr>
        <w:t> </w:t>
      </w:r>
      <w:r>
        <w:rPr/>
        <w:t>del contrato (incluido los años de las eventuales prórrogas) de 5 horas duración cada una (extra</w:t>
      </w:r>
      <w:r>
        <w:rPr>
          <w:spacing w:val="-53"/>
        </w:rPr>
        <w:t> </w:t>
      </w:r>
      <w:r>
        <w:rPr/>
        <w:t>a las establecidas en el PPT), sin coste para la Administración. Se asignará 5 puntos por cada</w:t>
      </w:r>
      <w:r>
        <w:rPr>
          <w:spacing w:val="1"/>
        </w:rPr>
        <w:t> </w:t>
      </w:r>
      <w:r>
        <w:rPr/>
        <w:t>excursión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oferte,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10</w:t>
      </w:r>
      <w:r>
        <w:rPr>
          <w:spacing w:val="-3"/>
        </w:rPr>
        <w:t> </w:t>
      </w:r>
      <w:r>
        <w:rPr/>
        <w:t>puntos.</w:t>
      </w:r>
    </w:p>
    <w:p>
      <w:pPr>
        <w:pStyle w:val="BodyText"/>
        <w:spacing w:before="11"/>
        <w:ind w:left="0"/>
        <w:jc w:val="left"/>
        <w:rPr>
          <w:sz w:val="19"/>
        </w:rPr>
      </w:pPr>
    </w:p>
    <w:p>
      <w:pPr>
        <w:pStyle w:val="BodyText"/>
        <w:jc w:val="left"/>
      </w:pPr>
      <w:r>
        <w:rPr/>
        <w:t>De</w:t>
      </w:r>
      <w:r>
        <w:rPr>
          <w:spacing w:val="26"/>
        </w:rPr>
        <w:t> </w:t>
      </w:r>
      <w:r>
        <w:rPr/>
        <w:t>conformidad</w:t>
      </w:r>
      <w:r>
        <w:rPr>
          <w:spacing w:val="26"/>
        </w:rPr>
        <w:t> </w:t>
      </w:r>
      <w:r>
        <w:rPr/>
        <w:t>con</w:t>
      </w:r>
      <w:r>
        <w:rPr>
          <w:spacing w:val="30"/>
        </w:rPr>
        <w:t> </w:t>
      </w:r>
      <w:r>
        <w:rPr/>
        <w:t>lo</w:t>
      </w:r>
      <w:r>
        <w:rPr>
          <w:spacing w:val="29"/>
        </w:rPr>
        <w:t> </w:t>
      </w:r>
      <w:r>
        <w:rPr/>
        <w:t>dispuesto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el</w:t>
      </w:r>
      <w:r>
        <w:rPr>
          <w:spacing w:val="29"/>
        </w:rPr>
        <w:t> </w:t>
      </w:r>
      <w:r>
        <w:rPr/>
        <w:t>artículo</w:t>
      </w:r>
      <w:r>
        <w:rPr>
          <w:spacing w:val="26"/>
        </w:rPr>
        <w:t> </w:t>
      </w:r>
      <w:r>
        <w:rPr/>
        <w:t>149</w:t>
      </w:r>
      <w:r>
        <w:rPr>
          <w:spacing w:val="29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LCSP,</w:t>
      </w:r>
      <w:r>
        <w:rPr>
          <w:spacing w:val="27"/>
        </w:rPr>
        <w:t> </w:t>
      </w:r>
      <w:r>
        <w:rPr/>
        <w:t>se</w:t>
      </w:r>
      <w:r>
        <w:rPr>
          <w:spacing w:val="29"/>
        </w:rPr>
        <w:t> </w:t>
      </w:r>
      <w:r>
        <w:rPr/>
        <w:t>considerará</w:t>
      </w:r>
      <w:r>
        <w:rPr>
          <w:spacing w:val="26"/>
        </w:rPr>
        <w:t> </w:t>
      </w:r>
      <w:r>
        <w:rPr/>
        <w:t>que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baja</w:t>
      </w:r>
    </w:p>
    <w:p>
      <w:pPr>
        <w:pStyle w:val="BodyText"/>
        <w:ind w:left="0"/>
        <w:jc w:val="left"/>
      </w:pPr>
    </w:p>
    <w:p>
      <w:pPr>
        <w:pStyle w:val="BodyText"/>
        <w:spacing w:before="1"/>
        <w:ind w:left="0"/>
        <w:jc w:val="left"/>
        <w:rPr>
          <w:sz w:val="11"/>
        </w:rPr>
      </w:pPr>
      <w:r>
        <w:rPr/>
        <w:pict>
          <v:rect style="position:absolute;margin-left:83.639999pt;margin-top:8.350571pt;width:428.03pt;height:.48pt;mso-position-horizontal-relative:page;mso-position-vertical-relative:paragraph;z-index:-157045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</w:pPr>
      <w:r>
        <w:rPr/>
        <w:pict>
          <v:shape style="position:absolute;margin-left:567.78833pt;margin-top:539.805969pt;width:14.75pt;height:273.2pt;mso-position-horizontal-relative:page;mso-position-vertical-relative:page;z-index:15755264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5P94E45XQQ36GDQK7L6TZN6SL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17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económica</w:t>
      </w:r>
      <w:r>
        <w:rPr>
          <w:spacing w:val="-4"/>
        </w:rPr>
        <w:t> </w:t>
      </w:r>
      <w:r>
        <w:rPr/>
        <w:t>está</w:t>
      </w:r>
      <w:r>
        <w:rPr>
          <w:spacing w:val="-3"/>
        </w:rPr>
        <w:t> </w:t>
      </w:r>
      <w:r>
        <w:rPr/>
        <w:t>incursa</w:t>
      </w:r>
      <w:r>
        <w:rPr>
          <w:spacing w:val="-4"/>
        </w:rPr>
        <w:t> </w:t>
      </w:r>
      <w:r>
        <w:rPr/>
        <w:t>en</w:t>
      </w:r>
      <w:r>
        <w:rPr>
          <w:spacing w:val="2"/>
        </w:rPr>
        <w:t> </w:t>
      </w:r>
      <w:r>
        <w:rPr/>
        <w:t>valor</w:t>
      </w:r>
      <w:r>
        <w:rPr>
          <w:spacing w:val="-3"/>
        </w:rPr>
        <w:t> </w:t>
      </w:r>
      <w:r>
        <w:rPr/>
        <w:t>anormalmente</w:t>
      </w:r>
      <w:r>
        <w:rPr>
          <w:spacing w:val="-3"/>
        </w:rPr>
        <w:t> </w:t>
      </w:r>
      <w:r>
        <w:rPr/>
        <w:t>bajo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supuestos:</w:t>
      </w:r>
    </w:p>
    <w:p>
      <w:pPr>
        <w:pStyle w:val="BodyText"/>
        <w:ind w:right="1236"/>
      </w:pPr>
      <w:r>
        <w:rPr/>
        <w:t>1.- Cuando, concurriendo un solo licitador, sea inferior al presupuesto base de licitación en más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25</w:t>
      </w:r>
      <w:r>
        <w:rPr>
          <w:spacing w:val="-1"/>
        </w:rPr>
        <w:t> </w:t>
      </w:r>
      <w:r>
        <w:rPr/>
        <w:t>unidades porcentuales.</w:t>
      </w:r>
    </w:p>
    <w:p>
      <w:pPr>
        <w:pStyle w:val="ListParagraph"/>
        <w:numPr>
          <w:ilvl w:val="0"/>
          <w:numId w:val="6"/>
        </w:numPr>
        <w:tabs>
          <w:tab w:pos="370" w:val="left" w:leader="none"/>
        </w:tabs>
        <w:spacing w:line="240" w:lineRule="auto" w:before="1" w:after="0"/>
        <w:ind w:left="141" w:right="1237" w:firstLine="0"/>
        <w:jc w:val="both"/>
        <w:rPr>
          <w:sz w:val="20"/>
        </w:rPr>
      </w:pPr>
      <w:r>
        <w:rPr>
          <w:sz w:val="20"/>
        </w:rPr>
        <w:t>Cuando concurran dos licitadores, la que sea inferior en más de 20 unidades porcentuales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oferta.</w:t>
      </w:r>
    </w:p>
    <w:p>
      <w:pPr>
        <w:pStyle w:val="ListParagraph"/>
        <w:numPr>
          <w:ilvl w:val="0"/>
          <w:numId w:val="6"/>
        </w:numPr>
        <w:tabs>
          <w:tab w:pos="351" w:val="left" w:leader="none"/>
        </w:tabs>
        <w:spacing w:line="240" w:lineRule="auto" w:before="1" w:after="0"/>
        <w:ind w:left="141" w:right="1238" w:firstLine="0"/>
        <w:jc w:val="both"/>
        <w:rPr>
          <w:sz w:val="20"/>
        </w:rPr>
      </w:pPr>
      <w:r>
        <w:rPr>
          <w:spacing w:val="-1"/>
          <w:sz w:val="20"/>
        </w:rPr>
        <w:t>Cuando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concurran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tres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licitadores,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sean</w:t>
      </w:r>
      <w:r>
        <w:rPr>
          <w:spacing w:val="-11"/>
          <w:sz w:val="20"/>
        </w:rPr>
        <w:t> </w:t>
      </w:r>
      <w:r>
        <w:rPr>
          <w:sz w:val="20"/>
        </w:rPr>
        <w:t>inferiores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más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15</w:t>
      </w:r>
      <w:r>
        <w:rPr>
          <w:spacing w:val="-11"/>
          <w:sz w:val="20"/>
        </w:rPr>
        <w:t> </w:t>
      </w:r>
      <w:r>
        <w:rPr>
          <w:sz w:val="20"/>
        </w:rPr>
        <w:t>unidades</w:t>
      </w:r>
      <w:r>
        <w:rPr>
          <w:spacing w:val="-12"/>
          <w:sz w:val="20"/>
        </w:rPr>
        <w:t> </w:t>
      </w:r>
      <w:r>
        <w:rPr>
          <w:sz w:val="20"/>
        </w:rPr>
        <w:t>porcentuales</w:t>
      </w:r>
      <w:r>
        <w:rPr>
          <w:spacing w:val="-53"/>
          <w:sz w:val="20"/>
        </w:rPr>
        <w:t> </w:t>
      </w:r>
      <w:r>
        <w:rPr>
          <w:sz w:val="20"/>
        </w:rPr>
        <w:t>a la media aritmética de las ofertas presentadas. No obstante, se excluirá para el cómputo de</w:t>
      </w:r>
      <w:r>
        <w:rPr>
          <w:spacing w:val="1"/>
          <w:sz w:val="20"/>
        </w:rPr>
        <w:t> </w:t>
      </w:r>
      <w:r>
        <w:rPr>
          <w:sz w:val="20"/>
        </w:rPr>
        <w:t>dicha media la oferta de cuantía más elevada cuando sea superior en más de 15 unidades</w:t>
      </w:r>
      <w:r>
        <w:rPr>
          <w:spacing w:val="1"/>
          <w:sz w:val="20"/>
        </w:rPr>
        <w:t> </w:t>
      </w:r>
      <w:r>
        <w:rPr>
          <w:w w:val="95"/>
          <w:sz w:val="20"/>
        </w:rPr>
        <w:t>porcentuales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dicha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media.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cualquier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caso,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considerará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desproporcionada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baja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superior</w:t>
      </w:r>
      <w:r>
        <w:rPr>
          <w:spacing w:val="1"/>
          <w:w w:val="95"/>
          <w:sz w:val="20"/>
        </w:rPr>
        <w:t> </w:t>
      </w:r>
      <w:r>
        <w:rPr>
          <w:sz w:val="20"/>
        </w:rPr>
        <w:t>a</w:t>
      </w:r>
    </w:p>
    <w:p>
      <w:pPr>
        <w:pStyle w:val="BodyText"/>
        <w:spacing w:line="229" w:lineRule="exact"/>
      </w:pPr>
      <w:r>
        <w:rPr/>
        <w:t>25</w:t>
      </w:r>
      <w:r>
        <w:rPr>
          <w:spacing w:val="-7"/>
        </w:rPr>
        <w:t> </w:t>
      </w:r>
      <w:r>
        <w:rPr/>
        <w:t>unidades</w:t>
      </w:r>
      <w:r>
        <w:rPr>
          <w:spacing w:val="-1"/>
        </w:rPr>
        <w:t> </w:t>
      </w:r>
      <w:r>
        <w:rPr/>
        <w:t>porcentuales.</w:t>
      </w:r>
    </w:p>
    <w:p>
      <w:pPr>
        <w:pStyle w:val="ListParagraph"/>
        <w:numPr>
          <w:ilvl w:val="0"/>
          <w:numId w:val="6"/>
        </w:numPr>
        <w:tabs>
          <w:tab w:pos="377" w:val="left" w:leader="none"/>
        </w:tabs>
        <w:spacing w:line="240" w:lineRule="auto" w:before="0" w:after="0"/>
        <w:ind w:left="141" w:right="1240" w:firstLine="0"/>
        <w:jc w:val="both"/>
        <w:rPr>
          <w:sz w:val="20"/>
        </w:rPr>
      </w:pPr>
      <w:r>
        <w:rPr>
          <w:sz w:val="20"/>
        </w:rPr>
        <w:t>Cuando concurran cuatro o más licitadores, las que sean inferiores en más de 15 unidades</w:t>
      </w:r>
      <w:r>
        <w:rPr>
          <w:spacing w:val="1"/>
          <w:sz w:val="20"/>
        </w:rPr>
        <w:t> </w:t>
      </w:r>
      <w:r>
        <w:rPr>
          <w:sz w:val="20"/>
        </w:rPr>
        <w:t>porcentuales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media</w:t>
      </w:r>
      <w:r>
        <w:rPr>
          <w:spacing w:val="-1"/>
          <w:sz w:val="20"/>
        </w:rPr>
        <w:t> </w:t>
      </w:r>
      <w:r>
        <w:rPr>
          <w:sz w:val="20"/>
        </w:rPr>
        <w:t>aritmética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ofertas</w:t>
      </w:r>
      <w:r>
        <w:rPr>
          <w:spacing w:val="1"/>
          <w:sz w:val="20"/>
        </w:rPr>
        <w:t> </w:t>
      </w:r>
      <w:r>
        <w:rPr>
          <w:sz w:val="20"/>
        </w:rPr>
        <w:t>presentadas.</w:t>
      </w:r>
    </w:p>
    <w:p>
      <w:pPr>
        <w:pStyle w:val="BodyText"/>
        <w:ind w:right="1238"/>
      </w:pPr>
      <w:r>
        <w:rPr/>
        <w:t>No obstante, si entre ellas existen ofertas que sean superiores a dicha media en más de 15</w:t>
      </w:r>
      <w:r>
        <w:rPr>
          <w:spacing w:val="1"/>
        </w:rPr>
        <w:t> </w:t>
      </w:r>
      <w:r>
        <w:rPr/>
        <w:t>unidades porcentuales, se procederá al cálculo de una nueva media sólo con las ofertas que no</w:t>
      </w:r>
      <w:r>
        <w:rPr>
          <w:spacing w:val="-53"/>
        </w:rPr>
        <w:t> </w:t>
      </w:r>
      <w:r>
        <w:rPr/>
        <w:t>se encuentren en el supuesto indicado. En todo caso, si el número de las restantes ofertas es</w:t>
      </w:r>
      <w:r>
        <w:rPr>
          <w:spacing w:val="1"/>
        </w:rPr>
        <w:t> </w:t>
      </w:r>
      <w:r>
        <w:rPr/>
        <w:t>inferior</w:t>
      </w:r>
      <w:r>
        <w:rPr>
          <w:spacing w:val="-2"/>
        </w:rPr>
        <w:t> </w:t>
      </w:r>
      <w:r>
        <w:rPr/>
        <w:t>a tres,</w:t>
      </w:r>
      <w:r>
        <w:rPr>
          <w:spacing w:val="-2"/>
        </w:rPr>
        <w:t> </w:t>
      </w:r>
      <w:r>
        <w:rPr/>
        <w:t>la nueva</w:t>
      </w:r>
      <w:r>
        <w:rPr>
          <w:spacing w:val="-2"/>
        </w:rPr>
        <w:t> </w:t>
      </w:r>
      <w:r>
        <w:rPr/>
        <w:t>media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calculará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tres</w:t>
      </w:r>
      <w:r>
        <w:rPr>
          <w:spacing w:val="-1"/>
        </w:rPr>
        <w:t> </w:t>
      </w:r>
      <w:r>
        <w:rPr/>
        <w:t>ofertas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menor</w:t>
      </w:r>
      <w:r>
        <w:rPr>
          <w:spacing w:val="-1"/>
        </w:rPr>
        <w:t> </w:t>
      </w:r>
      <w:r>
        <w:rPr/>
        <w:t>cuantía.</w:t>
      </w:r>
    </w:p>
    <w:p>
      <w:pPr>
        <w:pStyle w:val="BodyText"/>
        <w:ind w:right="1234"/>
      </w:pPr>
      <w:r>
        <w:rPr/>
        <w:t>En</w:t>
      </w:r>
      <w:r>
        <w:rPr>
          <w:spacing w:val="-11"/>
        </w:rPr>
        <w:t> </w:t>
      </w:r>
      <w:r>
        <w:rPr/>
        <w:t>caso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el</w:t>
      </w:r>
      <w:r>
        <w:rPr>
          <w:spacing w:val="-12"/>
        </w:rPr>
        <w:t> </w:t>
      </w:r>
      <w:r>
        <w:rPr/>
        <w:t>órgano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contratación,</w:t>
      </w:r>
      <w:r>
        <w:rPr>
          <w:spacing w:val="-10"/>
        </w:rPr>
        <w:t> </w:t>
      </w:r>
      <w:r>
        <w:rPr/>
        <w:t>aprecie</w:t>
      </w:r>
      <w:r>
        <w:rPr>
          <w:spacing w:val="-8"/>
        </w:rPr>
        <w:t> </w:t>
      </w:r>
      <w:r>
        <w:rPr/>
        <w:t>una</w:t>
      </w:r>
      <w:r>
        <w:rPr>
          <w:spacing w:val="-9"/>
        </w:rPr>
        <w:t> </w:t>
      </w:r>
      <w:r>
        <w:rPr/>
        <w:t>proposición</w:t>
      </w:r>
      <w:r>
        <w:rPr>
          <w:spacing w:val="-8"/>
        </w:rPr>
        <w:t> </w:t>
      </w:r>
      <w:r>
        <w:rPr/>
        <w:t>desproporcionada</w:t>
      </w:r>
      <w:r>
        <w:rPr>
          <w:spacing w:val="-11"/>
        </w:rPr>
        <w:t> </w:t>
      </w:r>
      <w:r>
        <w:rPr/>
        <w:t>o</w:t>
      </w:r>
      <w:r>
        <w:rPr>
          <w:spacing w:val="-8"/>
        </w:rPr>
        <w:t> </w:t>
      </w:r>
      <w:r>
        <w:rPr/>
        <w:t>anormal,</w:t>
      </w:r>
      <w:r>
        <w:rPr>
          <w:spacing w:val="-54"/>
        </w:rPr>
        <w:t> </w:t>
      </w:r>
      <w:r>
        <w:rPr/>
        <w:t>procederá a dar audiencia al licitador afectado para que justifiquen y desglosen razonada y</w:t>
      </w:r>
      <w:r>
        <w:rPr>
          <w:spacing w:val="1"/>
        </w:rPr>
        <w:t> </w:t>
      </w:r>
      <w:r>
        <w:rPr/>
        <w:t>detalladamente el bajo nivel de los precios, o de costes, o cualquier otro parámetro en base al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definido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anormalidad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oferta,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aquella</w:t>
      </w:r>
      <w:r>
        <w:rPr>
          <w:spacing w:val="1"/>
        </w:rPr>
        <w:t> </w:t>
      </w:r>
      <w:r>
        <w:rPr>
          <w:spacing w:val="-1"/>
        </w:rPr>
        <w:t>información</w:t>
      </w:r>
      <w:r>
        <w:rPr>
          <w:spacing w:val="-6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documentos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resulten</w:t>
      </w:r>
      <w:r>
        <w:rPr>
          <w:spacing w:val="-5"/>
        </w:rPr>
        <w:t> </w:t>
      </w:r>
      <w:r>
        <w:rPr>
          <w:spacing w:val="-1"/>
        </w:rPr>
        <w:t>pertinentes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estos</w:t>
      </w:r>
      <w:r>
        <w:rPr>
          <w:spacing w:val="-6"/>
        </w:rPr>
        <w:t> </w:t>
      </w:r>
      <w:r>
        <w:rPr/>
        <w:t>efectos,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términos</w:t>
      </w:r>
      <w:r>
        <w:rPr>
          <w:spacing w:val="-4"/>
        </w:rPr>
        <w:t> </w:t>
      </w:r>
      <w:r>
        <w:rPr/>
        <w:t>y</w:t>
      </w:r>
      <w:r>
        <w:rPr>
          <w:spacing w:val="-14"/>
        </w:rPr>
        <w:t> </w:t>
      </w:r>
      <w:r>
        <w:rPr/>
        <w:t>de</w:t>
      </w:r>
      <w:r>
        <w:rPr>
          <w:spacing w:val="-8"/>
        </w:rPr>
        <w:t> </w:t>
      </w:r>
      <w:r>
        <w:rPr/>
        <w:t>acuerdo</w:t>
      </w:r>
      <w:r>
        <w:rPr>
          <w:spacing w:val="-53"/>
        </w:rPr>
        <w:t> </w:t>
      </w:r>
      <w:r>
        <w:rPr/>
        <w:t>al</w:t>
      </w:r>
      <w:r>
        <w:rPr>
          <w:spacing w:val="-3"/>
        </w:rPr>
        <w:t> </w:t>
      </w:r>
      <w:r>
        <w:rPr/>
        <w:t>procedimiento establecido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149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LCSP.</w:t>
      </w:r>
    </w:p>
    <w:p>
      <w:pPr>
        <w:pStyle w:val="BodyText"/>
        <w:ind w:right="1238"/>
      </w:pPr>
      <w:r>
        <w:rPr/>
        <w:t>En caso de igualdad entre dos o más proposiciones, desde el punto de vista de los criterios</w:t>
      </w:r>
      <w:r>
        <w:rPr>
          <w:spacing w:val="1"/>
        </w:rPr>
        <w:t> </w:t>
      </w:r>
      <w:r>
        <w:rPr/>
        <w:t>objetivos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sirven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base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adjudicación,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resolverá</w:t>
      </w:r>
      <w:r>
        <w:rPr>
          <w:spacing w:val="-3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aplicación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orden</w:t>
      </w:r>
      <w:r>
        <w:rPr>
          <w:spacing w:val="-54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4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criterios</w:t>
      </w:r>
      <w:r>
        <w:rPr>
          <w:spacing w:val="-4"/>
        </w:rPr>
        <w:t> </w:t>
      </w:r>
      <w:r>
        <w:rPr/>
        <w:t>sociales,</w:t>
      </w:r>
      <w:r>
        <w:rPr>
          <w:spacing w:val="-5"/>
        </w:rPr>
        <w:t> </w:t>
      </w:r>
      <w:r>
        <w:rPr/>
        <w:t>referidos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momento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finalizar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plazo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presentación</w:t>
      </w:r>
      <w:r>
        <w:rPr>
          <w:spacing w:val="-3"/>
        </w:rPr>
        <w:t> </w:t>
      </w:r>
      <w:r>
        <w:rPr/>
        <w:t>de</w:t>
      </w:r>
      <w:r>
        <w:rPr>
          <w:spacing w:val="-53"/>
        </w:rPr>
        <w:t> </w:t>
      </w:r>
      <w:r>
        <w:rPr/>
        <w:t>ofertas:</w:t>
      </w:r>
    </w:p>
    <w:p>
      <w:pPr>
        <w:pStyle w:val="ListParagraph"/>
        <w:numPr>
          <w:ilvl w:val="0"/>
          <w:numId w:val="7"/>
        </w:numPr>
        <w:tabs>
          <w:tab w:pos="320" w:val="left" w:leader="none"/>
        </w:tabs>
        <w:spacing w:line="240" w:lineRule="auto" w:before="1" w:after="0"/>
        <w:ind w:left="141" w:right="1237" w:firstLine="0"/>
        <w:jc w:val="both"/>
        <w:rPr>
          <w:sz w:val="18"/>
        </w:rPr>
      </w:pPr>
      <w:r>
        <w:rPr>
          <w:sz w:val="20"/>
        </w:rPr>
        <w:t>Mayor porcentaje de trabajadores con discapacidad o en situación de exclusión social en la</w:t>
      </w:r>
      <w:r>
        <w:rPr>
          <w:spacing w:val="1"/>
          <w:sz w:val="20"/>
        </w:rPr>
        <w:t> </w:t>
      </w:r>
      <w:r>
        <w:rPr>
          <w:sz w:val="20"/>
        </w:rPr>
        <w:t>plantilla de cada una de las empresas, primando en caso de igualdad, el mayor número de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-4"/>
          <w:sz w:val="20"/>
        </w:rPr>
        <w:t> </w:t>
      </w:r>
      <w:r>
        <w:rPr>
          <w:sz w:val="20"/>
        </w:rPr>
        <w:t>fijos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5"/>
          <w:sz w:val="20"/>
        </w:rPr>
        <w:t> </w:t>
      </w:r>
      <w:r>
        <w:rPr>
          <w:sz w:val="20"/>
        </w:rPr>
        <w:t>discapacidad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plantilla,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mayor</w:t>
      </w:r>
      <w:r>
        <w:rPr>
          <w:spacing w:val="-3"/>
          <w:sz w:val="20"/>
        </w:rPr>
        <w:t> </w:t>
      </w:r>
      <w:r>
        <w:rPr>
          <w:sz w:val="20"/>
        </w:rPr>
        <w:t>número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personas</w:t>
      </w:r>
      <w:r>
        <w:rPr>
          <w:spacing w:val="-4"/>
          <w:sz w:val="20"/>
        </w:rPr>
        <w:t> </w:t>
      </w:r>
      <w:r>
        <w:rPr>
          <w:sz w:val="20"/>
        </w:rPr>
        <w:t>trabajadoras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inclusión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plantilla.</w:t>
      </w:r>
    </w:p>
    <w:p>
      <w:pPr>
        <w:pStyle w:val="ListParagraph"/>
        <w:numPr>
          <w:ilvl w:val="0"/>
          <w:numId w:val="7"/>
        </w:numPr>
        <w:tabs>
          <w:tab w:pos="442" w:val="left" w:leader="none"/>
        </w:tabs>
        <w:spacing w:line="227" w:lineRule="exact" w:before="0" w:after="0"/>
        <w:ind w:left="441" w:right="0" w:hanging="246"/>
        <w:jc w:val="left"/>
        <w:rPr>
          <w:rFonts w:ascii="Arial"/>
          <w:sz w:val="20"/>
        </w:rPr>
      </w:pPr>
      <w:r>
        <w:rPr>
          <w:sz w:val="20"/>
        </w:rPr>
        <w:t>Menor</w:t>
      </w:r>
      <w:r>
        <w:rPr>
          <w:spacing w:val="-1"/>
          <w:sz w:val="20"/>
        </w:rPr>
        <w:t> </w:t>
      </w:r>
      <w:r>
        <w:rPr>
          <w:sz w:val="20"/>
        </w:rPr>
        <w:t>porcentaje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contratos</w:t>
      </w:r>
      <w:r>
        <w:rPr>
          <w:spacing w:val="-3"/>
          <w:sz w:val="20"/>
        </w:rPr>
        <w:t> </w:t>
      </w:r>
      <w:r>
        <w:rPr>
          <w:sz w:val="20"/>
        </w:rPr>
        <w:t>temporales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plantilla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empresas.</w:t>
      </w:r>
    </w:p>
    <w:p>
      <w:pPr>
        <w:pStyle w:val="ListParagraph"/>
        <w:numPr>
          <w:ilvl w:val="0"/>
          <w:numId w:val="7"/>
        </w:numPr>
        <w:tabs>
          <w:tab w:pos="375" w:val="left" w:leader="none"/>
        </w:tabs>
        <w:spacing w:line="240" w:lineRule="auto" w:before="1" w:after="0"/>
        <w:ind w:left="374" w:right="0" w:hanging="234"/>
        <w:jc w:val="left"/>
        <w:rPr>
          <w:rFonts w:ascii="Arial"/>
          <w:sz w:val="20"/>
        </w:rPr>
      </w:pPr>
      <w:r>
        <w:rPr>
          <w:sz w:val="20"/>
        </w:rPr>
        <w:t>Mayor</w:t>
      </w:r>
      <w:r>
        <w:rPr>
          <w:spacing w:val="-3"/>
          <w:sz w:val="20"/>
        </w:rPr>
        <w:t> </w:t>
      </w:r>
      <w:r>
        <w:rPr>
          <w:sz w:val="20"/>
        </w:rPr>
        <w:t>porcentaje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mujeres</w:t>
      </w:r>
      <w:r>
        <w:rPr>
          <w:spacing w:val="-3"/>
          <w:sz w:val="20"/>
        </w:rPr>
        <w:t> </w:t>
      </w:r>
      <w:r>
        <w:rPr>
          <w:sz w:val="20"/>
        </w:rPr>
        <w:t>empleadas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plantilla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empresas.</w:t>
      </w:r>
    </w:p>
    <w:p>
      <w:pPr>
        <w:pStyle w:val="ListParagraph"/>
        <w:numPr>
          <w:ilvl w:val="0"/>
          <w:numId w:val="7"/>
        </w:numPr>
        <w:tabs>
          <w:tab w:pos="408" w:val="left" w:leader="none"/>
        </w:tabs>
        <w:spacing w:line="240" w:lineRule="auto" w:before="0" w:after="0"/>
        <w:ind w:left="141" w:right="1239" w:firstLine="0"/>
        <w:jc w:val="left"/>
        <w:rPr>
          <w:rFonts w:ascii="Arial" w:hAnsi="Arial"/>
          <w:sz w:val="20"/>
        </w:rPr>
      </w:pP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sorteo,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caso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aplicación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anteriores</w:t>
      </w:r>
      <w:r>
        <w:rPr>
          <w:spacing w:val="19"/>
          <w:sz w:val="20"/>
        </w:rPr>
        <w:t> </w:t>
      </w:r>
      <w:r>
        <w:rPr>
          <w:sz w:val="20"/>
        </w:rPr>
        <w:t>criterios</w:t>
      </w:r>
      <w:r>
        <w:rPr>
          <w:spacing w:val="21"/>
          <w:sz w:val="20"/>
        </w:rPr>
        <w:t> </w:t>
      </w:r>
      <w:r>
        <w:rPr>
          <w:sz w:val="20"/>
        </w:rPr>
        <w:t>no</w:t>
      </w:r>
      <w:r>
        <w:rPr>
          <w:spacing w:val="20"/>
          <w:sz w:val="20"/>
        </w:rPr>
        <w:t> </w:t>
      </w:r>
      <w:r>
        <w:rPr>
          <w:sz w:val="20"/>
        </w:rPr>
        <w:t>hubiera</w:t>
      </w:r>
      <w:r>
        <w:rPr>
          <w:spacing w:val="20"/>
          <w:sz w:val="20"/>
        </w:rPr>
        <w:t> </w:t>
      </w:r>
      <w:r>
        <w:rPr>
          <w:sz w:val="20"/>
        </w:rPr>
        <w:t>dado</w:t>
      </w:r>
      <w:r>
        <w:rPr>
          <w:spacing w:val="20"/>
          <w:sz w:val="20"/>
        </w:rPr>
        <w:t> </w:t>
      </w:r>
      <w:r>
        <w:rPr>
          <w:sz w:val="20"/>
        </w:rPr>
        <w:t>lugar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desempate.</w:t>
      </w:r>
    </w:p>
    <w:p>
      <w:pPr>
        <w:pStyle w:val="BodyText"/>
        <w:spacing w:before="1"/>
        <w:ind w:right="1239"/>
      </w:pPr>
      <w:r>
        <w:rPr/>
        <w:drawing>
          <wp:anchor distT="0" distB="0" distL="0" distR="0" allowOverlap="1" layoutInCell="1" locked="0" behindDoc="0" simplePos="0" relativeHeight="15754752">
            <wp:simplePos x="0" y="0"/>
            <wp:positionH relativeFrom="page">
              <wp:posOffset>6860793</wp:posOffset>
            </wp:positionH>
            <wp:positionV relativeFrom="paragraph">
              <wp:posOffset>1268</wp:posOffset>
            </wp:positionV>
            <wp:extent cx="330200" cy="3937000"/>
            <wp:effectExtent l="0" t="0" r="0" b="0"/>
            <wp:wrapNone/>
            <wp:docPr id="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 caso de igualdad entre dos o más proposiciones, desde el punto de vista de los criterios</w:t>
      </w:r>
      <w:r>
        <w:rPr>
          <w:spacing w:val="1"/>
        </w:rPr>
        <w:t> </w:t>
      </w:r>
      <w:r>
        <w:rPr/>
        <w:t>objetivos que sirven de base para la adjudicación, tendrá preferencia en la adjudicación del</w:t>
      </w:r>
      <w:r>
        <w:rPr>
          <w:spacing w:val="1"/>
        </w:rPr>
        <w:t> </w:t>
      </w:r>
      <w:r>
        <w:rPr/>
        <w:t>contrato la empresa que tenga en su plantilla un número de trabajadores con discapacidad</w:t>
      </w:r>
      <w:r>
        <w:rPr>
          <w:spacing w:val="1"/>
        </w:rPr>
        <w:t> </w:t>
      </w:r>
      <w:r>
        <w:rPr/>
        <w:t>superior</w:t>
      </w:r>
      <w:r>
        <w:rPr>
          <w:spacing w:val="2"/>
        </w:rPr>
        <w:t> </w:t>
      </w:r>
      <w:r>
        <w:rPr/>
        <w:t>al dos por ciento.</w:t>
      </w:r>
    </w:p>
    <w:p>
      <w:pPr>
        <w:pStyle w:val="BodyText"/>
        <w:spacing w:before="11"/>
        <w:ind w:left="0"/>
        <w:jc w:val="left"/>
        <w:rPr>
          <w:sz w:val="19"/>
        </w:rPr>
      </w:pPr>
    </w:p>
    <w:p>
      <w:pPr>
        <w:pStyle w:val="BodyText"/>
        <w:ind w:right="1237"/>
      </w:pPr>
      <w:r>
        <w:rPr/>
        <w:t>De existir varias empresas licitadoras que hubieran empatado en cuanto a la proposición más</w:t>
      </w:r>
      <w:r>
        <w:rPr>
          <w:spacing w:val="1"/>
        </w:rPr>
        <w:t> </w:t>
      </w:r>
      <w:r>
        <w:rPr/>
        <w:t>ventajosa y acreditaran tener relación laboral con personas con discapacidad en un porcentaje</w:t>
      </w:r>
      <w:r>
        <w:rPr>
          <w:spacing w:val="1"/>
        </w:rPr>
        <w:t> </w:t>
      </w:r>
      <w:r>
        <w:rPr/>
        <w:t>superior al dos por ciento, tendrá preferencia en la adjudicación del contrato el licitador que</w:t>
      </w:r>
      <w:r>
        <w:rPr>
          <w:spacing w:val="1"/>
        </w:rPr>
        <w:t> </w:t>
      </w:r>
      <w:r>
        <w:rPr/>
        <w:t>disponga del</w:t>
      </w:r>
      <w:r>
        <w:rPr>
          <w:spacing w:val="-3"/>
        </w:rPr>
        <w:t> </w:t>
      </w:r>
      <w:r>
        <w:rPr/>
        <w:t>mayor</w:t>
      </w:r>
      <w:r>
        <w:rPr>
          <w:spacing w:val="-1"/>
        </w:rPr>
        <w:t> </w:t>
      </w:r>
      <w:r>
        <w:rPr/>
        <w:t>porcentaje</w:t>
      </w:r>
      <w:r>
        <w:rPr>
          <w:spacing w:val="-2"/>
        </w:rPr>
        <w:t> </w:t>
      </w:r>
      <w:r>
        <w:rPr/>
        <w:t>de trabajadores fijos</w:t>
      </w:r>
      <w:r>
        <w:rPr>
          <w:spacing w:val="-1"/>
        </w:rPr>
        <w:t> </w:t>
      </w:r>
      <w:r>
        <w:rPr/>
        <w:t>discapacitados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 plantilla.</w:t>
      </w:r>
    </w:p>
    <w:p>
      <w:pPr>
        <w:pStyle w:val="BodyText"/>
        <w:spacing w:before="1"/>
        <w:ind w:right="1238"/>
      </w:pPr>
      <w:r>
        <w:rPr/>
        <w:t>Si aún así persistiera la igualdad entre las proposiciones, o si ninguna de las empresas tiene</w:t>
      </w:r>
      <w:r>
        <w:rPr>
          <w:spacing w:val="1"/>
        </w:rPr>
        <w:t> </w:t>
      </w:r>
      <w:r>
        <w:rPr/>
        <w:t>preferencia</w:t>
      </w:r>
      <w:r>
        <w:rPr>
          <w:spacing w:val="-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anterior,</w:t>
      </w:r>
      <w:r>
        <w:rPr>
          <w:spacing w:val="-3"/>
        </w:rPr>
        <w:t> </w:t>
      </w:r>
      <w:r>
        <w:rPr/>
        <w:t>se procederá</w:t>
      </w:r>
      <w:r>
        <w:rPr>
          <w:spacing w:val="3"/>
        </w:rPr>
        <w:t> </w:t>
      </w:r>
      <w:r>
        <w:rPr/>
        <w:t>a</w:t>
      </w:r>
      <w:r>
        <w:rPr>
          <w:spacing w:val="-3"/>
        </w:rPr>
        <w:t> </w:t>
      </w:r>
      <w:r>
        <w:rPr/>
        <w:t>la realización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sorteo.</w:t>
      </w:r>
    </w:p>
    <w:p>
      <w:pPr>
        <w:pStyle w:val="BodyText"/>
        <w:spacing w:before="8"/>
        <w:ind w:left="0"/>
        <w:jc w:val="left"/>
        <w:rPr>
          <w:sz w:val="19"/>
        </w:rPr>
      </w:pPr>
    </w:p>
    <w:p>
      <w:pPr>
        <w:pStyle w:val="Heading1"/>
        <w:ind w:right="1238"/>
        <w:jc w:val="both"/>
      </w:pPr>
      <w:r>
        <w:rPr/>
        <w:t>14.-</w:t>
      </w:r>
      <w:r>
        <w:rPr>
          <w:spacing w:val="1"/>
        </w:rPr>
        <w:t> </w:t>
      </w:r>
      <w:r>
        <w:rPr/>
        <w:t>CALIFICACIÓN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DOCUMENTACIÓN,</w:t>
      </w:r>
      <w:r>
        <w:rPr>
          <w:spacing w:val="1"/>
        </w:rPr>
        <w:t> </w:t>
      </w:r>
      <w:r>
        <w:rPr/>
        <w:t>APERTURA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OFERTAS,</w:t>
      </w:r>
      <w:r>
        <w:rPr>
          <w:spacing w:val="1"/>
        </w:rPr>
        <w:t> </w:t>
      </w:r>
      <w:r>
        <w:rPr/>
        <w:t>VALORACIÓN, PROPUESTA</w:t>
      </w:r>
      <w:r>
        <w:rPr>
          <w:spacing w:val="-15"/>
        </w:rPr>
        <w:t> </w:t>
      </w:r>
      <w:r>
        <w:rPr/>
        <w:t>DE</w:t>
      </w:r>
      <w:r>
        <w:rPr>
          <w:spacing w:val="-5"/>
        </w:rPr>
        <w:t> </w:t>
      </w:r>
      <w:r>
        <w:rPr/>
        <w:t>ADJUDICACIÓN</w:t>
      </w:r>
    </w:p>
    <w:p>
      <w:pPr>
        <w:pStyle w:val="BodyText"/>
        <w:spacing w:before="4"/>
        <w:ind w:right="1234"/>
      </w:pPr>
      <w:r>
        <w:rPr/>
        <w:t>Finalizado el plazo de admisión de proposiciones, se constituirá la Mesa de contratación, con</w:t>
      </w:r>
      <w:r>
        <w:rPr>
          <w:spacing w:val="1"/>
        </w:rPr>
        <w:t> </w:t>
      </w:r>
      <w:r>
        <w:rPr/>
        <w:t>objeto de proceder a la apertura del sobre que contiene la documentación administrativa y</w:t>
      </w:r>
      <w:r>
        <w:rPr>
          <w:spacing w:val="1"/>
        </w:rPr>
        <w:t> </w:t>
      </w:r>
      <w:r>
        <w:rPr/>
        <w:t>económica</w:t>
      </w:r>
    </w:p>
    <w:p>
      <w:pPr>
        <w:pStyle w:val="BodyText"/>
        <w:ind w:right="1238"/>
      </w:pPr>
      <w:r>
        <w:rPr/>
        <w:t>Si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observase</w:t>
      </w:r>
      <w:r>
        <w:rPr>
          <w:spacing w:val="-4"/>
        </w:rPr>
        <w:t> </w:t>
      </w:r>
      <w:r>
        <w:rPr/>
        <w:t>defectos</w:t>
      </w:r>
      <w:r>
        <w:rPr>
          <w:spacing w:val="-3"/>
        </w:rPr>
        <w:t> </w:t>
      </w:r>
      <w:r>
        <w:rPr/>
        <w:t>u</w:t>
      </w:r>
      <w:r>
        <w:rPr>
          <w:spacing w:val="-4"/>
        </w:rPr>
        <w:t> </w:t>
      </w:r>
      <w:r>
        <w:rPr/>
        <w:t>omisiones</w:t>
      </w:r>
      <w:r>
        <w:rPr>
          <w:spacing w:val="-3"/>
        </w:rPr>
        <w:t> </w:t>
      </w:r>
      <w:r>
        <w:rPr/>
        <w:t>subsanables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documentación</w:t>
      </w:r>
      <w:r>
        <w:rPr>
          <w:spacing w:val="-5"/>
        </w:rPr>
        <w:t> </w:t>
      </w:r>
      <w:r>
        <w:rPr/>
        <w:t>presentada,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Mesa</w:t>
      </w:r>
      <w:r>
        <w:rPr>
          <w:spacing w:val="-5"/>
        </w:rPr>
        <w:t> </w:t>
      </w:r>
      <w:r>
        <w:rPr/>
        <w:t>lo</w:t>
      </w:r>
      <w:r>
        <w:rPr>
          <w:spacing w:val="-53"/>
        </w:rPr>
        <w:t> </w:t>
      </w:r>
      <w:r>
        <w:rPr/>
        <w:t>comunicará a los</w:t>
      </w:r>
      <w:r>
        <w:rPr>
          <w:spacing w:val="1"/>
        </w:rPr>
        <w:t> </w:t>
      </w:r>
      <w:r>
        <w:rPr/>
        <w:t>interesados, concediéndose un plazo de tres 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para que los</w:t>
      </w:r>
      <w:r>
        <w:rPr>
          <w:spacing w:val="1"/>
        </w:rPr>
        <w:t> </w:t>
      </w:r>
      <w:r>
        <w:rPr/>
        <w:t>licitadores</w:t>
      </w:r>
      <w:r>
        <w:rPr>
          <w:spacing w:val="-1"/>
        </w:rPr>
        <w:t> </w:t>
      </w:r>
      <w:r>
        <w:rPr/>
        <w:t>los corrijan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subsanen.</w:t>
      </w:r>
    </w:p>
    <w:p>
      <w:pPr>
        <w:pStyle w:val="BodyText"/>
        <w:ind w:left="0"/>
        <w:jc w:val="left"/>
      </w:pPr>
    </w:p>
    <w:p>
      <w:pPr>
        <w:pStyle w:val="BodyText"/>
      </w:pPr>
      <w:r>
        <w:rPr>
          <w:spacing w:val="-1"/>
        </w:rPr>
        <w:t>Caso</w:t>
      </w:r>
      <w:r>
        <w:rPr>
          <w:spacing w:val="-13"/>
        </w:rPr>
        <w:t> </w:t>
      </w:r>
      <w:r>
        <w:rPr>
          <w:spacing w:val="-1"/>
        </w:rPr>
        <w:t>contrario,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Mesa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Contratación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acto</w:t>
      </w:r>
      <w:r>
        <w:rPr>
          <w:spacing w:val="-11"/>
        </w:rPr>
        <w:t> </w:t>
      </w:r>
      <w:r>
        <w:rPr>
          <w:spacing w:val="-1"/>
        </w:rPr>
        <w:t>público</w:t>
      </w:r>
      <w:r>
        <w:rPr>
          <w:spacing w:val="-12"/>
        </w:rPr>
        <w:t> </w:t>
      </w:r>
      <w:r>
        <w:rPr/>
        <w:t>procederá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apertura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proposición</w:t>
      </w: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rect style="position:absolute;margin-left:83.639999pt;margin-top:13.2663pt;width:428.03pt;height:.48pt;mso-position-horizontal-relative:page;mso-position-vertical-relative:paragraph;z-index:-157030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</w:pPr>
      <w:r>
        <w:rPr/>
        <w:pict>
          <v:shape style="position:absolute;margin-left:567.78833pt;margin-top:539.805969pt;width:14.75pt;height:273.2pt;mso-position-horizontal-relative:page;mso-position-vertical-relative:page;z-index:15756800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5P94E45XQQ36GDQK7L6TZN6SL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18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su lectura.</w:t>
      </w:r>
    </w:p>
    <w:p>
      <w:pPr>
        <w:pStyle w:val="BodyText"/>
        <w:ind w:right="1238"/>
      </w:pPr>
      <w:r>
        <w:rPr/>
        <w:t>Si</w:t>
      </w:r>
      <w:r>
        <w:rPr>
          <w:spacing w:val="-6"/>
        </w:rPr>
        <w:t> </w:t>
      </w:r>
      <w:r>
        <w:rPr/>
        <w:t>fuera</w:t>
      </w:r>
      <w:r>
        <w:rPr>
          <w:spacing w:val="-6"/>
        </w:rPr>
        <w:t> </w:t>
      </w:r>
      <w:r>
        <w:rPr/>
        <w:t>posible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misma</w:t>
      </w:r>
      <w:r>
        <w:rPr>
          <w:spacing w:val="-6"/>
        </w:rPr>
        <w:t> </w:t>
      </w:r>
      <w:r>
        <w:rPr/>
        <w:t>sesión,</w:t>
      </w:r>
      <w:r>
        <w:rPr>
          <w:spacing w:val="-6"/>
        </w:rPr>
        <w:t> </w:t>
      </w:r>
      <w:r>
        <w:rPr/>
        <w:t>previa</w:t>
      </w:r>
      <w:r>
        <w:rPr>
          <w:spacing w:val="-6"/>
        </w:rPr>
        <w:t> </w:t>
      </w:r>
      <w:r>
        <w:rPr/>
        <w:t>exclusión,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6"/>
        </w:rPr>
        <w:t> </w:t>
      </w:r>
      <w:r>
        <w:rPr/>
        <w:t>caso,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ofertas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cumplan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requerimientos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pliego,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Mesa procederá</w:t>
      </w:r>
      <w:r>
        <w:rPr>
          <w:spacing w:val="-2"/>
        </w:rPr>
        <w:t> </w:t>
      </w:r>
      <w:r>
        <w:rPr/>
        <w:t>a evaluar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clasificar las</w:t>
      </w:r>
      <w:r>
        <w:rPr>
          <w:spacing w:val="-1"/>
        </w:rPr>
        <w:t> </w:t>
      </w:r>
      <w:r>
        <w:rPr/>
        <w:t>ofertas.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ind w:right="1236"/>
      </w:pPr>
      <w:r>
        <w:rPr/>
        <w:t>En el supuesto de que se identifiquen ofertas que se encuentran incursas en presunción de</w:t>
      </w:r>
      <w:r>
        <w:rPr>
          <w:spacing w:val="1"/>
        </w:rPr>
        <w:t> </w:t>
      </w:r>
      <w:r>
        <w:rPr>
          <w:w w:val="95"/>
        </w:rPr>
        <w:t>anormalidad, la mesa seguirá el procedimiento previsto en el artículo 149, si bien el plazo máximo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9"/>
        </w:rPr>
        <w:t> </w:t>
      </w:r>
      <w:r>
        <w:rPr/>
        <w:t>puede</w:t>
      </w:r>
      <w:r>
        <w:rPr>
          <w:spacing w:val="-9"/>
        </w:rPr>
        <w:t> </w:t>
      </w:r>
      <w:r>
        <w:rPr/>
        <w:t>conferirse</w:t>
      </w:r>
      <w:r>
        <w:rPr>
          <w:spacing w:val="-8"/>
        </w:rPr>
        <w:t> </w:t>
      </w:r>
      <w:r>
        <w:rPr/>
        <w:t>al</w:t>
      </w:r>
      <w:r>
        <w:rPr>
          <w:spacing w:val="-10"/>
        </w:rPr>
        <w:t> </w:t>
      </w:r>
      <w:r>
        <w:rPr/>
        <w:t>licitador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justifique</w:t>
      </w:r>
      <w:r>
        <w:rPr>
          <w:spacing w:val="-8"/>
        </w:rPr>
        <w:t> </w:t>
      </w:r>
      <w:r>
        <w:rPr/>
        <w:t>su</w:t>
      </w:r>
      <w:r>
        <w:rPr>
          <w:spacing w:val="-7"/>
        </w:rPr>
        <w:t> </w:t>
      </w:r>
      <w:r>
        <w:rPr/>
        <w:t>oferta</w:t>
      </w:r>
      <w:r>
        <w:rPr>
          <w:spacing w:val="-9"/>
        </w:rPr>
        <w:t> </w:t>
      </w:r>
      <w:r>
        <w:rPr/>
        <w:t>no</w:t>
      </w:r>
      <w:r>
        <w:rPr>
          <w:spacing w:val="-8"/>
        </w:rPr>
        <w:t> </w:t>
      </w:r>
      <w:r>
        <w:rPr/>
        <w:t>podrá</w:t>
      </w:r>
      <w:r>
        <w:rPr>
          <w:spacing w:val="-9"/>
        </w:rPr>
        <w:t> </w:t>
      </w:r>
      <w:r>
        <w:rPr/>
        <w:t>superar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5</w:t>
      </w:r>
      <w:r>
        <w:rPr>
          <w:spacing w:val="-9"/>
        </w:rPr>
        <w:t> </w:t>
      </w:r>
      <w:r>
        <w:rPr/>
        <w:t>días</w:t>
      </w:r>
      <w:r>
        <w:rPr>
          <w:spacing w:val="-6"/>
        </w:rPr>
        <w:t> </w:t>
      </w:r>
      <w:r>
        <w:rPr/>
        <w:t>hábiles,</w:t>
      </w:r>
      <w:r>
        <w:rPr>
          <w:spacing w:val="-53"/>
        </w:rPr>
        <w:t> </w:t>
      </w:r>
      <w:r>
        <w:rPr/>
        <w:t>desde la</w:t>
      </w:r>
      <w:r>
        <w:rPr>
          <w:spacing w:val="-1"/>
        </w:rPr>
        <w:t> </w:t>
      </w:r>
      <w:r>
        <w:rPr/>
        <w:t>fecha del envío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comunicación.</w:t>
      </w:r>
    </w:p>
    <w:p>
      <w:pPr>
        <w:pStyle w:val="BodyText"/>
        <w:ind w:right="1235"/>
      </w:pPr>
      <w:r>
        <w:rPr/>
        <w:t>La oferta anormalmente baja sólo podrá ser excluida si la Mesa de Contratación, de manera</w:t>
      </w:r>
      <w:r>
        <w:rPr>
          <w:spacing w:val="1"/>
        </w:rPr>
        <w:t> </w:t>
      </w:r>
      <w:r>
        <w:rPr>
          <w:w w:val="95"/>
        </w:rPr>
        <w:t>motivada,</w:t>
      </w:r>
      <w:r>
        <w:rPr>
          <w:spacing w:val="15"/>
          <w:w w:val="95"/>
        </w:rPr>
        <w:t> </w:t>
      </w:r>
      <w:r>
        <w:rPr>
          <w:w w:val="95"/>
        </w:rPr>
        <w:t>considerando</w:t>
      </w:r>
      <w:r>
        <w:rPr>
          <w:spacing w:val="20"/>
          <w:w w:val="95"/>
        </w:rPr>
        <w:t> </w:t>
      </w:r>
      <w:r>
        <w:rPr>
          <w:w w:val="95"/>
        </w:rPr>
        <w:t>la</w:t>
      </w:r>
      <w:r>
        <w:rPr>
          <w:spacing w:val="16"/>
          <w:w w:val="95"/>
        </w:rPr>
        <w:t> </w:t>
      </w:r>
      <w:r>
        <w:rPr>
          <w:w w:val="95"/>
        </w:rPr>
        <w:t>justificación</w:t>
      </w:r>
      <w:r>
        <w:rPr>
          <w:spacing w:val="15"/>
          <w:w w:val="95"/>
        </w:rPr>
        <w:t> </w:t>
      </w:r>
      <w:r>
        <w:rPr>
          <w:w w:val="95"/>
        </w:rPr>
        <w:t>efectuada</w:t>
      </w:r>
      <w:r>
        <w:rPr>
          <w:spacing w:val="16"/>
          <w:w w:val="95"/>
        </w:rPr>
        <w:t> </w:t>
      </w:r>
      <w:r>
        <w:rPr>
          <w:w w:val="95"/>
        </w:rPr>
        <w:t>por</w:t>
      </w:r>
      <w:r>
        <w:rPr>
          <w:spacing w:val="18"/>
          <w:w w:val="95"/>
        </w:rPr>
        <w:t> </w:t>
      </w:r>
      <w:r>
        <w:rPr>
          <w:w w:val="95"/>
        </w:rPr>
        <w:t>el</w:t>
      </w:r>
      <w:r>
        <w:rPr>
          <w:spacing w:val="17"/>
          <w:w w:val="95"/>
        </w:rPr>
        <w:t> </w:t>
      </w:r>
      <w:r>
        <w:rPr>
          <w:w w:val="95"/>
        </w:rPr>
        <w:t>licitador</w:t>
      </w:r>
      <w:r>
        <w:rPr>
          <w:spacing w:val="21"/>
          <w:w w:val="95"/>
        </w:rPr>
        <w:t> </w:t>
      </w:r>
      <w:r>
        <w:rPr>
          <w:w w:val="95"/>
        </w:rPr>
        <w:t>y</w:t>
      </w:r>
      <w:r>
        <w:rPr>
          <w:spacing w:val="15"/>
          <w:w w:val="95"/>
        </w:rPr>
        <w:t> </w:t>
      </w:r>
      <w:r>
        <w:rPr>
          <w:w w:val="95"/>
        </w:rPr>
        <w:t>los</w:t>
      </w:r>
      <w:r>
        <w:rPr>
          <w:spacing w:val="19"/>
          <w:w w:val="95"/>
        </w:rPr>
        <w:t> </w:t>
      </w:r>
      <w:r>
        <w:rPr>
          <w:w w:val="95"/>
        </w:rPr>
        <w:t>informes</w:t>
      </w:r>
      <w:r>
        <w:rPr>
          <w:spacing w:val="19"/>
          <w:w w:val="95"/>
        </w:rPr>
        <w:t> </w:t>
      </w:r>
      <w:r>
        <w:rPr>
          <w:w w:val="95"/>
        </w:rPr>
        <w:t>emitidos,</w:t>
      </w:r>
      <w:r>
        <w:rPr>
          <w:spacing w:val="16"/>
          <w:w w:val="95"/>
        </w:rPr>
        <w:t> </w:t>
      </w:r>
      <w:r>
        <w:rPr>
          <w:w w:val="95"/>
        </w:rPr>
        <w:t>estimase</w:t>
      </w:r>
      <w:r>
        <w:rPr>
          <w:spacing w:val="1"/>
          <w:w w:val="95"/>
        </w:rPr>
        <w:t> </w:t>
      </w:r>
      <w:r>
        <w:rPr/>
        <w:t>la información recabada como insuficiente. En todo caso, se rechazará la oferta si vulnera 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subcontratación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cumple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medioambiental, social o laboral, nacional o internacional, incluyendo el incumplimiento de los</w:t>
      </w:r>
      <w:r>
        <w:rPr>
          <w:spacing w:val="1"/>
        </w:rPr>
        <w:t> </w:t>
      </w:r>
      <w:r>
        <w:rPr/>
        <w:t>convenios colectivos sectoriales vigentes. Se entenderá en todo caso que la justificación no</w:t>
      </w:r>
      <w:r>
        <w:rPr>
          <w:spacing w:val="1"/>
        </w:rPr>
        <w:t> </w:t>
      </w:r>
      <w:r>
        <w:rPr/>
        <w:t>explica</w:t>
      </w:r>
      <w:r>
        <w:rPr>
          <w:spacing w:val="-7"/>
        </w:rPr>
        <w:t> </w:t>
      </w:r>
      <w:r>
        <w:rPr/>
        <w:t>satisfactoriamente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bajo</w:t>
      </w:r>
      <w:r>
        <w:rPr>
          <w:spacing w:val="-7"/>
        </w:rPr>
        <w:t> </w:t>
      </w:r>
      <w:r>
        <w:rPr/>
        <w:t>nivel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precios</w:t>
      </w:r>
      <w:r>
        <w:rPr>
          <w:spacing w:val="-2"/>
        </w:rPr>
        <w:t> </w:t>
      </w:r>
      <w:r>
        <w:rPr/>
        <w:t>o</w:t>
      </w:r>
      <w:r>
        <w:rPr>
          <w:spacing w:val="-9"/>
        </w:rPr>
        <w:t> </w:t>
      </w:r>
      <w:r>
        <w:rPr/>
        <w:t>costes</w:t>
      </w:r>
      <w:r>
        <w:rPr>
          <w:spacing w:val="-5"/>
        </w:rPr>
        <w:t> </w:t>
      </w:r>
      <w:r>
        <w:rPr/>
        <w:t>propuestos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licitador</w:t>
      </w:r>
      <w:r>
        <w:rPr>
          <w:spacing w:val="-8"/>
        </w:rPr>
        <w:t> </w:t>
      </w:r>
      <w:r>
        <w:rPr/>
        <w:t>cuando</w:t>
      </w:r>
      <w:r>
        <w:rPr>
          <w:spacing w:val="-53"/>
        </w:rPr>
        <w:t> </w:t>
      </w:r>
      <w:r>
        <w:rPr/>
        <w:t>esta sea incompleta o se fundamente en hipótesis o prácticas inadecuadas desde el punto de</w:t>
      </w:r>
      <w:r>
        <w:rPr>
          <w:spacing w:val="1"/>
        </w:rPr>
        <w:t> </w:t>
      </w:r>
      <w:r>
        <w:rPr/>
        <w:t>vista técnico,</w:t>
      </w:r>
      <w:r>
        <w:rPr>
          <w:spacing w:val="-1"/>
        </w:rPr>
        <w:t> </w:t>
      </w:r>
      <w:r>
        <w:rPr/>
        <w:t>jurídico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económico.</w:t>
      </w:r>
    </w:p>
    <w:p>
      <w:pPr>
        <w:pStyle w:val="BodyText"/>
        <w:spacing w:line="237" w:lineRule="auto"/>
        <w:ind w:right="1237"/>
      </w:pPr>
      <w:r>
        <w:rPr/>
        <w:t>En el caso de que se produzca el empate entre dos o más ofertas, se deberá aplicar el régimen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desempate</w:t>
      </w:r>
      <w:r>
        <w:rPr>
          <w:spacing w:val="-2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>
          <w:rFonts w:ascii="Arial" w:hAnsi="Arial"/>
          <w:b/>
        </w:rPr>
        <w:t>cláusula 13</w:t>
      </w:r>
      <w:r>
        <w:rPr>
          <w:rFonts w:ascii="Arial" w:hAnsi="Arial"/>
          <w:b/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pliego.</w:t>
      </w:r>
    </w:p>
    <w:p>
      <w:pPr>
        <w:pStyle w:val="BodyText"/>
        <w:spacing w:before="3"/>
        <w:ind w:right="1236"/>
      </w:pPr>
      <w:r>
        <w:rPr/>
        <w:t>Posteriormente, la mesa realizará la propuesta de adjudicación a favor del candidato con mejor</w:t>
      </w:r>
      <w:r>
        <w:rPr>
          <w:spacing w:val="1"/>
        </w:rPr>
        <w:t> </w:t>
      </w:r>
      <w:r>
        <w:rPr/>
        <w:t>puntuación.</w:t>
      </w:r>
    </w:p>
    <w:p>
      <w:pPr>
        <w:pStyle w:val="BodyText"/>
        <w:spacing w:before="1"/>
        <w:ind w:right="1237"/>
      </w:pPr>
      <w:r>
        <w:rPr>
          <w:spacing w:val="-1"/>
        </w:rPr>
        <w:t>Asimismo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Mesa</w:t>
      </w:r>
      <w:r>
        <w:rPr>
          <w:spacing w:val="-13"/>
        </w:rPr>
        <w:t> </w:t>
      </w:r>
      <w:r>
        <w:rPr>
          <w:spacing w:val="-1"/>
        </w:rPr>
        <w:t>requerirá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empresa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ha</w:t>
      </w:r>
      <w:r>
        <w:rPr>
          <w:spacing w:val="-11"/>
        </w:rPr>
        <w:t> </w:t>
      </w:r>
      <w:r>
        <w:rPr/>
        <w:t>obtenido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mejor</w:t>
      </w:r>
      <w:r>
        <w:rPr>
          <w:spacing w:val="-12"/>
        </w:rPr>
        <w:t> </w:t>
      </w:r>
      <w:r>
        <w:rPr/>
        <w:t>puntuación,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documentación</w:t>
      </w:r>
      <w:r>
        <w:rPr>
          <w:spacing w:val="-53"/>
        </w:rPr>
        <w:t> </w:t>
      </w:r>
      <w:r>
        <w:rPr/>
        <w:t>necesaria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adjudicación</w:t>
      </w:r>
      <w:r>
        <w:rPr>
          <w:spacing w:val="-5"/>
        </w:rPr>
        <w:t> </w:t>
      </w:r>
      <w:r>
        <w:rPr/>
        <w:t>y,</w:t>
      </w:r>
      <w:r>
        <w:rPr>
          <w:spacing w:val="-7"/>
        </w:rPr>
        <w:t> </w:t>
      </w:r>
      <w:r>
        <w:rPr/>
        <w:t>en</w:t>
      </w:r>
      <w:r>
        <w:rPr>
          <w:spacing w:val="-10"/>
        </w:rPr>
        <w:t> </w:t>
      </w:r>
      <w:r>
        <w:rPr/>
        <w:t>su</w:t>
      </w:r>
      <w:r>
        <w:rPr>
          <w:spacing w:val="-8"/>
        </w:rPr>
        <w:t> </w:t>
      </w:r>
      <w:r>
        <w:rPr/>
        <w:t>caso,</w:t>
      </w:r>
      <w:r>
        <w:rPr>
          <w:spacing w:val="-10"/>
        </w:rPr>
        <w:t> </w:t>
      </w:r>
      <w:r>
        <w:rPr/>
        <w:t>cualquier</w:t>
      </w:r>
      <w:r>
        <w:rPr>
          <w:spacing w:val="-6"/>
        </w:rPr>
        <w:t> </w:t>
      </w:r>
      <w:r>
        <w:rPr/>
        <w:t>otra</w:t>
      </w:r>
      <w:r>
        <w:rPr>
          <w:spacing w:val="-10"/>
        </w:rPr>
        <w:t> </w:t>
      </w:r>
      <w:r>
        <w:rPr/>
        <w:t>documentación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figure</w:t>
      </w:r>
      <w:r>
        <w:rPr>
          <w:spacing w:val="-10"/>
        </w:rPr>
        <w:t> </w:t>
      </w:r>
      <w:r>
        <w:rPr/>
        <w:t>inscrita</w:t>
      </w:r>
      <w:r>
        <w:rPr>
          <w:spacing w:val="-53"/>
        </w:rPr>
        <w:t> </w:t>
      </w:r>
      <w:r>
        <w:rPr/>
        <w:t>en el Registro de Oficial de Licitadores y Empresas Clasificadas, en los términos de la cláusula</w:t>
      </w:r>
      <w:r>
        <w:rPr>
          <w:spacing w:val="1"/>
        </w:rPr>
        <w:t> </w:t>
      </w:r>
      <w:r>
        <w:rPr/>
        <w:t>15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estos pliegos.</w:t>
      </w:r>
    </w:p>
    <w:p>
      <w:pPr>
        <w:pStyle w:val="Heading1"/>
        <w:spacing w:line="227" w:lineRule="exact"/>
        <w:jc w:val="both"/>
      </w:pPr>
      <w:r>
        <w:rPr>
          <w:w w:val="95"/>
        </w:rPr>
        <w:t>15.-</w:t>
      </w:r>
      <w:r>
        <w:rPr>
          <w:spacing w:val="42"/>
          <w:w w:val="95"/>
        </w:rPr>
        <w:t> </w:t>
      </w:r>
      <w:r>
        <w:rPr>
          <w:w w:val="95"/>
        </w:rPr>
        <w:t>REQUERIMIENTO</w:t>
      </w:r>
      <w:r>
        <w:rPr>
          <w:spacing w:val="43"/>
          <w:w w:val="95"/>
        </w:rPr>
        <w:t> </w:t>
      </w:r>
      <w:r>
        <w:rPr>
          <w:w w:val="95"/>
        </w:rPr>
        <w:t>DE</w:t>
      </w:r>
      <w:r>
        <w:rPr>
          <w:spacing w:val="45"/>
          <w:w w:val="95"/>
        </w:rPr>
        <w:t> </w:t>
      </w:r>
      <w:r>
        <w:rPr>
          <w:w w:val="95"/>
        </w:rPr>
        <w:t>DOCUMENTACIÓN</w:t>
      </w:r>
      <w:r>
        <w:rPr>
          <w:spacing w:val="38"/>
          <w:w w:val="95"/>
        </w:rPr>
        <w:t> </w:t>
      </w:r>
      <w:r>
        <w:rPr>
          <w:w w:val="95"/>
        </w:rPr>
        <w:t>ACREDITATIVA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40"/>
          <w:w w:val="95"/>
        </w:rPr>
        <w:t> </w:t>
      </w:r>
      <w:r>
        <w:rPr>
          <w:w w:val="95"/>
        </w:rPr>
        <w:t>REQUISITOS</w:t>
      </w:r>
      <w:r>
        <w:rPr>
          <w:spacing w:val="39"/>
          <w:w w:val="95"/>
        </w:rPr>
        <w:t> </w:t>
      </w:r>
      <w:r>
        <w:rPr>
          <w:w w:val="95"/>
        </w:rPr>
        <w:t>PREVIOS.</w:t>
      </w:r>
    </w:p>
    <w:p>
      <w:pPr>
        <w:pStyle w:val="BodyText"/>
        <w:spacing w:before="3"/>
        <w:ind w:right="1240"/>
      </w:pPr>
      <w:r>
        <w:rPr/>
        <w:t>15.1.-</w:t>
      </w:r>
      <w:r>
        <w:rPr>
          <w:spacing w:val="1"/>
        </w:rPr>
        <w:t> </w:t>
      </w:r>
      <w:r>
        <w:rPr/>
        <w:t>Clasificadas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decreciente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proposiciones</w:t>
      </w:r>
      <w:r>
        <w:rPr>
          <w:spacing w:val="1"/>
        </w:rPr>
        <w:t> </w:t>
      </w:r>
      <w:r>
        <w:rPr/>
        <w:t>presentadas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pliego,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requerirá,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electrónica, al licitador que haya presentado la mejor oferta, y no haya presentado oferta</w:t>
      </w:r>
      <w:r>
        <w:rPr>
          <w:spacing w:val="1"/>
        </w:rPr>
        <w:t> </w:t>
      </w:r>
      <w:r>
        <w:rPr/>
        <w:t>anormalmente baja, para que en el plazo de 7 días hábiles a contar desde el envío de la</w:t>
      </w:r>
      <w:r>
        <w:rPr>
          <w:spacing w:val="1"/>
        </w:rPr>
        <w:t> </w:t>
      </w:r>
      <w:r>
        <w:rPr/>
        <w:t>comunicación</w:t>
      </w:r>
      <w:r>
        <w:rPr>
          <w:spacing w:val="-2"/>
        </w:rPr>
        <w:t> </w:t>
      </w:r>
      <w:r>
        <w:rPr/>
        <w:t>electrónica,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ind w:right="1237"/>
      </w:pPr>
      <w:r>
        <w:rPr/>
        <w:t>1.- La documentación acreditativa, en su caso, de disponer efectivamente de los medios que se</w:t>
      </w:r>
      <w:r>
        <w:rPr>
          <w:spacing w:val="-53"/>
        </w:rPr>
        <w:t> </w:t>
      </w:r>
      <w:r>
        <w:rPr/>
        <w:t>hubiere</w:t>
      </w:r>
      <w:r>
        <w:rPr>
          <w:spacing w:val="-6"/>
        </w:rPr>
        <w:t> </w:t>
      </w:r>
      <w:r>
        <w:rPr/>
        <w:t>comprometido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dedicar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adscribir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ejecución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contrato,</w:t>
      </w:r>
      <w:r>
        <w:rPr>
          <w:spacing w:val="-3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76.2</w:t>
      </w:r>
      <w:r>
        <w:rPr>
          <w:spacing w:val="-53"/>
        </w:rPr>
        <w:t> </w:t>
      </w:r>
      <w:r>
        <w:rPr/>
        <w:t>LCSP.</w:t>
      </w:r>
    </w:p>
    <w:p>
      <w:pPr>
        <w:pStyle w:val="BodyText"/>
        <w:spacing w:line="229" w:lineRule="exact"/>
        <w:jc w:val="left"/>
      </w:pPr>
      <w:r>
        <w:rPr>
          <w:spacing w:val="-1"/>
        </w:rPr>
        <w:t>2.-</w:t>
      </w:r>
      <w:r>
        <w:rPr>
          <w:spacing w:val="-13"/>
        </w:rPr>
        <w:t> </w:t>
      </w:r>
      <w:r>
        <w:rPr>
          <w:spacing w:val="-1"/>
        </w:rPr>
        <w:t>Aportar</w:t>
      </w:r>
      <w:r>
        <w:rPr>
          <w:spacing w:val="1"/>
        </w:rPr>
        <w:t> </w:t>
      </w:r>
      <w:r>
        <w:rPr>
          <w:spacing w:val="-1"/>
        </w:rPr>
        <w:t>el</w:t>
      </w:r>
      <w:r>
        <w:rPr>
          <w:spacing w:val="-3"/>
        </w:rPr>
        <w:t> </w:t>
      </w:r>
      <w:r>
        <w:rPr>
          <w:spacing w:val="-1"/>
        </w:rPr>
        <w:t>compromiso,</w:t>
      </w:r>
      <w:r>
        <w:rPr>
          <w:spacing w:val="-4"/>
        </w:rPr>
        <w:t> </w:t>
      </w:r>
      <w:r>
        <w:rPr>
          <w:spacing w:val="-1"/>
        </w:rPr>
        <w:t>en</w:t>
      </w:r>
      <w:r>
        <w:rPr>
          <w:spacing w:val="-3"/>
        </w:rPr>
        <w:t> </w:t>
      </w:r>
      <w:r>
        <w:rPr>
          <w:spacing w:val="-1"/>
        </w:rPr>
        <w:t>su</w:t>
      </w:r>
      <w:r>
        <w:rPr>
          <w:spacing w:val="-2"/>
        </w:rPr>
        <w:t> </w:t>
      </w:r>
      <w:r>
        <w:rPr>
          <w:spacing w:val="-1"/>
        </w:rPr>
        <w:t>caso,</w:t>
      </w:r>
      <w:r>
        <w:rPr/>
        <w:t> </w:t>
      </w:r>
      <w:r>
        <w:rPr>
          <w:spacing w:val="-1"/>
        </w:rPr>
        <w:t>al que</w:t>
      </w:r>
      <w:r>
        <w:rPr/>
        <w:t> se</w:t>
      </w:r>
      <w:r>
        <w:rPr>
          <w:spacing w:val="-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75.2 LCSP.</w:t>
      </w:r>
    </w:p>
    <w:p>
      <w:pPr>
        <w:pStyle w:val="BodyText"/>
        <w:ind w:right="1223"/>
        <w:jc w:val="left"/>
      </w:pP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6860793</wp:posOffset>
            </wp:positionH>
            <wp:positionV relativeFrom="paragraph">
              <wp:posOffset>633</wp:posOffset>
            </wp:positionV>
            <wp:extent cx="330200" cy="3937000"/>
            <wp:effectExtent l="0" t="0" r="0" b="0"/>
            <wp:wrapNone/>
            <wp:docPr id="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3.-</w:t>
      </w:r>
      <w:r>
        <w:rPr>
          <w:spacing w:val="30"/>
        </w:rPr>
        <w:t> </w:t>
      </w:r>
      <w:r>
        <w:rPr/>
        <w:t>Documentación</w:t>
      </w:r>
      <w:r>
        <w:rPr>
          <w:spacing w:val="31"/>
        </w:rPr>
        <w:t> </w:t>
      </w:r>
      <w:r>
        <w:rPr/>
        <w:t>acreditativa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haber</w:t>
      </w:r>
      <w:r>
        <w:rPr>
          <w:spacing w:val="31"/>
        </w:rPr>
        <w:t> </w:t>
      </w:r>
      <w:r>
        <w:rPr/>
        <w:t>constituido</w:t>
      </w:r>
      <w:r>
        <w:rPr>
          <w:spacing w:val="31"/>
        </w:rPr>
        <w:t> </w:t>
      </w:r>
      <w:r>
        <w:rPr/>
        <w:t>la</w:t>
      </w:r>
      <w:r>
        <w:rPr>
          <w:spacing w:val="29"/>
        </w:rPr>
        <w:t> </w:t>
      </w:r>
      <w:r>
        <w:rPr/>
        <w:t>garantía</w:t>
      </w:r>
      <w:r>
        <w:rPr>
          <w:spacing w:val="30"/>
        </w:rPr>
        <w:t> </w:t>
      </w:r>
      <w:r>
        <w:rPr/>
        <w:t>definitiva</w:t>
      </w:r>
      <w:r>
        <w:rPr>
          <w:spacing w:val="29"/>
        </w:rPr>
        <w:t> </w:t>
      </w:r>
      <w:r>
        <w:rPr/>
        <w:t>de</w:t>
      </w:r>
      <w:r>
        <w:rPr>
          <w:spacing w:val="32"/>
        </w:rPr>
        <w:t> </w:t>
      </w:r>
      <w:r>
        <w:rPr/>
        <w:t>acuerdo</w:t>
      </w:r>
      <w:r>
        <w:rPr>
          <w:spacing w:val="29"/>
        </w:rPr>
        <w:t> </w:t>
      </w:r>
      <w:r>
        <w:rPr/>
        <w:t>con</w:t>
      </w:r>
      <w:r>
        <w:rPr>
          <w:spacing w:val="30"/>
        </w:rPr>
        <w:t> </w:t>
      </w:r>
      <w:r>
        <w:rPr/>
        <w:t>lo</w:t>
      </w:r>
      <w:r>
        <w:rPr>
          <w:spacing w:val="-53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cláusula</w:t>
      </w:r>
      <w:r>
        <w:rPr>
          <w:spacing w:val="-1"/>
        </w:rPr>
        <w:t> </w:t>
      </w:r>
      <w:r>
        <w:rPr/>
        <w:t>9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pliego.</w:t>
      </w:r>
    </w:p>
    <w:p>
      <w:pPr>
        <w:pStyle w:val="BodyText"/>
        <w:spacing w:before="1"/>
        <w:ind w:right="1223"/>
        <w:jc w:val="left"/>
      </w:pPr>
      <w:r>
        <w:rPr/>
        <w:t>4.-</w:t>
      </w:r>
      <w:r>
        <w:rPr>
          <w:spacing w:val="15"/>
        </w:rPr>
        <w:t> </w:t>
      </w:r>
      <w:r>
        <w:rPr/>
        <w:t>Acreditar</w:t>
      </w:r>
      <w:r>
        <w:rPr>
          <w:spacing w:val="18"/>
        </w:rPr>
        <w:t> </w:t>
      </w:r>
      <w:r>
        <w:rPr/>
        <w:t>el</w:t>
      </w:r>
      <w:r>
        <w:rPr>
          <w:spacing w:val="15"/>
        </w:rPr>
        <w:t> </w:t>
      </w:r>
      <w:r>
        <w:rPr/>
        <w:t>requisito</w:t>
      </w:r>
      <w:r>
        <w:rPr>
          <w:spacing w:val="19"/>
        </w:rPr>
        <w:t> </w:t>
      </w:r>
      <w:r>
        <w:rPr/>
        <w:t>de</w:t>
      </w:r>
      <w:r>
        <w:rPr>
          <w:spacing w:val="16"/>
        </w:rPr>
        <w:t> </w:t>
      </w:r>
      <w:r>
        <w:rPr/>
        <w:t>hallarse</w:t>
      </w:r>
      <w:r>
        <w:rPr>
          <w:spacing w:val="17"/>
        </w:rPr>
        <w:t> </w:t>
      </w:r>
      <w:r>
        <w:rPr/>
        <w:t>al</w:t>
      </w:r>
      <w:r>
        <w:rPr>
          <w:spacing w:val="16"/>
        </w:rPr>
        <w:t> </w:t>
      </w:r>
      <w:r>
        <w:rPr/>
        <w:t>corriente</w:t>
      </w:r>
      <w:r>
        <w:rPr>
          <w:spacing w:val="18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16"/>
        </w:rPr>
        <w:t> </w:t>
      </w:r>
      <w:r>
        <w:rPr/>
        <w:t>cumplimiento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sus</w:t>
      </w:r>
      <w:r>
        <w:rPr>
          <w:spacing w:val="19"/>
        </w:rPr>
        <w:t> </w:t>
      </w:r>
      <w:r>
        <w:rPr/>
        <w:t>obligaciones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-52"/>
        </w:rPr>
        <w:t> </w:t>
      </w:r>
      <w:r>
        <w:rPr/>
        <w:t>Seguridad Social</w:t>
      </w:r>
      <w:r>
        <w:rPr>
          <w:spacing w:val="3"/>
        </w:rPr>
        <w:t> </w:t>
      </w:r>
      <w:r>
        <w:rPr/>
        <w:t>y</w:t>
      </w:r>
      <w:r>
        <w:rPr>
          <w:spacing w:val="-9"/>
        </w:rPr>
        <w:t> </w:t>
      </w:r>
      <w:r>
        <w:rPr/>
        <w:t>Tributarias,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forma.</w:t>
      </w:r>
    </w:p>
    <w:p>
      <w:pPr>
        <w:pStyle w:val="Heading1"/>
        <w:numPr>
          <w:ilvl w:val="0"/>
          <w:numId w:val="8"/>
        </w:numPr>
        <w:tabs>
          <w:tab w:pos="264" w:val="left" w:leader="none"/>
        </w:tabs>
        <w:spacing w:line="229" w:lineRule="exact" w:before="0" w:after="0"/>
        <w:ind w:left="263" w:right="0" w:hanging="123"/>
        <w:jc w:val="left"/>
      </w:pPr>
      <w:r>
        <w:rPr/>
        <w:t>Obligaciones</w:t>
      </w:r>
      <w:r>
        <w:rPr>
          <w:spacing w:val="-6"/>
        </w:rPr>
        <w:t> </w:t>
      </w:r>
      <w:r>
        <w:rPr/>
        <w:t>tributarias:</w:t>
      </w:r>
    </w:p>
    <w:p>
      <w:pPr>
        <w:pStyle w:val="BodyText"/>
        <w:ind w:right="1237"/>
      </w:pPr>
      <w:r>
        <w:rPr/>
        <w:t>Se acreditarán mediante certificación administrativa expedida por el órgano competente (en la</w:t>
      </w:r>
      <w:r>
        <w:rPr>
          <w:spacing w:val="1"/>
        </w:rPr>
        <w:t> </w:t>
      </w:r>
      <w:r>
        <w:rPr/>
        <w:t>cual se hará constar el carácter positivo o negativo), excepto la circunstancia referida en el</w:t>
      </w:r>
      <w:r>
        <w:rPr>
          <w:spacing w:val="1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13.1</w:t>
      </w:r>
      <w:r>
        <w:rPr>
          <w:spacing w:val="-8"/>
        </w:rPr>
        <w:t> </w:t>
      </w:r>
      <w:r>
        <w:rPr/>
        <w:t>a)</w:t>
      </w:r>
      <w:r>
        <w:rPr>
          <w:spacing w:val="-5"/>
        </w:rPr>
        <w:t> </w:t>
      </w:r>
      <w:r>
        <w:rPr/>
        <w:t>del</w:t>
      </w:r>
      <w:r>
        <w:rPr>
          <w:spacing w:val="-8"/>
        </w:rPr>
        <w:t> </w:t>
      </w:r>
      <w:r>
        <w:rPr/>
        <w:t>RGLCAP,</w:t>
      </w:r>
      <w:r>
        <w:rPr>
          <w:spacing w:val="-8"/>
        </w:rPr>
        <w:t> </w:t>
      </w:r>
      <w:r>
        <w:rPr/>
        <w:t>cuya</w:t>
      </w:r>
      <w:r>
        <w:rPr>
          <w:spacing w:val="-5"/>
        </w:rPr>
        <w:t> </w:t>
      </w:r>
      <w:r>
        <w:rPr/>
        <w:t>acreditación</w:t>
      </w:r>
      <w:r>
        <w:rPr>
          <w:spacing w:val="-9"/>
        </w:rPr>
        <w:t> </w:t>
      </w:r>
      <w:r>
        <w:rPr/>
        <w:t>se</w:t>
      </w:r>
      <w:r>
        <w:rPr>
          <w:spacing w:val="-5"/>
        </w:rPr>
        <w:t> </w:t>
      </w:r>
      <w:r>
        <w:rPr/>
        <w:t>efectuará</w:t>
      </w:r>
      <w:r>
        <w:rPr>
          <w:spacing w:val="-8"/>
        </w:rPr>
        <w:t> </w:t>
      </w:r>
      <w:r>
        <w:rPr/>
        <w:t>mediante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presentación</w:t>
      </w:r>
      <w:r>
        <w:rPr>
          <w:spacing w:val="-5"/>
        </w:rPr>
        <w:t> </w:t>
      </w:r>
      <w:r>
        <w:rPr/>
        <w:t>del</w:t>
      </w:r>
      <w:r>
        <w:rPr>
          <w:spacing w:val="-8"/>
        </w:rPr>
        <w:t> </w:t>
      </w:r>
      <w:r>
        <w:rPr/>
        <w:t>alta,</w:t>
      </w:r>
      <w:r>
        <w:rPr>
          <w:spacing w:val="-3"/>
        </w:rPr>
        <w:t> </w:t>
      </w:r>
      <w:r>
        <w:rPr/>
        <w:t>y</w:t>
      </w:r>
      <w:r>
        <w:rPr>
          <w:spacing w:val="-53"/>
        </w:rPr>
        <w:t> </w:t>
      </w:r>
      <w:r>
        <w:rPr/>
        <w:t>en</w:t>
      </w:r>
      <w:r>
        <w:rPr>
          <w:spacing w:val="-12"/>
        </w:rPr>
        <w:t> </w:t>
      </w:r>
      <w:r>
        <w:rPr/>
        <w:t>su</w:t>
      </w:r>
      <w:r>
        <w:rPr>
          <w:spacing w:val="-8"/>
        </w:rPr>
        <w:t> </w:t>
      </w:r>
      <w:r>
        <w:rPr/>
        <w:t>caso,</w:t>
      </w:r>
      <w:r>
        <w:rPr>
          <w:spacing w:val="-8"/>
        </w:rPr>
        <w:t> </w:t>
      </w:r>
      <w:r>
        <w:rPr/>
        <w:t>último</w:t>
      </w:r>
      <w:r>
        <w:rPr>
          <w:spacing w:val="-10"/>
        </w:rPr>
        <w:t> </w:t>
      </w:r>
      <w:r>
        <w:rPr/>
        <w:t>recibo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Impuesto</w:t>
      </w:r>
      <w:r>
        <w:rPr>
          <w:spacing w:val="-10"/>
        </w:rPr>
        <w:t> </w:t>
      </w:r>
      <w:r>
        <w:rPr/>
        <w:t>sobre</w:t>
      </w:r>
      <w:r>
        <w:rPr>
          <w:spacing w:val="-13"/>
        </w:rPr>
        <w:t> </w:t>
      </w:r>
      <w:r>
        <w:rPr/>
        <w:t>Actividades</w:t>
      </w:r>
      <w:r>
        <w:rPr>
          <w:spacing w:val="-9"/>
        </w:rPr>
        <w:t> </w:t>
      </w:r>
      <w:r>
        <w:rPr/>
        <w:t>Económicas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declaración</w:t>
      </w:r>
      <w:r>
        <w:rPr>
          <w:spacing w:val="-10"/>
        </w:rPr>
        <w:t> </w:t>
      </w:r>
      <w:r>
        <w:rPr/>
        <w:t>responsable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estar</w:t>
      </w:r>
      <w:r>
        <w:rPr>
          <w:spacing w:val="3"/>
        </w:rPr>
        <w:t> </w:t>
      </w:r>
      <w:r>
        <w:rPr/>
        <w:t>exento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pago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pStyle w:val="Heading1"/>
        <w:tabs>
          <w:tab w:pos="861" w:val="left" w:leader="none"/>
        </w:tabs>
        <w:spacing w:line="230" w:lineRule="exact"/>
        <w:ind w:left="501"/>
      </w:pPr>
      <w:r>
        <w:rPr>
          <w:rFonts w:ascii="Arial MT"/>
          <w:b w:val="0"/>
        </w:rPr>
        <w:t>-</w:t>
        <w:tab/>
      </w:r>
      <w:r>
        <w:rPr/>
        <w:t>Obligaciones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Seguridad</w:t>
      </w:r>
      <w:r>
        <w:rPr>
          <w:spacing w:val="-4"/>
        </w:rPr>
        <w:t> </w:t>
      </w:r>
      <w:r>
        <w:rPr/>
        <w:t>Social:</w:t>
      </w:r>
    </w:p>
    <w:p>
      <w:pPr>
        <w:pStyle w:val="BodyText"/>
        <w:spacing w:before="1"/>
        <w:ind w:right="1239"/>
      </w:pP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expresadas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RGLCAP,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acreditarán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certificación expedida por el órgano competente, en al cual deberá hacerse constar el carácter</w:t>
      </w:r>
      <w:r>
        <w:rPr>
          <w:spacing w:val="1"/>
        </w:rPr>
        <w:t> </w:t>
      </w:r>
      <w:r>
        <w:rPr/>
        <w:t>positivo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negativa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before="1"/>
        <w:ind w:right="1239"/>
      </w:pPr>
      <w:r>
        <w:rPr/>
        <w:t>No</w:t>
      </w:r>
      <w:r>
        <w:rPr>
          <w:spacing w:val="-9"/>
        </w:rPr>
        <w:t> </w:t>
      </w:r>
      <w:r>
        <w:rPr/>
        <w:t>obstante,</w:t>
      </w:r>
      <w:r>
        <w:rPr>
          <w:spacing w:val="-8"/>
        </w:rPr>
        <w:t> </w:t>
      </w:r>
      <w:r>
        <w:rPr/>
        <w:t>cuando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empresa</w:t>
      </w:r>
      <w:r>
        <w:rPr>
          <w:spacing w:val="-9"/>
        </w:rPr>
        <w:t> </w:t>
      </w:r>
      <w:r>
        <w:rPr/>
        <w:t>no</w:t>
      </w:r>
      <w:r>
        <w:rPr>
          <w:spacing w:val="-8"/>
        </w:rPr>
        <w:t> </w:t>
      </w:r>
      <w:r>
        <w:rPr/>
        <w:t>esté</w:t>
      </w:r>
      <w:r>
        <w:rPr>
          <w:spacing w:val="-8"/>
        </w:rPr>
        <w:t> </w:t>
      </w:r>
      <w:r>
        <w:rPr/>
        <w:t>obligada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presentar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declaraciones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documentos</w:t>
      </w:r>
      <w:r>
        <w:rPr>
          <w:spacing w:val="-7"/>
        </w:rPr>
        <w:t> </w:t>
      </w:r>
      <w:r>
        <w:rPr/>
        <w:t>a</w:t>
      </w:r>
      <w:r>
        <w:rPr>
          <w:spacing w:val="-53"/>
        </w:rPr>
        <w:t> </w:t>
      </w:r>
      <w:r>
        <w:rPr/>
        <w:t>que se refieren los citados artículos 13 y 14 del RGLCAP, se acreditará esta circunstancia</w:t>
      </w:r>
      <w:r>
        <w:rPr>
          <w:spacing w:val="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declaración</w:t>
      </w:r>
      <w:r>
        <w:rPr>
          <w:spacing w:val="-1"/>
        </w:rPr>
        <w:t> </w:t>
      </w:r>
      <w:r>
        <w:rPr/>
        <w:t>responsable.</w:t>
      </w:r>
    </w:p>
    <w:p>
      <w:pPr>
        <w:pStyle w:val="Heading1"/>
        <w:spacing w:line="226" w:lineRule="exact"/>
      </w:pPr>
      <w:r>
        <w:rPr/>
        <w:t>5.-</w:t>
      </w:r>
      <w:r>
        <w:rPr>
          <w:spacing w:val="-5"/>
        </w:rPr>
        <w:t> </w:t>
      </w:r>
      <w:r>
        <w:rPr/>
        <w:t>Impuesto</w:t>
      </w:r>
      <w:r>
        <w:rPr>
          <w:spacing w:val="-5"/>
        </w:rPr>
        <w:t> </w:t>
      </w:r>
      <w:r>
        <w:rPr/>
        <w:t>sobre</w:t>
      </w:r>
      <w:r>
        <w:rPr>
          <w:spacing w:val="-8"/>
        </w:rPr>
        <w:t> </w:t>
      </w:r>
      <w:r>
        <w:rPr/>
        <w:t>Actividades</w:t>
      </w:r>
      <w:r>
        <w:rPr>
          <w:spacing w:val="-4"/>
        </w:rPr>
        <w:t> </w:t>
      </w:r>
      <w:r>
        <w:rPr/>
        <w:t>Económicas.</w:t>
      </w:r>
    </w:p>
    <w:p>
      <w:pPr>
        <w:pStyle w:val="BodyText"/>
        <w:spacing w:before="3"/>
        <w:ind w:left="0"/>
        <w:jc w:val="left"/>
        <w:rPr>
          <w:rFonts w:ascii="Arial"/>
          <w:b/>
        </w:rPr>
      </w:pPr>
    </w:p>
    <w:p>
      <w:pPr>
        <w:pStyle w:val="BodyText"/>
        <w:ind w:right="1235"/>
      </w:pPr>
      <w:r>
        <w:rPr/>
        <w:t>Justificante de estar dada de alta en el Impuesto sobre Actividades Económicas en el epígrafe</w:t>
      </w:r>
      <w:r>
        <w:rPr>
          <w:spacing w:val="1"/>
        </w:rPr>
        <w:t> </w:t>
      </w:r>
      <w:r>
        <w:rPr/>
        <w:t>correspondiente al objeto del contrato y al corriente en el pago del mismo, aportando al efecto</w:t>
      </w:r>
      <w:r>
        <w:rPr>
          <w:spacing w:val="1"/>
        </w:rPr>
        <w:t> </w:t>
      </w:r>
      <w:r>
        <w:rPr/>
        <w:t>copia</w:t>
      </w:r>
      <w:r>
        <w:rPr>
          <w:spacing w:val="-9"/>
        </w:rPr>
        <w:t> </w:t>
      </w:r>
      <w:r>
        <w:rPr/>
        <w:t>compulsada</w:t>
      </w:r>
      <w:r>
        <w:rPr>
          <w:spacing w:val="-6"/>
        </w:rPr>
        <w:t> </w:t>
      </w:r>
      <w:r>
        <w:rPr/>
        <w:t>o</w:t>
      </w:r>
      <w:r>
        <w:rPr>
          <w:spacing w:val="-8"/>
        </w:rPr>
        <w:t> </w:t>
      </w:r>
      <w:r>
        <w:rPr/>
        <w:t>autenticada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carta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pago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último</w:t>
      </w:r>
      <w:r>
        <w:rPr>
          <w:spacing w:val="-8"/>
        </w:rPr>
        <w:t> </w:t>
      </w:r>
      <w:r>
        <w:rPr/>
        <w:t>ejercicio,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acompañara</w:t>
      </w: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rect style="position:absolute;margin-left:83.639999pt;margin-top:13.289023pt;width:428.03pt;height:.48pt;mso-position-horizontal-relative:page;mso-position-vertical-relative:paragraph;z-index:-157015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  <w:ind w:right="1237"/>
        <w:jc w:val="left"/>
      </w:pPr>
      <w:r>
        <w:rPr/>
        <w:pict>
          <v:shape style="position:absolute;margin-left:567.78833pt;margin-top:539.805969pt;width:14.75pt;height:273.2pt;mso-position-horizontal-relative:page;mso-position-vertical-relative:page;z-index:15758336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5P94E45XQQ36GDQK7L6TZN6SL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19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una declaración responsable de no haberse dado de baja en la matricula del citado impuesto.</w:t>
      </w:r>
      <w:r>
        <w:rPr>
          <w:spacing w:val="1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supuesto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encontrarse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alguna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las</w:t>
      </w:r>
      <w:r>
        <w:rPr>
          <w:spacing w:val="27"/>
        </w:rPr>
        <w:t> </w:t>
      </w:r>
      <w:r>
        <w:rPr/>
        <w:t>exenciones</w:t>
      </w:r>
      <w:r>
        <w:rPr>
          <w:spacing w:val="28"/>
        </w:rPr>
        <w:t> </w:t>
      </w:r>
      <w:r>
        <w:rPr/>
        <w:t>establecidas</w:t>
      </w:r>
      <w:r>
        <w:rPr>
          <w:spacing w:val="27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7"/>
        </w:rPr>
        <w:t> </w:t>
      </w:r>
      <w:r>
        <w:rPr/>
        <w:t>articulo</w:t>
      </w:r>
      <w:r>
        <w:rPr>
          <w:spacing w:val="26"/>
        </w:rPr>
        <w:t> </w:t>
      </w:r>
      <w:r>
        <w:rPr/>
        <w:t>82.1</w:t>
      </w:r>
      <w:r>
        <w:rPr>
          <w:spacing w:val="-53"/>
        </w:rPr>
        <w:t> </w:t>
      </w:r>
      <w:r>
        <w:rPr/>
        <w:t>apartados</w:t>
      </w:r>
      <w:r>
        <w:rPr>
          <w:spacing w:val="3"/>
        </w:rPr>
        <w:t> </w:t>
      </w:r>
      <w:r>
        <w:rPr/>
        <w:t>b),</w:t>
      </w:r>
      <w:r>
        <w:rPr>
          <w:spacing w:val="4"/>
        </w:rPr>
        <w:t> </w:t>
      </w:r>
      <w:r>
        <w:rPr/>
        <w:t>e)</w:t>
      </w:r>
      <w:r>
        <w:rPr>
          <w:spacing w:val="7"/>
        </w:rPr>
        <w:t> </w:t>
      </w:r>
      <w:r>
        <w:rPr/>
        <w:t>y f)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Real</w:t>
      </w:r>
      <w:r>
        <w:rPr>
          <w:spacing w:val="2"/>
        </w:rPr>
        <w:t> </w:t>
      </w:r>
      <w:r>
        <w:rPr/>
        <w:t>Decreto</w:t>
      </w:r>
      <w:r>
        <w:rPr>
          <w:spacing w:val="4"/>
        </w:rPr>
        <w:t> </w:t>
      </w:r>
      <w:r>
        <w:rPr/>
        <w:t>Legislativo</w:t>
      </w:r>
      <w:r>
        <w:rPr>
          <w:spacing w:val="4"/>
        </w:rPr>
        <w:t> </w:t>
      </w:r>
      <w:r>
        <w:rPr/>
        <w:t>2/2004,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5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marzo,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5"/>
        </w:rPr>
        <w:t> </w:t>
      </w:r>
      <w:r>
        <w:rPr/>
        <w:t>aprueba</w:t>
      </w:r>
      <w:r>
        <w:rPr>
          <w:spacing w:val="-53"/>
        </w:rPr>
        <w:t> </w:t>
      </w:r>
      <w:r>
        <w:rPr/>
        <w:t>el</w:t>
      </w:r>
      <w:r>
        <w:rPr>
          <w:spacing w:val="-12"/>
        </w:rPr>
        <w:t> </w:t>
      </w:r>
      <w:r>
        <w:rPr/>
        <w:t>texto</w:t>
      </w:r>
      <w:r>
        <w:rPr>
          <w:spacing w:val="-10"/>
        </w:rPr>
        <w:t> </w:t>
      </w:r>
      <w:r>
        <w:rPr/>
        <w:t>refundido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9"/>
        </w:rPr>
        <w:t> </w:t>
      </w:r>
      <w:r>
        <w:rPr/>
        <w:t>Reguladora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6"/>
        </w:rPr>
        <w:t> </w:t>
      </w:r>
      <w:r>
        <w:rPr/>
        <w:t>Haciendas</w:t>
      </w:r>
      <w:r>
        <w:rPr>
          <w:spacing w:val="-9"/>
        </w:rPr>
        <w:t> </w:t>
      </w:r>
      <w:r>
        <w:rPr/>
        <w:t>Locales,</w:t>
      </w:r>
      <w:r>
        <w:rPr>
          <w:spacing w:val="-9"/>
        </w:rPr>
        <w:t> </w:t>
      </w:r>
      <w:r>
        <w:rPr/>
        <w:t>deberán</w:t>
      </w:r>
      <w:r>
        <w:rPr>
          <w:spacing w:val="-8"/>
        </w:rPr>
        <w:t> </w:t>
      </w:r>
      <w:r>
        <w:rPr/>
        <w:t>presentar</w:t>
      </w:r>
      <w:r>
        <w:rPr>
          <w:spacing w:val="36"/>
        </w:rPr>
        <w:t> </w:t>
      </w:r>
      <w:r>
        <w:rPr/>
        <w:t>certificado</w:t>
      </w:r>
      <w:r>
        <w:rPr>
          <w:spacing w:val="-52"/>
        </w:rPr>
        <w:t> </w:t>
      </w:r>
      <w:r>
        <w:rPr>
          <w:spacing w:val="-1"/>
        </w:rPr>
        <w:t>expedido</w:t>
      </w:r>
      <w:r>
        <w:rPr>
          <w:spacing w:val="-11"/>
        </w:rPr>
        <w:t> </w:t>
      </w:r>
      <w:r>
        <w:rPr>
          <w:spacing w:val="-1"/>
        </w:rPr>
        <w:t>por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AEAT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situación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alta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censo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actividades</w:t>
      </w:r>
      <w:r>
        <w:rPr>
          <w:spacing w:val="-8"/>
        </w:rPr>
        <w:t> </w:t>
      </w:r>
      <w:r>
        <w:rPr>
          <w:spacing w:val="-1"/>
        </w:rPr>
        <w:t>económicas,</w:t>
      </w:r>
      <w:r>
        <w:rPr>
          <w:spacing w:val="-11"/>
        </w:rPr>
        <w:t> </w:t>
      </w:r>
      <w:r>
        <w:rPr/>
        <w:t>y</w:t>
      </w:r>
      <w:r>
        <w:rPr>
          <w:spacing w:val="-14"/>
        </w:rPr>
        <w:t> </w:t>
      </w:r>
      <w:r>
        <w:rPr/>
        <w:t>que</w:t>
      </w:r>
      <w:r>
        <w:rPr>
          <w:spacing w:val="-10"/>
        </w:rPr>
        <w:t> </w:t>
      </w:r>
      <w:r>
        <w:rPr/>
        <w:t>conste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exención</w:t>
      </w:r>
      <w:r>
        <w:rPr>
          <w:spacing w:val="-2"/>
        </w:rPr>
        <w:t> </w:t>
      </w:r>
      <w:r>
        <w:rPr/>
        <w:t>en alguno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supuestos de</w:t>
      </w:r>
      <w:r>
        <w:rPr>
          <w:spacing w:val="-2"/>
        </w:rPr>
        <w:t> </w:t>
      </w:r>
      <w:r>
        <w:rPr/>
        <w:t>exención previstos</w:t>
      </w:r>
      <w:r>
        <w:rPr>
          <w:spacing w:val="-1"/>
        </w:rPr>
        <w:t> </w:t>
      </w:r>
      <w:r>
        <w:rPr/>
        <w:t>en las</w:t>
      </w:r>
      <w:r>
        <w:rPr>
          <w:spacing w:val="2"/>
        </w:rPr>
        <w:t> </w:t>
      </w:r>
      <w:r>
        <w:rPr/>
        <w:t>letras</w:t>
      </w:r>
      <w:r>
        <w:rPr>
          <w:spacing w:val="-1"/>
        </w:rPr>
        <w:t> </w:t>
      </w:r>
      <w:r>
        <w:rPr/>
        <w:t>b), e)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f).</w:t>
      </w:r>
    </w:p>
    <w:p>
      <w:pPr>
        <w:pStyle w:val="BodyText"/>
        <w:ind w:right="1237"/>
      </w:pPr>
      <w:r>
        <w:rPr/>
        <w:t>Las</w:t>
      </w:r>
      <w:r>
        <w:rPr>
          <w:spacing w:val="-5"/>
        </w:rPr>
        <w:t> </w:t>
      </w:r>
      <w:r>
        <w:rPr/>
        <w:t>uniones</w:t>
      </w:r>
      <w:r>
        <w:rPr>
          <w:spacing w:val="-4"/>
        </w:rPr>
        <w:t> </w:t>
      </w:r>
      <w:r>
        <w:rPr/>
        <w:t>temporales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empresarios</w:t>
      </w:r>
      <w:r>
        <w:rPr>
          <w:spacing w:val="-4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acreditar,</w:t>
      </w:r>
      <w:r>
        <w:rPr>
          <w:spacing w:val="-6"/>
        </w:rPr>
        <w:t> </w:t>
      </w:r>
      <w:r>
        <w:rPr/>
        <w:t>una</w:t>
      </w:r>
      <w:r>
        <w:rPr>
          <w:spacing w:val="-3"/>
        </w:rPr>
        <w:t> </w:t>
      </w:r>
      <w:r>
        <w:rPr/>
        <w:t>vez</w:t>
      </w:r>
      <w:r>
        <w:rPr>
          <w:spacing w:val="-6"/>
        </w:rPr>
        <w:t> </w:t>
      </w:r>
      <w:r>
        <w:rPr/>
        <w:t>formalizada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constitución,</w:t>
      </w:r>
      <w:r>
        <w:rPr>
          <w:spacing w:val="-53"/>
        </w:rPr>
        <w:t> </w:t>
      </w:r>
      <w:r>
        <w:rPr/>
        <w:t>el</w:t>
      </w:r>
      <w:r>
        <w:rPr>
          <w:spacing w:val="-8"/>
        </w:rPr>
        <w:t> </w:t>
      </w:r>
      <w:r>
        <w:rPr/>
        <w:t>alta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impuesto,</w:t>
      </w:r>
      <w:r>
        <w:rPr>
          <w:spacing w:val="-6"/>
        </w:rPr>
        <w:t> </w:t>
      </w:r>
      <w:r>
        <w:rPr/>
        <w:t>sin</w:t>
      </w:r>
      <w:r>
        <w:rPr>
          <w:spacing w:val="-6"/>
        </w:rPr>
        <w:t> </w:t>
      </w:r>
      <w:r>
        <w:rPr/>
        <w:t>perjuicio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tributación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corresponda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empresas</w:t>
      </w:r>
      <w:r>
        <w:rPr>
          <w:spacing w:val="-4"/>
        </w:rPr>
        <w:t> </w:t>
      </w:r>
      <w:r>
        <w:rPr/>
        <w:t>integrantes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before="11"/>
        <w:ind w:left="0"/>
        <w:jc w:val="left"/>
        <w:rPr>
          <w:sz w:val="19"/>
        </w:rPr>
      </w:pPr>
    </w:p>
    <w:p>
      <w:pPr>
        <w:pStyle w:val="Heading1"/>
        <w:numPr>
          <w:ilvl w:val="0"/>
          <w:numId w:val="9"/>
        </w:numPr>
        <w:tabs>
          <w:tab w:pos="320" w:val="left" w:leader="none"/>
        </w:tabs>
        <w:spacing w:line="240" w:lineRule="auto" w:before="0" w:after="0"/>
        <w:ind w:left="319" w:right="0" w:hanging="179"/>
        <w:jc w:val="both"/>
      </w:pPr>
      <w:r>
        <w:rPr/>
        <w:t>Capacidad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obrar:</w:t>
      </w:r>
    </w:p>
    <w:p>
      <w:pPr>
        <w:pStyle w:val="BodyText"/>
        <w:spacing w:before="10"/>
        <w:ind w:left="0"/>
        <w:jc w:val="left"/>
        <w:rPr>
          <w:rFonts w:ascii="Arial"/>
          <w:b/>
          <w:sz w:val="19"/>
        </w:rPr>
      </w:pPr>
    </w:p>
    <w:p>
      <w:pPr>
        <w:pStyle w:val="BodyText"/>
        <w:spacing w:line="242" w:lineRule="auto"/>
        <w:ind w:right="1238"/>
      </w:pPr>
      <w:r>
        <w:rPr>
          <w:rFonts w:ascii="Arial" w:hAnsi="Arial"/>
          <w:b/>
        </w:rPr>
        <w:t>1.- </w:t>
      </w:r>
      <w:r>
        <w:rPr/>
        <w:t>Si la empresa fuera persona jurídica, la escritura o documento de constitución, los estatutos</w:t>
      </w:r>
      <w:r>
        <w:rPr>
          <w:spacing w:val="1"/>
        </w:rPr>
        <w:t> </w:t>
      </w:r>
      <w:r>
        <w:rPr/>
        <w:t>o</w:t>
      </w:r>
      <w:r>
        <w:rPr>
          <w:spacing w:val="-8"/>
        </w:rPr>
        <w:t> </w:t>
      </w:r>
      <w:r>
        <w:rPr/>
        <w:t>acto</w:t>
      </w:r>
      <w:r>
        <w:rPr>
          <w:spacing w:val="-8"/>
        </w:rPr>
        <w:t> </w:t>
      </w:r>
      <w:r>
        <w:rPr/>
        <w:t>fundacional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conste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normas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regula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actividad,</w:t>
      </w:r>
      <w:r>
        <w:rPr>
          <w:spacing w:val="-8"/>
        </w:rPr>
        <w:t> </w:t>
      </w:r>
      <w:r>
        <w:rPr/>
        <w:t>debidamente</w:t>
      </w:r>
      <w:r>
        <w:rPr>
          <w:spacing w:val="-53"/>
        </w:rPr>
        <w:t> </w:t>
      </w:r>
      <w:r>
        <w:rPr/>
        <w:t>inscritos, en su caso, en el Registro Público que corresponda según el tipo de persona jurídica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trate,</w:t>
      </w:r>
      <w:r>
        <w:rPr>
          <w:spacing w:val="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Fiscal</w:t>
      </w:r>
      <w:r>
        <w:rPr>
          <w:spacing w:val="-2"/>
        </w:rPr>
        <w:t> </w:t>
      </w:r>
      <w:r>
        <w:rPr/>
        <w:t>(NIF).</w:t>
      </w:r>
    </w:p>
    <w:p>
      <w:pPr>
        <w:pStyle w:val="BodyText"/>
        <w:ind w:right="1239"/>
      </w:pPr>
      <w:r>
        <w:rPr>
          <w:rFonts w:ascii="Arial"/>
          <w:b/>
        </w:rPr>
        <w:t>2.- </w:t>
      </w:r>
      <w:r>
        <w:rPr/>
        <w:t>Si se trata de empresario individual, el DNI o documento que, en su caso, le sustituya</w:t>
      </w:r>
      <w:r>
        <w:rPr>
          <w:spacing w:val="1"/>
        </w:rPr>
        <w:t> </w:t>
      </w:r>
      <w:r>
        <w:rPr/>
        <w:t>reglamentariamente.</w:t>
      </w:r>
    </w:p>
    <w:p>
      <w:pPr>
        <w:pStyle w:val="BodyText"/>
        <w:ind w:right="1238"/>
      </w:pPr>
      <w:r>
        <w:rPr>
          <w:rFonts w:ascii="Arial" w:hAnsi="Arial"/>
          <w:b/>
        </w:rPr>
        <w:t>3</w:t>
      </w:r>
      <w:r>
        <w:rPr/>
        <w:t>.- La capacidad de obrar de los empresarios no españoles que sean nacionales de Estados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Europea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signatarios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Espacio</w:t>
      </w:r>
      <w:r>
        <w:rPr>
          <w:spacing w:val="1"/>
        </w:rPr>
        <w:t> </w:t>
      </w:r>
      <w:r>
        <w:rPr/>
        <w:t>Económico Europeo, se acreditará por su inscripción en el registro procedente, de acuerdo con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legislación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Estado</w:t>
      </w:r>
      <w:r>
        <w:rPr>
          <w:spacing w:val="-13"/>
        </w:rPr>
        <w:t> </w:t>
      </w:r>
      <w:r>
        <w:rPr>
          <w:spacing w:val="-1"/>
        </w:rPr>
        <w:t>donde</w:t>
      </w:r>
      <w:r>
        <w:rPr>
          <w:spacing w:val="-13"/>
        </w:rPr>
        <w:t> </w:t>
      </w:r>
      <w:r>
        <w:rPr>
          <w:spacing w:val="-1"/>
        </w:rPr>
        <w:t>estén</w:t>
      </w:r>
      <w:r>
        <w:rPr>
          <w:spacing w:val="-12"/>
        </w:rPr>
        <w:t> </w:t>
      </w:r>
      <w:r>
        <w:rPr>
          <w:spacing w:val="-1"/>
        </w:rPr>
        <w:t>establecidos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mediante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presentación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una</w:t>
      </w:r>
      <w:r>
        <w:rPr>
          <w:spacing w:val="-13"/>
        </w:rPr>
        <w:t> </w:t>
      </w:r>
      <w:r>
        <w:rPr/>
        <w:t>declaración</w:t>
      </w:r>
      <w:r>
        <w:rPr>
          <w:spacing w:val="-53"/>
        </w:rPr>
        <w:t> </w:t>
      </w:r>
      <w:r>
        <w:rPr/>
        <w:t>jurada</w:t>
      </w:r>
      <w:r>
        <w:rPr>
          <w:spacing w:val="-3"/>
        </w:rPr>
        <w:t> </w:t>
      </w:r>
      <w:r>
        <w:rPr/>
        <w:t>o un</w:t>
      </w:r>
      <w:r>
        <w:rPr>
          <w:spacing w:val="-2"/>
        </w:rPr>
        <w:t> </w:t>
      </w:r>
      <w:r>
        <w:rPr/>
        <w:t>certificado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comunitarias de aplicación.</w:t>
      </w:r>
    </w:p>
    <w:p>
      <w:pPr>
        <w:pStyle w:val="BodyText"/>
        <w:spacing w:line="242" w:lineRule="auto"/>
        <w:ind w:right="1236"/>
      </w:pP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-4"/>
        </w:rPr>
        <w:t> </w:t>
      </w:r>
      <w:r>
        <w:rPr/>
        <w:t>Cuando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trate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empresas</w:t>
      </w:r>
      <w:r>
        <w:rPr>
          <w:spacing w:val="-3"/>
        </w:rPr>
        <w:t> </w:t>
      </w:r>
      <w:r>
        <w:rPr/>
        <w:t>extranjeras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comprendidas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párrafo</w:t>
      </w:r>
      <w:r>
        <w:rPr>
          <w:spacing w:val="-4"/>
        </w:rPr>
        <w:t> </w:t>
      </w:r>
      <w:r>
        <w:rPr/>
        <w:t>anterior,</w:t>
      </w:r>
      <w:r>
        <w:rPr>
          <w:spacing w:val="-5"/>
        </w:rPr>
        <w:t> </w:t>
      </w:r>
      <w:r>
        <w:rPr/>
        <w:t>informe</w:t>
      </w:r>
      <w:r>
        <w:rPr>
          <w:spacing w:val="-4"/>
        </w:rPr>
        <w:t> </w:t>
      </w:r>
      <w:r>
        <w:rPr/>
        <w:t>de</w:t>
      </w:r>
      <w:r>
        <w:rPr>
          <w:spacing w:val="-53"/>
        </w:rPr>
        <w:t> </w:t>
      </w:r>
      <w:r>
        <w:rPr/>
        <w:t>la Misión Diplomática Permanente de España en el Estado correspondiente o de la Oficina</w:t>
      </w:r>
      <w:r>
        <w:rPr>
          <w:spacing w:val="1"/>
        </w:rPr>
        <w:t> </w:t>
      </w:r>
      <w:r>
        <w:rPr/>
        <w:t>Consular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cuyo</w:t>
      </w:r>
      <w:r>
        <w:rPr>
          <w:spacing w:val="-9"/>
        </w:rPr>
        <w:t> </w:t>
      </w:r>
      <w:r>
        <w:rPr/>
        <w:t>ámbito</w:t>
      </w:r>
      <w:r>
        <w:rPr>
          <w:spacing w:val="-9"/>
        </w:rPr>
        <w:t> </w:t>
      </w:r>
      <w:r>
        <w:rPr/>
        <w:t>territorial</w:t>
      </w:r>
      <w:r>
        <w:rPr>
          <w:spacing w:val="-10"/>
        </w:rPr>
        <w:t> </w:t>
      </w:r>
      <w:r>
        <w:rPr/>
        <w:t>radique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domicilio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empresa,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haga</w:t>
      </w:r>
      <w:r>
        <w:rPr>
          <w:spacing w:val="-9"/>
        </w:rPr>
        <w:t> </w:t>
      </w:r>
      <w:r>
        <w:rPr/>
        <w:t>constar,</w:t>
      </w:r>
      <w:r>
        <w:rPr>
          <w:spacing w:val="-53"/>
        </w:rPr>
        <w:t> </w:t>
      </w:r>
      <w:r>
        <w:rPr/>
        <w:t>previa</w:t>
      </w:r>
      <w:r>
        <w:rPr>
          <w:spacing w:val="-2"/>
        </w:rPr>
        <w:t> </w:t>
      </w:r>
      <w:r>
        <w:rPr/>
        <w:t>acreditación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empresa.</w:t>
      </w:r>
    </w:p>
    <w:p>
      <w:pPr>
        <w:pStyle w:val="ListParagraph"/>
        <w:numPr>
          <w:ilvl w:val="0"/>
          <w:numId w:val="6"/>
        </w:numPr>
        <w:tabs>
          <w:tab w:pos="432" w:val="left" w:leader="none"/>
        </w:tabs>
        <w:spacing w:line="240" w:lineRule="auto" w:before="0" w:after="0"/>
        <w:ind w:left="141" w:right="1235" w:firstLine="0"/>
        <w:jc w:val="both"/>
        <w:rPr>
          <w:rFonts w:ascii="Arial" w:hAnsi="Arial"/>
          <w:sz w:val="20"/>
        </w:rPr>
      </w:pP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España</w:t>
      </w:r>
      <w:r>
        <w:rPr>
          <w:spacing w:val="1"/>
          <w:sz w:val="20"/>
        </w:rPr>
        <w:t> </w:t>
      </w:r>
      <w:r>
        <w:rPr>
          <w:sz w:val="20"/>
        </w:rPr>
        <w:t>derivadas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internacionales,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personas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físicas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jurídicas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Estados</w:t>
      </w:r>
      <w:r>
        <w:rPr>
          <w:spacing w:val="-10"/>
          <w:sz w:val="20"/>
        </w:rPr>
        <w:t> </w:t>
      </w:r>
      <w:r>
        <w:rPr>
          <w:sz w:val="20"/>
        </w:rPr>
        <w:t>no</w:t>
      </w:r>
      <w:r>
        <w:rPr>
          <w:spacing w:val="-12"/>
          <w:sz w:val="20"/>
        </w:rPr>
        <w:t> </w:t>
      </w:r>
      <w:r>
        <w:rPr>
          <w:sz w:val="20"/>
        </w:rPr>
        <w:t>pertenecientes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Unión</w:t>
      </w:r>
      <w:r>
        <w:rPr>
          <w:spacing w:val="-12"/>
          <w:sz w:val="20"/>
        </w:rPr>
        <w:t> </w:t>
      </w:r>
      <w:r>
        <w:rPr>
          <w:sz w:val="20"/>
        </w:rPr>
        <w:t>Europea</w:t>
      </w:r>
      <w:r>
        <w:rPr>
          <w:spacing w:val="-53"/>
          <w:sz w:val="20"/>
        </w:rPr>
        <w:t> </w:t>
      </w:r>
      <w:r>
        <w:rPr>
          <w:sz w:val="20"/>
        </w:rPr>
        <w:t>o de Estados signatarios del Acuerdo sobre el Espacio Económico Europeo deberán justificar</w:t>
      </w:r>
      <w:r>
        <w:rPr>
          <w:spacing w:val="1"/>
          <w:sz w:val="20"/>
        </w:rPr>
        <w:t> </w:t>
      </w:r>
      <w:r>
        <w:rPr>
          <w:sz w:val="20"/>
        </w:rPr>
        <w:t>mediante informe que el Estado de procedencia de la empresa extranjera admite a su vez la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españolas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asumibles a los enumerados en el artículo 3, en forma sustancialmente análoga. Dicho informe</w:t>
      </w:r>
      <w:r>
        <w:rPr>
          <w:spacing w:val="1"/>
          <w:sz w:val="20"/>
        </w:rPr>
        <w:t> </w:t>
      </w:r>
      <w:r>
        <w:rPr>
          <w:sz w:val="20"/>
        </w:rPr>
        <w:t>será elaborado por la correspondiente Oficina Económica y Comercial de España en el exterior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acompañará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documentación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presente.</w:t>
      </w:r>
    </w:p>
    <w:p>
      <w:pPr>
        <w:pStyle w:val="BodyText"/>
        <w:spacing w:line="242" w:lineRule="auto"/>
        <w:ind w:right="1237"/>
      </w:pPr>
      <w:r>
        <w:rPr/>
        <w:drawing>
          <wp:anchor distT="0" distB="0" distL="0" distR="0" allowOverlap="1" layoutInCell="1" locked="0" behindDoc="0" simplePos="0" relativeHeight="15757824">
            <wp:simplePos x="0" y="0"/>
            <wp:positionH relativeFrom="page">
              <wp:posOffset>6860793</wp:posOffset>
            </wp:positionH>
            <wp:positionV relativeFrom="paragraph">
              <wp:posOffset>2284</wp:posOffset>
            </wp:positionV>
            <wp:extent cx="330200" cy="3937000"/>
            <wp:effectExtent l="0" t="0" r="0" b="0"/>
            <wp:wrapNone/>
            <wp:docPr id="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extranjeras</w:t>
      </w:r>
      <w:r>
        <w:rPr>
          <w:spacing w:val="1"/>
        </w:rPr>
        <w:t> </w:t>
      </w:r>
      <w:r>
        <w:rPr/>
        <w:t>presentarán su documentación</w:t>
      </w:r>
      <w:r>
        <w:rPr>
          <w:spacing w:val="1"/>
        </w:rPr>
        <w:t> </w:t>
      </w:r>
      <w:r>
        <w:rPr/>
        <w:t>traducida</w:t>
      </w:r>
      <w:r>
        <w:rPr>
          <w:spacing w:val="1"/>
        </w:rPr>
        <w:t> </w:t>
      </w:r>
      <w:r>
        <w:rPr/>
        <w:t>de forma</w:t>
      </w:r>
      <w:r>
        <w:rPr>
          <w:spacing w:val="1"/>
        </w:rPr>
        <w:t> </w:t>
      </w:r>
      <w:r>
        <w:rPr/>
        <w:t>oficial al</w:t>
      </w:r>
      <w:r>
        <w:rPr>
          <w:spacing w:val="1"/>
        </w:rPr>
        <w:t> </w:t>
      </w:r>
      <w:r>
        <w:rPr/>
        <w:t>castellano.</w:t>
      </w:r>
    </w:p>
    <w:p>
      <w:pPr>
        <w:pStyle w:val="Heading1"/>
        <w:numPr>
          <w:ilvl w:val="0"/>
          <w:numId w:val="9"/>
        </w:numPr>
        <w:tabs>
          <w:tab w:pos="375" w:val="left" w:leader="none"/>
        </w:tabs>
        <w:spacing w:line="226" w:lineRule="exact" w:before="0" w:after="0"/>
        <w:ind w:left="374" w:right="0" w:hanging="234"/>
        <w:jc w:val="both"/>
      </w:pPr>
      <w:r>
        <w:rPr/>
        <w:t>Solvencia</w:t>
      </w:r>
      <w:r>
        <w:rPr>
          <w:spacing w:val="-4"/>
        </w:rPr>
        <w:t> </w:t>
      </w:r>
      <w:r>
        <w:rPr/>
        <w:t>económica,</w:t>
      </w:r>
      <w:r>
        <w:rPr>
          <w:spacing w:val="-4"/>
        </w:rPr>
        <w:t> </w:t>
      </w:r>
      <w:r>
        <w:rPr/>
        <w:t>técnica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profesional:</w:t>
      </w:r>
    </w:p>
    <w:p>
      <w:pPr>
        <w:pStyle w:val="BodyText"/>
        <w:ind w:right="1237"/>
      </w:pPr>
      <w:r>
        <w:rPr/>
        <w:t>El volumen anual de negocios del licitador se acreditará por medio de sus cuentas anuales</w:t>
      </w:r>
      <w:r>
        <w:rPr>
          <w:spacing w:val="1"/>
        </w:rPr>
        <w:t> </w:t>
      </w:r>
      <w:r>
        <w:rPr/>
        <w:t>aprobadas y depositadas en el Registro Mercantil, si el empresario estuviera inscrito en dicho</w:t>
      </w:r>
      <w:r>
        <w:rPr>
          <w:spacing w:val="1"/>
        </w:rPr>
        <w:t> </w:t>
      </w:r>
      <w:r>
        <w:rPr/>
        <w:t>registro, y en caso contrario por las depositadas en el registro oficial en que deba estar inscrito.</w:t>
      </w:r>
      <w:r>
        <w:rPr>
          <w:spacing w:val="1"/>
        </w:rPr>
        <w:t> </w:t>
      </w:r>
      <w:r>
        <w:rPr/>
        <w:t>Los empresarios individuales no inscritos en el Registro Mercantil acreditarán su volumen anual</w:t>
      </w:r>
      <w:r>
        <w:rPr>
          <w:spacing w:val="-53"/>
        </w:rPr>
        <w:t> </w:t>
      </w:r>
      <w:r>
        <w:rPr/>
        <w:t>de negocios mediante sus libros de inventarios y cuentas anuales legalizados por el Registro</w:t>
      </w:r>
      <w:r>
        <w:rPr>
          <w:spacing w:val="1"/>
        </w:rPr>
        <w:t> </w:t>
      </w:r>
      <w:r>
        <w:rPr/>
        <w:t>Mercantil.</w:t>
      </w:r>
    </w:p>
    <w:p>
      <w:pPr>
        <w:pStyle w:val="BodyText"/>
        <w:ind w:right="1240"/>
      </w:pPr>
      <w:r>
        <w:rPr/>
        <w:t>La solvencia técnica o profesional se acreditará en la forma prevista en la cláusula 8 de los</w:t>
      </w:r>
      <w:r>
        <w:rPr>
          <w:spacing w:val="1"/>
        </w:rPr>
        <w:t> </w:t>
      </w:r>
      <w:r>
        <w:rPr/>
        <w:t>presentes</w:t>
      </w:r>
      <w:r>
        <w:rPr>
          <w:spacing w:val="-1"/>
        </w:rPr>
        <w:t> </w:t>
      </w:r>
      <w:r>
        <w:rPr/>
        <w:t>pliegos.</w:t>
      </w:r>
    </w:p>
    <w:p>
      <w:pPr>
        <w:pStyle w:val="BodyText"/>
        <w:ind w:right="1238"/>
      </w:pPr>
      <w:r>
        <w:rPr/>
        <w:t>La determinación de la solvencia económica y financiera y técnica y profesional de la unión</w:t>
      </w:r>
      <w:r>
        <w:rPr>
          <w:spacing w:val="1"/>
        </w:rPr>
        <w:t> </w:t>
      </w:r>
      <w:r>
        <w:rPr/>
        <w:t>temporal de empresas y a sus efectos, se acumularán las características acreditadas para cada</w:t>
      </w:r>
      <w:r>
        <w:rPr>
          <w:spacing w:val="-53"/>
        </w:rPr>
        <w:t> </w:t>
      </w:r>
      <w:r>
        <w:rPr/>
        <w:t>uno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ind w:right="1239"/>
      </w:pPr>
      <w:r>
        <w:rPr/>
        <w:t>Los empresarios no españoles de Estados miembros de la Unión Europea o de los Estados</w:t>
      </w:r>
      <w:r>
        <w:rPr>
          <w:spacing w:val="1"/>
        </w:rPr>
        <w:t> </w:t>
      </w:r>
      <w:r>
        <w:rPr/>
        <w:t>signatarios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Espacio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Europeo,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presentar,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 acreditativa de su solvencia económica y financiera y técnica o profesional en la</w:t>
      </w:r>
      <w:r>
        <w:rPr>
          <w:spacing w:val="-53"/>
        </w:rPr>
        <w:t> </w:t>
      </w:r>
      <w:r>
        <w:rPr/>
        <w:t>forma</w:t>
      </w:r>
      <w:r>
        <w:rPr>
          <w:spacing w:val="-2"/>
        </w:rPr>
        <w:t> </w:t>
      </w:r>
      <w:r>
        <w:rPr/>
        <w:t>establecida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87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88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LCSP</w:t>
      </w:r>
    </w:p>
    <w:p>
      <w:pPr>
        <w:pStyle w:val="BodyText"/>
        <w:ind w:right="1238"/>
      </w:pPr>
      <w:r>
        <w:rPr/>
        <w:t>A estos efectos, los certificados de inscripción expedidos por los órganos competentes de la</w:t>
      </w:r>
      <w:r>
        <w:rPr>
          <w:spacing w:val="1"/>
        </w:rPr>
        <w:t> </w:t>
      </w:r>
      <w:r>
        <w:rPr/>
        <w:t>llevanza de las listas oficiales de empresarios autorizados para contratar establecidas por los</w:t>
      </w:r>
      <w:r>
        <w:rPr>
          <w:spacing w:val="1"/>
        </w:rPr>
        <w:t> </w:t>
      </w:r>
      <w:r>
        <w:rPr/>
        <w:t>Estados miembros de la Unión Europea referidos a empresarios establecidos en el Estado</w:t>
      </w:r>
      <w:r>
        <w:rPr>
          <w:spacing w:val="1"/>
        </w:rPr>
        <w:t> </w:t>
      </w:r>
      <w:r>
        <w:rPr/>
        <w:t>miembro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expide</w:t>
      </w:r>
      <w:r>
        <w:rPr>
          <w:spacing w:val="25"/>
        </w:rPr>
        <w:t> </w:t>
      </w:r>
      <w:r>
        <w:rPr/>
        <w:t>el</w:t>
      </w:r>
      <w:r>
        <w:rPr>
          <w:spacing w:val="22"/>
        </w:rPr>
        <w:t> </w:t>
      </w:r>
      <w:r>
        <w:rPr/>
        <w:t>certificado,</w:t>
      </w:r>
      <w:r>
        <w:rPr>
          <w:spacing w:val="22"/>
        </w:rPr>
        <w:t> </w:t>
      </w:r>
      <w:r>
        <w:rPr/>
        <w:t>constituirán</w:t>
      </w:r>
      <w:r>
        <w:rPr>
          <w:spacing w:val="25"/>
        </w:rPr>
        <w:t> </w:t>
      </w:r>
      <w:r>
        <w:rPr/>
        <w:t>una</w:t>
      </w:r>
      <w:r>
        <w:rPr>
          <w:spacing w:val="26"/>
        </w:rPr>
        <w:t> </w:t>
      </w:r>
      <w:r>
        <w:rPr/>
        <w:t>presunción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aptitud</w:t>
      </w:r>
      <w:r>
        <w:rPr>
          <w:spacing w:val="23"/>
        </w:rPr>
        <w:t> </w:t>
      </w:r>
      <w:r>
        <w:rPr/>
        <w:t>con</w:t>
      </w:r>
      <w:r>
        <w:rPr>
          <w:spacing w:val="25"/>
        </w:rPr>
        <w:t> </w:t>
      </w:r>
      <w:r>
        <w:rPr/>
        <w:t>respecto</w:t>
      </w:r>
      <w:r>
        <w:rPr>
          <w:spacing w:val="22"/>
        </w:rPr>
        <w:t> </w:t>
      </w:r>
      <w:r>
        <w:rPr/>
        <w:t>a</w:t>
      </w:r>
      <w:r>
        <w:rPr>
          <w:spacing w:val="26"/>
        </w:rPr>
        <w:t> </w:t>
      </w:r>
      <w:r>
        <w:rPr/>
        <w:t>los</w:t>
      </w:r>
    </w:p>
    <w:p>
      <w:pPr>
        <w:pStyle w:val="BodyText"/>
        <w:spacing w:before="3"/>
        <w:ind w:left="0"/>
        <w:jc w:val="left"/>
        <w:rPr>
          <w:sz w:val="18"/>
        </w:rPr>
      </w:pPr>
      <w:r>
        <w:rPr/>
        <w:pict>
          <v:rect style="position:absolute;margin-left:83.639999pt;margin-top:12.483713pt;width:428.03pt;height:.48pt;mso-position-horizontal-relative:page;mso-position-vertical-relative:paragraph;z-index:-156999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</w:pPr>
      <w:r>
        <w:rPr/>
        <w:pict>
          <v:shape style="position:absolute;margin-left:567.78833pt;margin-top:539.805969pt;width:14.75pt;height:273.2pt;mso-position-horizontal-relative:page;mso-position-vertical-relative:page;z-index:15759872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5P94E45XQQ36GDQK7L6TZN6SL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20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requisitos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selección</w:t>
      </w:r>
      <w:r>
        <w:rPr>
          <w:spacing w:val="-4"/>
        </w:rPr>
        <w:t> </w:t>
      </w:r>
      <w:r>
        <w:rPr/>
        <w:t>cualitativa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ellos</w:t>
      </w:r>
      <w:r>
        <w:rPr>
          <w:spacing w:val="-2"/>
        </w:rPr>
        <w:t> </w:t>
      </w:r>
      <w:r>
        <w:rPr/>
        <w:t>figuren.</w:t>
      </w:r>
    </w:p>
    <w:p>
      <w:pPr>
        <w:pStyle w:val="BodyText"/>
        <w:ind w:right="1237"/>
      </w:pPr>
      <w:r>
        <w:rPr/>
        <w:t>Igual valor presuntivo surtirán, respecto de los extremos en ellos certificados, las certificaciones</w:t>
      </w:r>
      <w:r>
        <w:rPr>
          <w:spacing w:val="-53"/>
        </w:rPr>
        <w:t> </w:t>
      </w:r>
      <w:r>
        <w:rPr/>
        <w:t>emitidas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/>
        <w:t>organismos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certificación</w:t>
      </w:r>
      <w:r>
        <w:rPr>
          <w:spacing w:val="-5"/>
        </w:rPr>
        <w:t> </w:t>
      </w:r>
      <w:r>
        <w:rPr/>
        <w:t>competentes</w:t>
      </w:r>
      <w:r>
        <w:rPr>
          <w:spacing w:val="-3"/>
        </w:rPr>
        <w:t> </w:t>
      </w:r>
      <w:r>
        <w:rPr/>
        <w:t>que</w:t>
      </w:r>
      <w:r>
        <w:rPr>
          <w:spacing w:val="-8"/>
        </w:rPr>
        <w:t> </w:t>
      </w:r>
      <w:r>
        <w:rPr/>
        <w:t>respondan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normas</w:t>
      </w:r>
      <w:r>
        <w:rPr>
          <w:spacing w:val="-5"/>
        </w:rPr>
        <w:t> </w:t>
      </w:r>
      <w:r>
        <w:rPr/>
        <w:t>europeas</w:t>
      </w:r>
      <w:r>
        <w:rPr>
          <w:spacing w:val="-6"/>
        </w:rPr>
        <w:t> </w:t>
      </w:r>
      <w:r>
        <w:rPr/>
        <w:t>de</w:t>
      </w:r>
      <w:r>
        <w:rPr>
          <w:spacing w:val="-53"/>
        </w:rPr>
        <w:t> </w:t>
      </w:r>
      <w:r>
        <w:rPr/>
        <w:t>certificación expedidas de conformidad con la legislación del Estado miembro en que esté</w:t>
      </w:r>
      <w:r>
        <w:rPr>
          <w:spacing w:val="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empresario.</w:t>
      </w:r>
    </w:p>
    <w:p>
      <w:pPr>
        <w:pStyle w:val="BodyText"/>
        <w:spacing w:before="2"/>
        <w:ind w:right="1238"/>
      </w:pPr>
      <w:r>
        <w:rPr/>
        <w:t>Los documentos a que se refiere el apartado anterior deberán indicar las referencias que hayan</w:t>
      </w:r>
      <w:r>
        <w:rPr>
          <w:spacing w:val="-53"/>
        </w:rPr>
        <w:t> </w:t>
      </w:r>
      <w:r>
        <w:rPr/>
        <w:t>permitido la inscripción del empresario en la lista o la expedición de la certificación, así como la</w:t>
      </w:r>
      <w:r>
        <w:rPr>
          <w:spacing w:val="1"/>
        </w:rPr>
        <w:t> </w:t>
      </w:r>
      <w:r>
        <w:rPr/>
        <w:t>clasificación obtenida.</w:t>
      </w:r>
    </w:p>
    <w:p>
      <w:pPr>
        <w:pStyle w:val="Heading1"/>
        <w:numPr>
          <w:ilvl w:val="0"/>
          <w:numId w:val="9"/>
        </w:numPr>
        <w:tabs>
          <w:tab w:pos="375" w:val="left" w:leader="none"/>
        </w:tabs>
        <w:spacing w:line="226" w:lineRule="exact" w:before="0" w:after="0"/>
        <w:ind w:left="374" w:right="0" w:hanging="234"/>
        <w:jc w:val="left"/>
      </w:pPr>
      <w:r>
        <w:rPr/>
        <w:t>Prohibición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contratar:</w:t>
      </w:r>
    </w:p>
    <w:p>
      <w:pPr>
        <w:pStyle w:val="BodyText"/>
        <w:spacing w:before="3"/>
        <w:ind w:right="1238"/>
      </w:pPr>
      <w:r>
        <w:rPr/>
        <w:t>Testimonio judicial, declaración responsable del licitador (conforme modelo del Anexo V), o</w:t>
      </w:r>
      <w:r>
        <w:rPr>
          <w:spacing w:val="1"/>
        </w:rPr>
        <w:t> </w:t>
      </w:r>
      <w:r>
        <w:rPr/>
        <w:t>mediante acta de manifestaciones ante notario público, referida, al menos a los seis últimos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precedentes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incurso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prohibiciones</w:t>
      </w:r>
      <w:r>
        <w:rPr>
          <w:spacing w:val="2"/>
        </w:rPr>
        <w:t> </w:t>
      </w:r>
      <w:r>
        <w:rPr/>
        <w:t>para</w:t>
      </w:r>
      <w:r>
        <w:rPr>
          <w:spacing w:val="-1"/>
        </w:rPr>
        <w:t> </w:t>
      </w:r>
      <w:r>
        <w:rPr/>
        <w:t>contratar con</w:t>
      </w:r>
      <w:r>
        <w:rPr>
          <w:spacing w:val="-2"/>
        </w:rPr>
        <w:t> </w:t>
      </w:r>
      <w:r>
        <w:rPr/>
        <w:t>la</w:t>
      </w:r>
      <w:r>
        <w:rPr>
          <w:spacing w:val="-11"/>
        </w:rPr>
        <w:t> </w:t>
      </w:r>
      <w:r>
        <w:rPr/>
        <w:t>Administración.</w:t>
      </w:r>
    </w:p>
    <w:p>
      <w:pPr>
        <w:spacing w:line="242" w:lineRule="auto" w:before="0"/>
        <w:ind w:left="141" w:right="1223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9.-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Cumplimiento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normativa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vigente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materia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protección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datos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personales</w:t>
      </w:r>
      <w:r>
        <w:rPr>
          <w:sz w:val="20"/>
        </w:rPr>
        <w:t>,</w:t>
      </w:r>
      <w:r>
        <w:rPr>
          <w:spacing w:val="-52"/>
          <w:sz w:val="20"/>
        </w:rPr>
        <w:t> </w:t>
      </w:r>
      <w:r>
        <w:rPr>
          <w:sz w:val="20"/>
        </w:rPr>
        <w:t>cuando la ejecución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requiera</w:t>
      </w:r>
      <w:r>
        <w:rPr>
          <w:spacing w:val="-1"/>
          <w:sz w:val="20"/>
        </w:rPr>
        <w:t> </w:t>
      </w:r>
      <w:r>
        <w:rPr>
          <w:sz w:val="20"/>
        </w:rPr>
        <w:t>tratamiento de</w:t>
      </w:r>
      <w:r>
        <w:rPr>
          <w:spacing w:val="-2"/>
          <w:sz w:val="20"/>
        </w:rPr>
        <w:t> </w:t>
      </w:r>
      <w:r>
        <w:rPr>
          <w:sz w:val="20"/>
        </w:rPr>
        <w:t>datos personales.</w:t>
      </w:r>
    </w:p>
    <w:p>
      <w:pPr>
        <w:pStyle w:val="BodyText"/>
        <w:ind w:right="1232"/>
      </w:pPr>
      <w:r>
        <w:rPr>
          <w:w w:val="95"/>
        </w:rPr>
        <w:t>Se deberá acreditar mediante declaración responsable conforme al modelo del Anexo VII de este</w:t>
      </w:r>
      <w:r>
        <w:rPr>
          <w:spacing w:val="1"/>
          <w:w w:val="95"/>
        </w:rPr>
        <w:t> </w:t>
      </w:r>
      <w:r>
        <w:rPr/>
        <w:t>pliego o certificación que cuando la ejecución del contrato requiera el tratamiento de datos</w:t>
      </w:r>
      <w:r>
        <w:rPr>
          <w:spacing w:val="1"/>
        </w:rPr>
        <w:t> </w:t>
      </w:r>
      <w:r>
        <w:rPr/>
        <w:t>personales, éste sea conforme con la normativa de protección de datos vigente, ofreciendo</w:t>
      </w:r>
      <w:r>
        <w:rPr>
          <w:spacing w:val="1"/>
        </w:rPr>
        <w:t> </w:t>
      </w:r>
      <w:r>
        <w:rPr/>
        <w:t>garantías suficientes con vistas a la implantación y el mantenimiento de medidas técnicas y</w:t>
      </w:r>
      <w:r>
        <w:rPr>
          <w:spacing w:val="1"/>
        </w:rPr>
        <w:t> </w:t>
      </w:r>
      <w:r>
        <w:rPr/>
        <w:t>organizativas apropiadas</w:t>
      </w:r>
      <w:r>
        <w:rPr>
          <w:spacing w:val="1"/>
        </w:rPr>
        <w:t> </w:t>
      </w:r>
      <w:r>
        <w:rPr/>
        <w:t>que cumplan los requisitos establecidos en el RGPD, incluida la</w:t>
      </w:r>
      <w:r>
        <w:rPr>
          <w:spacing w:val="1"/>
        </w:rPr>
        <w:t> </w:t>
      </w:r>
      <w:r>
        <w:rPr/>
        <w:t>seguridad del tratamiento, de manera que garantice la protección de los derechos de las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afectadas.</w:t>
      </w:r>
    </w:p>
    <w:p>
      <w:pPr>
        <w:pStyle w:val="BodyText"/>
        <w:spacing w:before="3"/>
        <w:ind w:left="0"/>
        <w:jc w:val="left"/>
        <w:rPr>
          <w:sz w:val="19"/>
        </w:rPr>
      </w:pPr>
    </w:p>
    <w:p>
      <w:pPr>
        <w:pStyle w:val="Heading1"/>
      </w:pPr>
      <w:r>
        <w:rPr/>
        <w:t>16.-</w:t>
      </w:r>
      <w:r>
        <w:rPr>
          <w:spacing w:val="-7"/>
        </w:rPr>
        <w:t> </w:t>
      </w:r>
      <w:r>
        <w:rPr/>
        <w:t>ADJUDICACIÓN.-</w:t>
      </w:r>
    </w:p>
    <w:p>
      <w:pPr>
        <w:pStyle w:val="BodyText"/>
        <w:spacing w:before="3"/>
        <w:ind w:right="1236"/>
      </w:pPr>
      <w:r>
        <w:rPr/>
        <w:t>El</w:t>
      </w:r>
      <w:r>
        <w:rPr>
          <w:spacing w:val="-5"/>
        </w:rPr>
        <w:t> </w:t>
      </w:r>
      <w:r>
        <w:rPr/>
        <w:t>órgano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contratación</w:t>
      </w:r>
      <w:r>
        <w:rPr>
          <w:spacing w:val="-6"/>
        </w:rPr>
        <w:t> </w:t>
      </w:r>
      <w:r>
        <w:rPr/>
        <w:t>adjudicará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licitador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haya</w:t>
      </w:r>
      <w:r>
        <w:rPr>
          <w:spacing w:val="-4"/>
        </w:rPr>
        <w:t> </w:t>
      </w:r>
      <w:r>
        <w:rPr/>
        <w:t>presentado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mejor</w:t>
      </w:r>
      <w:r>
        <w:rPr>
          <w:spacing w:val="-6"/>
        </w:rPr>
        <w:t> </w:t>
      </w:r>
      <w:r>
        <w:rPr/>
        <w:t>oferta,</w:t>
      </w:r>
      <w:r>
        <w:rPr>
          <w:spacing w:val="-53"/>
        </w:rPr>
        <w:t> </w:t>
      </w:r>
      <w:r>
        <w:rPr/>
        <w:t>de conformidad con lo dispuesto en el artículo 145 LCSP. Cuando el único criterio a considerar</w:t>
      </w:r>
      <w:r>
        <w:rPr>
          <w:spacing w:val="1"/>
        </w:rPr>
        <w:t> </w:t>
      </w:r>
      <w:r>
        <w:rPr>
          <w:spacing w:val="-1"/>
        </w:rPr>
        <w:t>sea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precio,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entenderá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mejor</w:t>
      </w:r>
      <w:r>
        <w:rPr>
          <w:spacing w:val="-14"/>
        </w:rPr>
        <w:t> </w:t>
      </w:r>
      <w:r>
        <w:rPr>
          <w:spacing w:val="-1"/>
        </w:rPr>
        <w:t>oferta</w:t>
      </w:r>
      <w:r>
        <w:rPr>
          <w:spacing w:val="-12"/>
        </w:rPr>
        <w:t> </w:t>
      </w:r>
      <w:r>
        <w:rPr>
          <w:spacing w:val="-1"/>
        </w:rPr>
        <w:t>es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/>
        <w:t>incorpora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precio</w:t>
      </w:r>
      <w:r>
        <w:rPr>
          <w:spacing w:val="-13"/>
        </w:rPr>
        <w:t> </w:t>
      </w:r>
      <w:r>
        <w:rPr/>
        <w:t>más</w:t>
      </w:r>
      <w:r>
        <w:rPr>
          <w:spacing w:val="-12"/>
        </w:rPr>
        <w:t> </w:t>
      </w:r>
      <w:r>
        <w:rPr/>
        <w:t>bajo,</w:t>
      </w:r>
      <w:r>
        <w:rPr>
          <w:spacing w:val="-12"/>
        </w:rPr>
        <w:t> </w:t>
      </w:r>
      <w:r>
        <w:rPr/>
        <w:t>sin</w:t>
      </w:r>
      <w:r>
        <w:rPr>
          <w:spacing w:val="-13"/>
        </w:rPr>
        <w:t> </w:t>
      </w:r>
      <w:r>
        <w:rPr/>
        <w:t>perjuicio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ofertas</w:t>
      </w:r>
      <w:r>
        <w:rPr>
          <w:spacing w:val="1"/>
        </w:rPr>
        <w:t> </w:t>
      </w:r>
      <w:r>
        <w:rPr/>
        <w:t>anormalmente</w:t>
      </w:r>
      <w:r>
        <w:rPr>
          <w:spacing w:val="1"/>
        </w:rPr>
        <w:t> </w:t>
      </w:r>
      <w:r>
        <w:rPr/>
        <w:t>bajas.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adjudicación utilizando una pluralidad de criterios se hará en base a la mejor relación calidad-</w:t>
      </w:r>
      <w:r>
        <w:rPr>
          <w:spacing w:val="1"/>
        </w:rPr>
        <w:t> </w:t>
      </w:r>
      <w:r>
        <w:rPr/>
        <w:t>precio.</w:t>
      </w:r>
    </w:p>
    <w:p>
      <w:pPr>
        <w:pStyle w:val="BodyText"/>
        <w:ind w:right="1238"/>
      </w:pPr>
      <w:r>
        <w:rPr>
          <w:spacing w:val="-1"/>
        </w:rPr>
        <w:t>Cuando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órgano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contratación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aparte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propuesta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adjudicación</w:t>
      </w:r>
      <w:r>
        <w:rPr>
          <w:spacing w:val="-14"/>
        </w:rPr>
        <w:t> </w:t>
      </w:r>
      <w:r>
        <w:rPr/>
        <w:t>elevada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Mesa,</w:t>
      </w:r>
      <w:r>
        <w:rPr>
          <w:spacing w:val="-5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motivar su</w:t>
      </w:r>
      <w:r>
        <w:rPr>
          <w:spacing w:val="1"/>
        </w:rPr>
        <w:t> </w:t>
      </w:r>
      <w:r>
        <w:rPr/>
        <w:t>decisión.</w:t>
      </w:r>
    </w:p>
    <w:p>
      <w:pPr>
        <w:pStyle w:val="BodyText"/>
        <w:spacing w:before="1"/>
        <w:ind w:right="1236"/>
      </w:pP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6860793</wp:posOffset>
            </wp:positionH>
            <wp:positionV relativeFrom="paragraph">
              <wp:posOffset>438783</wp:posOffset>
            </wp:positionV>
            <wp:extent cx="330200" cy="3937000"/>
            <wp:effectExtent l="0" t="0" r="0" b="0"/>
            <wp:wrapNone/>
            <wp:docPr id="4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El órgano de contratación deberá adjudicar el contrato en el plazo de dos meses desde la</w:t>
      </w:r>
      <w:r>
        <w:rPr>
          <w:spacing w:val="1"/>
        </w:rPr>
        <w:t> </w:t>
      </w:r>
      <w:r>
        <w:rPr/>
        <w:t>apertura de las proposiciones cuando se hayan previsto una pluralidad de criterios, cuando el</w:t>
      </w:r>
      <w:r>
        <w:rPr>
          <w:spacing w:val="1"/>
        </w:rPr>
        <w:t> </w:t>
      </w:r>
      <w:r>
        <w:rPr/>
        <w:t>único criterio sea el precio el plazo será de 15 días. Estos plazos se ampliarán en quince días</w:t>
      </w:r>
      <w:r>
        <w:rPr>
          <w:spacing w:val="1"/>
        </w:rPr>
        <w:t> </w:t>
      </w:r>
      <w:r>
        <w:rPr/>
        <w:t>hábiles</w:t>
      </w:r>
      <w:r>
        <w:rPr>
          <w:spacing w:val="-5"/>
        </w:rPr>
        <w:t> </w:t>
      </w:r>
      <w:r>
        <w:rPr/>
        <w:t>cuando</w:t>
      </w:r>
      <w:r>
        <w:rPr>
          <w:spacing w:val="-6"/>
        </w:rPr>
        <w:t> </w:t>
      </w:r>
      <w:r>
        <w:rPr/>
        <w:t>sea</w:t>
      </w:r>
      <w:r>
        <w:rPr>
          <w:spacing w:val="-7"/>
        </w:rPr>
        <w:t> </w:t>
      </w:r>
      <w:r>
        <w:rPr/>
        <w:t>necesario</w:t>
      </w:r>
      <w:r>
        <w:rPr>
          <w:spacing w:val="-6"/>
        </w:rPr>
        <w:t> </w:t>
      </w:r>
      <w:r>
        <w:rPr/>
        <w:t>seguir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trámite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audiencia</w:t>
      </w:r>
      <w:r>
        <w:rPr>
          <w:spacing w:val="-7"/>
        </w:rPr>
        <w:t> </w:t>
      </w:r>
      <w:r>
        <w:rPr/>
        <w:t>por</w:t>
      </w:r>
      <w:r>
        <w:rPr>
          <w:spacing w:val="-4"/>
        </w:rPr>
        <w:t> </w:t>
      </w:r>
      <w:r>
        <w:rPr/>
        <w:t>anormalidad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3"/>
        </w:rPr>
        <w:t> </w:t>
      </w:r>
      <w:r>
        <w:rPr/>
        <w:t>baja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53"/>
        </w:rPr>
        <w:t> </w:t>
      </w:r>
      <w:r>
        <w:rPr/>
        <w:t>refiere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149.4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LCSP,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licitador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haya</w:t>
      </w:r>
      <w:r>
        <w:rPr>
          <w:spacing w:val="1"/>
        </w:rPr>
        <w:t> </w:t>
      </w:r>
      <w:r>
        <w:rPr/>
        <w:t>obtenido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mejor</w:t>
      </w:r>
      <w:r>
        <w:rPr>
          <w:spacing w:val="-3"/>
        </w:rPr>
        <w:t> </w:t>
      </w:r>
      <w:r>
        <w:rPr/>
        <w:t>puntuación.</w:t>
      </w:r>
    </w:p>
    <w:p>
      <w:pPr>
        <w:pStyle w:val="BodyText"/>
        <w:ind w:right="1238"/>
      </w:pPr>
      <w:r>
        <w:rPr/>
        <w:t>De no adjudicarse en dichos plazos, los empresarios admitidos tendrán derecho a retirar su</w:t>
      </w:r>
      <w:r>
        <w:rPr>
          <w:spacing w:val="1"/>
        </w:rPr>
        <w:t> </w:t>
      </w:r>
      <w:r>
        <w:rPr/>
        <w:t>proposición y a que se devuelvan o cancele la garantía provisional que, en su caso, hubieren</w:t>
      </w:r>
      <w:r>
        <w:rPr>
          <w:spacing w:val="1"/>
        </w:rPr>
        <w:t> </w:t>
      </w:r>
      <w:r>
        <w:rPr/>
        <w:t>prestado.</w:t>
      </w:r>
    </w:p>
    <w:p>
      <w:pPr>
        <w:pStyle w:val="BodyText"/>
        <w:ind w:right="1239"/>
      </w:pPr>
      <w:r>
        <w:rPr/>
        <w:t>No podrá declararse desierta una licitación cuando exista alguna oferta o proposición que sea</w:t>
      </w:r>
      <w:r>
        <w:rPr>
          <w:spacing w:val="1"/>
        </w:rPr>
        <w:t> </w:t>
      </w:r>
      <w:r>
        <w:rPr/>
        <w:t>admisible de</w:t>
      </w:r>
      <w:r>
        <w:rPr>
          <w:spacing w:val="-2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figuren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pliego.</w:t>
      </w:r>
    </w:p>
    <w:p>
      <w:pPr>
        <w:pStyle w:val="BodyText"/>
        <w:ind w:right="1235"/>
      </w:pPr>
      <w:r>
        <w:rPr/>
        <w:t>No obstante lo anterior, el órgano de contratación de oficio o a propuesta de la Mesa de</w:t>
      </w:r>
      <w:r>
        <w:rPr>
          <w:spacing w:val="1"/>
        </w:rPr>
        <w:t> </w:t>
      </w:r>
      <w:r>
        <w:rPr/>
        <w:t>Contratación, podrá, en cualquier momento antes de la formalización, y por razones motivadas</w:t>
      </w:r>
      <w:r>
        <w:rPr>
          <w:spacing w:val="1"/>
        </w:rPr>
        <w:t> </w:t>
      </w:r>
      <w:r>
        <w:rPr/>
        <w:t>de interés público podrá decidir no adjudicar o celebrar el contrato, en cuyo caso no podrá</w:t>
      </w:r>
      <w:r>
        <w:rPr>
          <w:spacing w:val="1"/>
        </w:rPr>
        <w:t> </w:t>
      </w:r>
      <w:r>
        <w:rPr/>
        <w:t>promoverse una nueva licitación de su objeto en tanto subsistan las razones alegadas para</w:t>
      </w:r>
      <w:r>
        <w:rPr>
          <w:spacing w:val="1"/>
        </w:rPr>
        <w:t> </w:t>
      </w:r>
      <w:r>
        <w:rPr/>
        <w:t>fundamentar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decisión.</w:t>
      </w:r>
    </w:p>
    <w:p>
      <w:pPr>
        <w:pStyle w:val="BodyText"/>
        <w:ind w:right="1235"/>
      </w:pPr>
      <w:r>
        <w:rPr>
          <w:spacing w:val="-1"/>
        </w:rPr>
        <w:t>Asimismo,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caso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tenga</w:t>
      </w:r>
      <w:r>
        <w:rPr>
          <w:spacing w:val="-13"/>
        </w:rPr>
        <w:t> </w:t>
      </w:r>
      <w:r>
        <w:rPr>
          <w:spacing w:val="-1"/>
        </w:rPr>
        <w:t>lugar</w:t>
      </w:r>
      <w:r>
        <w:rPr>
          <w:spacing w:val="-12"/>
        </w:rPr>
        <w:t> </w:t>
      </w:r>
      <w:r>
        <w:rPr>
          <w:spacing w:val="-1"/>
        </w:rPr>
        <w:t>una</w:t>
      </w:r>
      <w:r>
        <w:rPr>
          <w:spacing w:val="-11"/>
        </w:rPr>
        <w:t> </w:t>
      </w:r>
      <w:r>
        <w:rPr>
          <w:spacing w:val="-1"/>
        </w:rPr>
        <w:t>infracción</w:t>
      </w:r>
      <w:r>
        <w:rPr>
          <w:spacing w:val="-12"/>
        </w:rPr>
        <w:t> </w:t>
      </w:r>
      <w:r>
        <w:rPr>
          <w:spacing w:val="-1"/>
        </w:rPr>
        <w:t>no</w:t>
      </w:r>
      <w:r>
        <w:rPr>
          <w:spacing w:val="-11"/>
        </w:rPr>
        <w:t> </w:t>
      </w:r>
      <w:r>
        <w:rPr/>
        <w:t>subsanable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normas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preparación</w:t>
      </w:r>
      <w:r>
        <w:rPr>
          <w:spacing w:val="-53"/>
        </w:rPr>
        <w:t> </w:t>
      </w:r>
      <w:r>
        <w:rPr/>
        <w:t>del contrato o de las reguladoras del procedimiento de adjudicación, el órgano de contratación</w:t>
      </w:r>
      <w:r>
        <w:rPr>
          <w:spacing w:val="1"/>
        </w:rPr>
        <w:t> </w:t>
      </w:r>
      <w:r>
        <w:rPr/>
        <w:t>deberá</w:t>
      </w:r>
      <w:r>
        <w:rPr>
          <w:spacing w:val="-14"/>
        </w:rPr>
        <w:t> </w:t>
      </w:r>
      <w:r>
        <w:rPr/>
        <w:t>declarar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desistimiento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procedimiento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adjudicación.</w:t>
      </w:r>
      <w:r>
        <w:rPr>
          <w:spacing w:val="-11"/>
        </w:rPr>
        <w:t> </w:t>
      </w:r>
      <w:r>
        <w:rPr/>
        <w:t>Sin</w:t>
      </w:r>
      <w:r>
        <w:rPr>
          <w:spacing w:val="-12"/>
        </w:rPr>
        <w:t> </w:t>
      </w:r>
      <w:r>
        <w:rPr/>
        <w:t>perjuicio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4"/>
        </w:rPr>
        <w:t> </w:t>
      </w:r>
      <w:r>
        <w:rPr/>
        <w:t>posibilidad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iniciar un</w:t>
      </w:r>
      <w:r>
        <w:rPr>
          <w:spacing w:val="1"/>
        </w:rPr>
        <w:t> </w:t>
      </w:r>
      <w:r>
        <w:rPr/>
        <w:t>nuevo</w:t>
      </w:r>
      <w:r>
        <w:rPr>
          <w:spacing w:val="-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licitación.</w:t>
      </w:r>
    </w:p>
    <w:p>
      <w:pPr>
        <w:pStyle w:val="BodyText"/>
        <w:spacing w:before="1"/>
        <w:ind w:right="1238"/>
      </w:pPr>
      <w:r>
        <w:rPr/>
        <w:t>En el caso en que el órgano de contratación desista del procedimiento de adjudicación o decida</w:t>
      </w:r>
      <w:r>
        <w:rPr>
          <w:spacing w:val="-53"/>
        </w:rPr>
        <w:t> </w:t>
      </w:r>
      <w:r>
        <w:rPr/>
        <w:t>no</w:t>
      </w:r>
      <w:r>
        <w:rPr>
          <w:spacing w:val="-5"/>
        </w:rPr>
        <w:t> </w:t>
      </w:r>
      <w:r>
        <w:rPr/>
        <w:t>adjudicar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celebrar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contrato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haya</w:t>
      </w:r>
      <w:r>
        <w:rPr>
          <w:spacing w:val="-2"/>
        </w:rPr>
        <w:t> </w:t>
      </w:r>
      <w:r>
        <w:rPr/>
        <w:t>efectuado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correspondiente</w:t>
      </w:r>
      <w:r>
        <w:rPr>
          <w:spacing w:val="-4"/>
        </w:rPr>
        <w:t> </w:t>
      </w:r>
      <w:r>
        <w:rPr/>
        <w:t>convocatoria,</w:t>
      </w:r>
      <w:r>
        <w:rPr>
          <w:spacing w:val="-53"/>
        </w:rPr>
        <w:t> </w:t>
      </w:r>
      <w:r>
        <w:rPr/>
        <w:t>lo</w:t>
      </w:r>
      <w:r>
        <w:rPr>
          <w:spacing w:val="-2"/>
        </w:rPr>
        <w:t> </w:t>
      </w:r>
      <w:r>
        <w:rPr/>
        <w:t>notificará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licitadores.</w:t>
      </w:r>
    </w:p>
    <w:p>
      <w:pPr>
        <w:pStyle w:val="BodyText"/>
        <w:ind w:right="1236"/>
      </w:pPr>
      <w:r>
        <w:rPr/>
        <w:t>En</w:t>
      </w:r>
      <w:r>
        <w:rPr>
          <w:spacing w:val="-7"/>
        </w:rPr>
        <w:t> </w:t>
      </w:r>
      <w:r>
        <w:rPr/>
        <w:t>ambos</w:t>
      </w:r>
      <w:r>
        <w:rPr>
          <w:spacing w:val="-7"/>
        </w:rPr>
        <w:t> </w:t>
      </w:r>
      <w:r>
        <w:rPr/>
        <w:t>casos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compensará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licitadores</w:t>
      </w:r>
      <w:r>
        <w:rPr>
          <w:spacing w:val="-8"/>
        </w:rPr>
        <w:t> </w:t>
      </w:r>
      <w:r>
        <w:rPr/>
        <w:t>por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gastos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hubiera</w:t>
      </w:r>
      <w:r>
        <w:rPr>
          <w:spacing w:val="-8"/>
        </w:rPr>
        <w:t> </w:t>
      </w:r>
      <w:r>
        <w:rPr/>
        <w:t>incurrido</w:t>
      </w:r>
      <w:r>
        <w:rPr>
          <w:spacing w:val="-6"/>
        </w:rPr>
        <w:t> </w:t>
      </w:r>
      <w:r>
        <w:rPr/>
        <w:t>para</w:t>
      </w:r>
      <w:r>
        <w:rPr>
          <w:spacing w:val="-53"/>
        </w:rPr>
        <w:t> </w:t>
      </w:r>
      <w:r>
        <w:rPr/>
        <w:t>presentar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oferta,</w:t>
      </w:r>
      <w:r>
        <w:rPr>
          <w:spacing w:val="-7"/>
        </w:rPr>
        <w:t> </w:t>
      </w:r>
      <w:r>
        <w:rPr/>
        <w:t>cuya</w:t>
      </w:r>
      <w:r>
        <w:rPr>
          <w:spacing w:val="-5"/>
        </w:rPr>
        <w:t> </w:t>
      </w:r>
      <w:r>
        <w:rPr/>
        <w:t>existencia</w:t>
      </w:r>
      <w:r>
        <w:rPr>
          <w:spacing w:val="-4"/>
        </w:rPr>
        <w:t> </w:t>
      </w:r>
      <w:r>
        <w:rPr/>
        <w:t>y</w:t>
      </w:r>
      <w:r>
        <w:rPr>
          <w:spacing w:val="-11"/>
        </w:rPr>
        <w:t> </w:t>
      </w:r>
      <w:r>
        <w:rPr/>
        <w:t>cuantía</w:t>
      </w:r>
      <w:r>
        <w:rPr>
          <w:spacing w:val="-7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probar,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-4"/>
        </w:rPr>
        <w:t> </w:t>
      </w:r>
      <w:r>
        <w:rPr/>
        <w:t>indemnización</w:t>
      </w:r>
      <w:r>
        <w:rPr>
          <w:spacing w:val="-5"/>
        </w:rPr>
        <w:t> </w:t>
      </w:r>
      <w:r>
        <w:rPr/>
        <w:t>no</w:t>
      </w:r>
      <w:r>
        <w:rPr>
          <w:spacing w:val="-7"/>
        </w:rPr>
        <w:t> </w:t>
      </w:r>
      <w:r>
        <w:rPr/>
        <w:t>superará</w:t>
      </w:r>
      <w:r>
        <w:rPr>
          <w:spacing w:val="-8"/>
        </w:rPr>
        <w:t> </w:t>
      </w:r>
      <w:r>
        <w:rPr/>
        <w:t>en</w:t>
      </w:r>
      <w:r>
        <w:rPr>
          <w:spacing w:val="-53"/>
        </w:rPr>
        <w:t> </w:t>
      </w:r>
      <w:r>
        <w:rPr/>
        <w:t>ningún</w:t>
      </w:r>
      <w:r>
        <w:rPr>
          <w:spacing w:val="15"/>
        </w:rPr>
        <w:t> </w:t>
      </w:r>
      <w:r>
        <w:rPr/>
        <w:t>caso</w:t>
      </w:r>
      <w:r>
        <w:rPr>
          <w:spacing w:val="18"/>
        </w:rPr>
        <w:t> </w:t>
      </w:r>
      <w:r>
        <w:rPr/>
        <w:t>la</w:t>
      </w:r>
      <w:r>
        <w:rPr>
          <w:spacing w:val="15"/>
        </w:rPr>
        <w:t> </w:t>
      </w:r>
      <w:r>
        <w:rPr/>
        <w:t>cantidad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uno</w:t>
      </w:r>
      <w:r>
        <w:rPr>
          <w:spacing w:val="15"/>
        </w:rPr>
        <w:t> </w:t>
      </w:r>
      <w:r>
        <w:rPr/>
        <w:t>por</w:t>
      </w:r>
      <w:r>
        <w:rPr>
          <w:spacing w:val="17"/>
        </w:rPr>
        <w:t> </w:t>
      </w:r>
      <w:r>
        <w:rPr/>
        <w:t>mil</w:t>
      </w:r>
      <w:r>
        <w:rPr>
          <w:spacing w:val="14"/>
        </w:rPr>
        <w:t> </w:t>
      </w:r>
      <w:r>
        <w:rPr/>
        <w:t>del</w:t>
      </w:r>
      <w:r>
        <w:rPr>
          <w:spacing w:val="16"/>
        </w:rPr>
        <w:t> </w:t>
      </w:r>
      <w:r>
        <w:rPr/>
        <w:t>presupuesto</w:t>
      </w:r>
      <w:r>
        <w:rPr>
          <w:spacing w:val="16"/>
        </w:rPr>
        <w:t> </w:t>
      </w:r>
      <w:r>
        <w:rPr/>
        <w:t>base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licitación</w:t>
      </w:r>
      <w:r>
        <w:rPr>
          <w:spacing w:val="16"/>
        </w:rPr>
        <w:t> </w:t>
      </w:r>
      <w:r>
        <w:rPr/>
        <w:t>(IGIC</w:t>
      </w:r>
      <w:r>
        <w:rPr>
          <w:spacing w:val="18"/>
        </w:rPr>
        <w:t> </w:t>
      </w:r>
      <w:r>
        <w:rPr/>
        <w:t>excluido)</w:t>
      </w:r>
      <w:r>
        <w:rPr>
          <w:spacing w:val="17"/>
        </w:rPr>
        <w:t> </w:t>
      </w:r>
      <w:r>
        <w:rPr/>
        <w:t>por</w:t>
      </w: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rect style="position:absolute;margin-left:83.639999pt;margin-top:13.217698pt;width:428.03pt;height:.48pt;mso-position-horizontal-relative:page;mso-position-vertical-relative:paragraph;z-index:-156984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</w:pPr>
      <w:r>
        <w:rPr/>
        <w:pict>
          <v:shape style="position:absolute;margin-left:567.78833pt;margin-top:539.805969pt;width:14.75pt;height:273.2pt;mso-position-horizontal-relative:page;mso-position-vertical-relative:page;z-index:1576140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5P94E45XQQ36GDQK7L6TZN6SL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21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cada</w:t>
      </w:r>
      <w:r>
        <w:rPr>
          <w:spacing w:val="-9"/>
        </w:rPr>
        <w:t> </w:t>
      </w:r>
      <w:r>
        <w:rPr/>
        <w:t>licitador.</w:t>
      </w:r>
    </w:p>
    <w:p>
      <w:pPr>
        <w:pStyle w:val="BodyText"/>
        <w:ind w:right="1237"/>
      </w:pPr>
      <w:r>
        <w:rPr/>
        <w:t>Presentada la garantía definitiva y acreditada la documentación exigida en el cláusula 15, el</w:t>
      </w:r>
      <w:r>
        <w:rPr>
          <w:spacing w:val="1"/>
        </w:rPr>
        <w:t> </w:t>
      </w:r>
      <w:r>
        <w:rPr/>
        <w:t>órgano de contratación en un plazo no superior a cinco días hábiles siguientes a la recepción,</w:t>
      </w:r>
      <w:r>
        <w:rPr>
          <w:spacing w:val="1"/>
        </w:rPr>
        <w:t> </w:t>
      </w:r>
      <w:r>
        <w:rPr/>
        <w:t>procederá a</w:t>
      </w:r>
      <w:r>
        <w:rPr>
          <w:spacing w:val="-1"/>
        </w:rPr>
        <w:t> </w:t>
      </w:r>
      <w:r>
        <w:rPr/>
        <w:t>adjudicar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2"/>
        <w:ind w:right="1238"/>
      </w:pPr>
      <w:r>
        <w:rPr/>
        <w:t>La resolución de adjudicación deberá ser motivada, y contener la información necesaria que</w:t>
      </w:r>
      <w:r>
        <w:rPr>
          <w:spacing w:val="1"/>
        </w:rPr>
        <w:t> </w:t>
      </w:r>
      <w:r>
        <w:rPr>
          <w:spacing w:val="-1"/>
        </w:rPr>
        <w:t>permita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interesados</w:t>
      </w:r>
      <w:r>
        <w:rPr>
          <w:spacing w:val="-10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procedimiento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adjudicación</w:t>
      </w:r>
      <w:r>
        <w:rPr>
          <w:spacing w:val="-11"/>
        </w:rPr>
        <w:t> </w:t>
      </w:r>
      <w:r>
        <w:rPr/>
        <w:t>interponer</w:t>
      </w:r>
      <w:r>
        <w:rPr>
          <w:spacing w:val="-11"/>
        </w:rPr>
        <w:t> </w:t>
      </w:r>
      <w:r>
        <w:rPr/>
        <w:t>recurso</w:t>
      </w:r>
      <w:r>
        <w:rPr>
          <w:spacing w:val="-13"/>
        </w:rPr>
        <w:t> </w:t>
      </w:r>
      <w:r>
        <w:rPr/>
        <w:t>suficientemente</w:t>
      </w:r>
      <w:r>
        <w:rPr>
          <w:spacing w:val="-53"/>
        </w:rPr>
        <w:t> </w:t>
      </w:r>
      <w:r>
        <w:rPr/>
        <w:t>fundado, y en todo caso, contendrá la información a que se refiere el artículo 151.2 de la LCSP.</w:t>
      </w:r>
      <w:r>
        <w:rPr>
          <w:spacing w:val="-53"/>
        </w:rPr>
        <w:t> </w:t>
      </w:r>
      <w:r>
        <w:rPr/>
        <w:t>La misma se notificará por medios electrónicos a los licitadores, considerándose rechazada con</w:t>
      </w:r>
      <w:r>
        <w:rPr>
          <w:spacing w:val="-53"/>
        </w:rPr>
        <w:t> </w:t>
      </w:r>
      <w:r>
        <w:rPr/>
        <w:t>los efectos previstos en el artículo 41.5 de la Ley 39/2015, de 1 de octubre, del Procedimiento</w:t>
      </w:r>
      <w:r>
        <w:rPr>
          <w:spacing w:val="1"/>
        </w:rPr>
        <w:t> </w:t>
      </w:r>
      <w:r>
        <w:rPr/>
        <w:t>Administrativo Común, a los diez días naturales de la puesta a disposición de la notificación sin</w:t>
      </w:r>
      <w:r>
        <w:rPr>
          <w:spacing w:val="1"/>
        </w:rPr>
        <w:t> </w:t>
      </w:r>
      <w:r>
        <w:rPr/>
        <w:t>que se acceda a su contenido. Asimismo, la resolución de adjudicación se publicará en el perfil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contratante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pStyle w:val="Heading1"/>
        <w:numPr>
          <w:ilvl w:val="0"/>
          <w:numId w:val="10"/>
        </w:numPr>
        <w:tabs>
          <w:tab w:pos="473" w:val="left" w:leader="none"/>
        </w:tabs>
        <w:spacing w:line="240" w:lineRule="auto" w:before="1" w:after="0"/>
        <w:ind w:left="472" w:right="0" w:hanging="332"/>
        <w:jc w:val="left"/>
      </w:pPr>
      <w:r>
        <w:rPr/>
        <w:t>FORMALIZACIÓN</w:t>
      </w:r>
      <w:r>
        <w:rPr>
          <w:spacing w:val="-10"/>
        </w:rPr>
        <w:t> </w:t>
      </w:r>
      <w:r>
        <w:rPr/>
        <w:t>DEL</w:t>
      </w:r>
      <w:r>
        <w:rPr>
          <w:spacing w:val="-13"/>
        </w:rPr>
        <w:t> </w:t>
      </w:r>
      <w:r>
        <w:rPr/>
        <w:t>CONTRATO.</w:t>
      </w:r>
    </w:p>
    <w:p>
      <w:pPr>
        <w:pStyle w:val="BodyText"/>
        <w:spacing w:before="2"/>
      </w:pPr>
      <w:r>
        <w:rPr/>
        <w:t>El</w:t>
      </w:r>
      <w:r>
        <w:rPr>
          <w:spacing w:val="-5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perfeccionará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formalización.</w:t>
      </w:r>
    </w:p>
    <w:p>
      <w:pPr>
        <w:pStyle w:val="BodyText"/>
        <w:spacing w:before="1"/>
        <w:ind w:right="1237"/>
      </w:pPr>
      <w:r>
        <w:rPr/>
        <w:t>El</w:t>
      </w:r>
      <w:r>
        <w:rPr>
          <w:spacing w:val="-5"/>
        </w:rPr>
        <w:t> </w:t>
      </w:r>
      <w:r>
        <w:rPr/>
        <w:t>contrato</w:t>
      </w:r>
      <w:r>
        <w:rPr>
          <w:spacing w:val="-6"/>
        </w:rPr>
        <w:t> </w:t>
      </w:r>
      <w:r>
        <w:rPr/>
        <w:t>deberá</w:t>
      </w:r>
      <w:r>
        <w:rPr>
          <w:spacing w:val="-6"/>
        </w:rPr>
        <w:t> </w:t>
      </w:r>
      <w:r>
        <w:rPr/>
        <w:t>formalizarse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documento</w:t>
      </w:r>
      <w:r>
        <w:rPr>
          <w:spacing w:val="-3"/>
        </w:rPr>
        <w:t> </w:t>
      </w:r>
      <w:r>
        <w:rPr/>
        <w:t>administrativo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ajustará</w:t>
      </w:r>
      <w:r>
        <w:rPr>
          <w:spacing w:val="-6"/>
        </w:rPr>
        <w:t> </w:t>
      </w:r>
      <w:r>
        <w:rPr/>
        <w:t>con</w:t>
      </w:r>
      <w:r>
        <w:rPr>
          <w:spacing w:val="-3"/>
        </w:rPr>
        <w:t> </w:t>
      </w:r>
      <w:r>
        <w:rPr/>
        <w:t>exactitud</w:t>
      </w:r>
      <w:r>
        <w:rPr>
          <w:spacing w:val="-7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53"/>
        </w:rPr>
        <w:t> </w:t>
      </w:r>
      <w:r>
        <w:rPr/>
        <w:t>condiciones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licitación,</w:t>
      </w:r>
      <w:r>
        <w:rPr>
          <w:spacing w:val="-3"/>
        </w:rPr>
        <w:t> </w:t>
      </w:r>
      <w:r>
        <w:rPr/>
        <w:t>y</w:t>
      </w:r>
      <w:r>
        <w:rPr>
          <w:spacing w:val="-11"/>
        </w:rPr>
        <w:t> </w:t>
      </w:r>
      <w:r>
        <w:rPr/>
        <w:t>deberá</w:t>
      </w:r>
      <w:r>
        <w:rPr>
          <w:spacing w:val="-5"/>
        </w:rPr>
        <w:t> </w:t>
      </w:r>
      <w:r>
        <w:rPr/>
        <w:t>contener,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menos,</w:t>
      </w:r>
      <w:r>
        <w:rPr>
          <w:spacing w:val="-8"/>
        </w:rPr>
        <w:t> </w:t>
      </w:r>
      <w:r>
        <w:rPr/>
        <w:t>las</w:t>
      </w:r>
      <w:r>
        <w:rPr>
          <w:spacing w:val="-6"/>
        </w:rPr>
        <w:t> </w:t>
      </w:r>
      <w:r>
        <w:rPr/>
        <w:t>menciones</w:t>
      </w:r>
      <w:r>
        <w:rPr>
          <w:spacing w:val="-2"/>
        </w:rPr>
        <w:t> </w:t>
      </w:r>
      <w:r>
        <w:rPr/>
        <w:t>y</w:t>
      </w:r>
      <w:r>
        <w:rPr>
          <w:spacing w:val="-10"/>
        </w:rPr>
        <w:t> </w:t>
      </w:r>
      <w:r>
        <w:rPr/>
        <w:t>datos</w:t>
      </w:r>
      <w:r>
        <w:rPr>
          <w:spacing w:val="-6"/>
        </w:rPr>
        <w:t> </w:t>
      </w:r>
      <w:r>
        <w:rPr/>
        <w:t>establecidos</w:t>
      </w:r>
      <w:r>
        <w:rPr>
          <w:spacing w:val="-6"/>
        </w:rPr>
        <w:t> </w:t>
      </w:r>
      <w:r>
        <w:rPr/>
        <w:t>en</w:t>
      </w:r>
      <w:r>
        <w:rPr>
          <w:spacing w:val="-53"/>
        </w:rPr>
        <w:t> </w:t>
      </w:r>
      <w:r>
        <w:rPr/>
        <w:t>el artículo 35 de la LCSP, y además podrá formalizarse en escritura pública si así lo solicita el</w:t>
      </w:r>
      <w:r>
        <w:rPr>
          <w:spacing w:val="1"/>
        </w:rPr>
        <w:t> </w:t>
      </w:r>
      <w:r>
        <w:rPr/>
        <w:t>contratista, corriendo a su cargo los gastos derivados de su otorgamiento. En este caso, el</w:t>
      </w:r>
      <w:r>
        <w:rPr>
          <w:spacing w:val="1"/>
        </w:rPr>
        <w:t> </w:t>
      </w:r>
      <w:r>
        <w:rPr/>
        <w:t>contratista deberá entregar a la Administración una copia legitimada y una simple del citado</w:t>
      </w:r>
      <w:r>
        <w:rPr>
          <w:spacing w:val="1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-2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mes desde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formalización.</w:t>
      </w:r>
    </w:p>
    <w:p>
      <w:pPr>
        <w:pStyle w:val="BodyText"/>
        <w:ind w:right="1235"/>
      </w:pPr>
      <w:r>
        <w:rPr/>
        <w:t>La formalización del contrato deberá efectuarse no más tarde de los</w:t>
      </w:r>
      <w:r>
        <w:rPr>
          <w:spacing w:val="1"/>
        </w:rPr>
        <w:t> </w:t>
      </w:r>
      <w:r>
        <w:rPr/>
        <w:t>quince 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siguientes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aquél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reciba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notificación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adjudicación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licitadores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forma</w:t>
      </w:r>
      <w:r>
        <w:rPr>
          <w:spacing w:val="-53"/>
        </w:rPr>
        <w:t> </w:t>
      </w:r>
      <w:r>
        <w:rPr/>
        <w:t>prevista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151</w:t>
      </w:r>
      <w:r>
        <w:rPr>
          <w:spacing w:val="1"/>
        </w:rPr>
        <w:t> </w:t>
      </w:r>
      <w:r>
        <w:rPr/>
        <w:t>LCSP.</w:t>
      </w:r>
    </w:p>
    <w:p>
      <w:pPr>
        <w:pStyle w:val="BodyText"/>
        <w:ind w:right="1237"/>
      </w:pPr>
      <w:r>
        <w:rPr/>
        <w:t>De conformidad con lo establecido en el artículo 153.4 LCSP cuando por causas imputables al</w:t>
      </w:r>
      <w:r>
        <w:rPr>
          <w:spacing w:val="1"/>
        </w:rPr>
        <w:t> </w:t>
      </w:r>
      <w:r>
        <w:rPr/>
        <w:t>adjudicatario no se hubiese formalizado el contrato dentro del plazo indicado se le exigirá el</w:t>
      </w:r>
      <w:r>
        <w:rPr>
          <w:spacing w:val="1"/>
        </w:rPr>
        <w:t> </w:t>
      </w:r>
      <w:r>
        <w:rPr/>
        <w:t>importe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3%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presupuesto</w:t>
      </w:r>
      <w:r>
        <w:rPr>
          <w:spacing w:val="-8"/>
        </w:rPr>
        <w:t> </w:t>
      </w:r>
      <w:r>
        <w:rPr/>
        <w:t>base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licitación,</w:t>
      </w:r>
      <w:r>
        <w:rPr>
          <w:spacing w:val="-4"/>
        </w:rPr>
        <w:t> </w:t>
      </w:r>
      <w:r>
        <w:rPr/>
        <w:t>IGIC</w:t>
      </w:r>
      <w:r>
        <w:rPr>
          <w:spacing w:val="-7"/>
        </w:rPr>
        <w:t> </w:t>
      </w:r>
      <w:r>
        <w:rPr/>
        <w:t>excluido,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concepto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penalidad,</w:t>
      </w:r>
      <w:r>
        <w:rPr>
          <w:spacing w:val="-8"/>
        </w:rPr>
        <w:t> </w:t>
      </w:r>
      <w:r>
        <w:rPr/>
        <w:t>que</w:t>
      </w:r>
      <w:r>
        <w:rPr>
          <w:spacing w:val="-53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hará</w:t>
      </w:r>
      <w:r>
        <w:rPr>
          <w:spacing w:val="-13"/>
        </w:rPr>
        <w:t> </w:t>
      </w:r>
      <w:r>
        <w:rPr>
          <w:spacing w:val="-1"/>
        </w:rPr>
        <w:t>efectivo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primer</w:t>
      </w:r>
      <w:r>
        <w:rPr>
          <w:spacing w:val="-11"/>
        </w:rPr>
        <w:t> </w:t>
      </w:r>
      <w:r>
        <w:rPr>
          <w:spacing w:val="-1"/>
        </w:rPr>
        <w:t>lugar</w:t>
      </w:r>
      <w:r>
        <w:rPr>
          <w:spacing w:val="-12"/>
        </w:rPr>
        <w:t> </w:t>
      </w:r>
      <w:r>
        <w:rPr>
          <w:spacing w:val="-1"/>
        </w:rPr>
        <w:t>contra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garantía</w:t>
      </w:r>
      <w:r>
        <w:rPr>
          <w:spacing w:val="-13"/>
        </w:rPr>
        <w:t> </w:t>
      </w:r>
      <w:r>
        <w:rPr>
          <w:spacing w:val="-1"/>
        </w:rPr>
        <w:t>definitiva,</w:t>
      </w:r>
      <w:r>
        <w:rPr>
          <w:spacing w:val="-12"/>
        </w:rPr>
        <w:t> </w:t>
      </w:r>
      <w:r>
        <w:rPr/>
        <w:t>si</w:t>
      </w:r>
      <w:r>
        <w:rPr>
          <w:spacing w:val="-14"/>
        </w:rPr>
        <w:t> </w:t>
      </w:r>
      <w:r>
        <w:rPr/>
        <w:t>se</w:t>
      </w:r>
      <w:r>
        <w:rPr>
          <w:spacing w:val="-10"/>
        </w:rPr>
        <w:t> </w:t>
      </w:r>
      <w:r>
        <w:rPr/>
        <w:t>hubiera</w:t>
      </w:r>
      <w:r>
        <w:rPr>
          <w:spacing w:val="-13"/>
        </w:rPr>
        <w:t> </w:t>
      </w:r>
      <w:r>
        <w:rPr/>
        <w:t>constituido,</w:t>
      </w:r>
      <w:r>
        <w:rPr>
          <w:spacing w:val="-12"/>
        </w:rPr>
        <w:t> </w:t>
      </w:r>
      <w:r>
        <w:rPr/>
        <w:t>sin</w:t>
      </w:r>
      <w:r>
        <w:rPr>
          <w:spacing w:val="-13"/>
        </w:rPr>
        <w:t> </w:t>
      </w:r>
      <w:r>
        <w:rPr/>
        <w:t>perjuicio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 en</w:t>
      </w:r>
      <w:r>
        <w:rPr>
          <w:spacing w:val="1"/>
        </w:rPr>
        <w:t> </w:t>
      </w:r>
      <w:r>
        <w:rPr/>
        <w:t>la letra</w:t>
      </w:r>
      <w:r>
        <w:rPr>
          <w:spacing w:val="1"/>
        </w:rPr>
        <w:t> </w:t>
      </w:r>
      <w:r>
        <w:rPr/>
        <w:t>b)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71</w:t>
      </w:r>
      <w:r>
        <w:rPr>
          <w:spacing w:val="-2"/>
        </w:rPr>
        <w:t> </w:t>
      </w:r>
      <w:r>
        <w:rPr/>
        <w:t>LCSP.</w:t>
      </w:r>
    </w:p>
    <w:p>
      <w:pPr>
        <w:pStyle w:val="BodyText"/>
        <w:ind w:right="1239"/>
      </w:pPr>
      <w:r>
        <w:rPr/>
        <w:t>No podrá iniciarse la ejecución del contrato sin su previa formalización, excepto en los casos</w:t>
      </w:r>
      <w:r>
        <w:rPr>
          <w:spacing w:val="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emergencias.</w:t>
      </w:r>
    </w:p>
    <w:p>
      <w:pPr>
        <w:pStyle w:val="BodyText"/>
        <w:ind w:right="1238"/>
      </w:pP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supuesto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resultar</w:t>
      </w:r>
      <w:r>
        <w:rPr>
          <w:spacing w:val="-10"/>
        </w:rPr>
        <w:t> </w:t>
      </w:r>
      <w:r>
        <w:rPr/>
        <w:t>adjudicataria,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UTE</w:t>
      </w:r>
      <w:r>
        <w:rPr>
          <w:spacing w:val="-12"/>
        </w:rPr>
        <w:t> </w:t>
      </w:r>
      <w:r>
        <w:rPr/>
        <w:t>deberá</w:t>
      </w:r>
      <w:r>
        <w:rPr>
          <w:spacing w:val="-9"/>
        </w:rPr>
        <w:t> </w:t>
      </w:r>
      <w:r>
        <w:rPr/>
        <w:t>formalizar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misma,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escritura</w:t>
      </w:r>
      <w:r>
        <w:rPr>
          <w:spacing w:val="-12"/>
        </w:rPr>
        <w:t> </w:t>
      </w:r>
      <w:r>
        <w:rPr/>
        <w:t>pública,</w:t>
      </w:r>
      <w:r>
        <w:rPr>
          <w:spacing w:val="-53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presentar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C.I.F.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UTE,</w:t>
      </w:r>
      <w:r>
        <w:rPr>
          <w:spacing w:val="-6"/>
        </w:rPr>
        <w:t> </w:t>
      </w:r>
      <w:r>
        <w:rPr/>
        <w:t>todo</w:t>
      </w:r>
      <w:r>
        <w:rPr>
          <w:spacing w:val="-4"/>
        </w:rPr>
        <w:t> </w:t>
      </w:r>
      <w:r>
        <w:rPr/>
        <w:t>ello</w:t>
      </w:r>
      <w:r>
        <w:rPr>
          <w:spacing w:val="-4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del</w:t>
      </w:r>
      <w:r>
        <w:rPr>
          <w:spacing w:val="-7"/>
        </w:rPr>
        <w:t> </w:t>
      </w:r>
      <w:r>
        <w:rPr/>
        <w:t>plazo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quince</w:t>
      </w:r>
      <w:r>
        <w:rPr>
          <w:spacing w:val="-4"/>
        </w:rPr>
        <w:t> </w:t>
      </w:r>
      <w:r>
        <w:rPr/>
        <w:t>días</w:t>
      </w:r>
      <w:r>
        <w:rPr>
          <w:spacing w:val="-5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al</w:t>
      </w:r>
      <w:r>
        <w:rPr>
          <w:spacing w:val="-5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9"/>
        </w:rPr>
        <w:t> </w:t>
      </w:r>
      <w:r>
        <w:rPr/>
        <w:t>fecha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reciba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notificación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adjudicación,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la</w:t>
      </w:r>
      <w:r>
        <w:rPr>
          <w:spacing w:val="-6"/>
        </w:rPr>
        <w:t> </w:t>
      </w:r>
      <w:r>
        <w:rPr/>
        <w:t>duración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misma</w:t>
      </w:r>
      <w:r>
        <w:rPr>
          <w:spacing w:val="-8"/>
        </w:rPr>
        <w:t> </w:t>
      </w:r>
      <w:r>
        <w:rPr/>
        <w:t>será</w:t>
      </w:r>
      <w:r>
        <w:rPr>
          <w:spacing w:val="-8"/>
        </w:rPr>
        <w:t> </w:t>
      </w:r>
      <w:r>
        <w:rPr/>
        <w:t>coincidente</w:t>
      </w:r>
      <w:r>
        <w:rPr>
          <w:spacing w:val="-53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</w:t>
      </w:r>
      <w:r>
        <w:rPr>
          <w:spacing w:val="1"/>
        </w:rPr>
        <w:t> </w:t>
      </w:r>
      <w:r>
        <w:rPr/>
        <w:t>hasta</w:t>
      </w:r>
      <w:r>
        <w:rPr>
          <w:spacing w:val="-1"/>
        </w:rPr>
        <w:t> </w:t>
      </w:r>
      <w:r>
        <w:rPr/>
        <w:t>su extinción.</w:t>
      </w:r>
    </w:p>
    <w:p>
      <w:pPr>
        <w:pStyle w:val="BodyText"/>
        <w:ind w:right="1239"/>
      </w:pP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6860793</wp:posOffset>
            </wp:positionH>
            <wp:positionV relativeFrom="paragraph">
              <wp:posOffset>633</wp:posOffset>
            </wp:positionV>
            <wp:extent cx="330200" cy="3937000"/>
            <wp:effectExtent l="0" t="0" r="0" b="0"/>
            <wp:wrapNone/>
            <wp:docPr id="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 formalización del contrato se publicará junto con el correspondiente contrato, en un plazo no</w:t>
      </w:r>
      <w:r>
        <w:rPr>
          <w:spacing w:val="-53"/>
        </w:rPr>
        <w:t> </w:t>
      </w:r>
      <w:r>
        <w:rPr/>
        <w:t>superior</w:t>
      </w:r>
      <w:r>
        <w:rPr>
          <w:spacing w:val="54"/>
        </w:rPr>
        <w:t> </w:t>
      </w:r>
      <w:r>
        <w:rPr/>
        <w:t>a</w:t>
      </w:r>
      <w:r>
        <w:rPr>
          <w:spacing w:val="-2"/>
        </w:rPr>
        <w:t> </w:t>
      </w:r>
      <w:r>
        <w:rPr/>
        <w:t>quince días</w:t>
      </w:r>
      <w:r>
        <w:rPr>
          <w:spacing w:val="-2"/>
        </w:rPr>
        <w:t> </w:t>
      </w:r>
      <w:r>
        <w:rPr/>
        <w:t>tras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perfeccionamiento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Perfil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contratante.</w:t>
      </w:r>
    </w:p>
    <w:p>
      <w:pPr>
        <w:pStyle w:val="BodyText"/>
        <w:ind w:right="1238"/>
      </w:pPr>
      <w:r>
        <w:rPr/>
        <w:t>El anuncio de formalización de contrato contendrá la información recogida en el Anexo III de la</w:t>
      </w:r>
      <w:r>
        <w:rPr>
          <w:spacing w:val="1"/>
        </w:rPr>
        <w:t> </w:t>
      </w:r>
      <w:r>
        <w:rPr/>
        <w:t>LCSP.</w:t>
      </w: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pStyle w:val="Heading1"/>
        <w:numPr>
          <w:ilvl w:val="0"/>
          <w:numId w:val="10"/>
        </w:numPr>
        <w:tabs>
          <w:tab w:pos="473" w:val="left" w:leader="none"/>
        </w:tabs>
        <w:spacing w:line="240" w:lineRule="auto" w:before="0" w:after="0"/>
        <w:ind w:left="472" w:right="0" w:hanging="332"/>
        <w:jc w:val="left"/>
      </w:pPr>
      <w:r>
        <w:rPr/>
        <w:t>Obligaciones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contratista.</w:t>
      </w:r>
    </w:p>
    <w:p>
      <w:pPr>
        <w:pStyle w:val="BodyText"/>
        <w:spacing w:before="4"/>
        <w:ind w:right="1237"/>
      </w:pP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pliego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condiciones administrativas y técnicas, a los documentos contractuales, y a las condiciones</w:t>
      </w:r>
      <w:r>
        <w:rPr>
          <w:spacing w:val="1"/>
        </w:rPr>
        <w:t> </w:t>
      </w:r>
      <w:r>
        <w:rPr/>
        <w:t>especiales de ejecución que se prevean en el pliego y desempeñará el servicio de acuerdo con</w:t>
      </w:r>
      <w:r>
        <w:rPr>
          <w:spacing w:val="1"/>
        </w:rPr>
        <w:t> </w:t>
      </w:r>
      <w:r>
        <w:rPr/>
        <w:t>las instrucciones que para la interpretación del contrato diere el órgano de contratación o el</w:t>
      </w:r>
      <w:r>
        <w:rPr>
          <w:spacing w:val="1"/>
        </w:rPr>
        <w:t> </w:t>
      </w:r>
      <w:r>
        <w:rPr/>
        <w:t>responsable del contrato. En todo caso, de conformidad con el artículo 197 de la LCSP, la</w:t>
      </w:r>
      <w:r>
        <w:rPr>
          <w:spacing w:val="1"/>
        </w:rPr>
        <w:t> </w:t>
      </w:r>
      <w:r>
        <w:rPr/>
        <w:t>ejecución del contrato se realizará a riesgo y ventura del contratista, por lo que éste no tendrá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indemnizaciones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causa</w:t>
      </w:r>
      <w:r>
        <w:rPr>
          <w:spacing w:val="-1"/>
        </w:rPr>
        <w:t> </w:t>
      </w:r>
      <w:r>
        <w:rPr/>
        <w:t>de pérdidas, averías,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ocasionados.</w:t>
      </w:r>
    </w:p>
    <w:p>
      <w:pPr>
        <w:pStyle w:val="BodyText"/>
        <w:ind w:right="1238"/>
      </w:pPr>
      <w:r>
        <w:rPr/>
        <w:t>Además de las obligaciones generales derivadas del régimen jurídico del presente contrato</w:t>
      </w:r>
      <w:r>
        <w:rPr>
          <w:spacing w:val="1"/>
        </w:rPr>
        <w:t> </w:t>
      </w:r>
      <w:r>
        <w:rPr/>
        <w:t>establecidas en las disposiciones legales y de las contenidas en este Pliego, son obligaciones</w:t>
      </w:r>
      <w:r>
        <w:rPr>
          <w:spacing w:val="1"/>
        </w:rPr>
        <w:t> </w:t>
      </w:r>
      <w:r>
        <w:rPr>
          <w:w w:val="95"/>
        </w:rPr>
        <w:t>específicas</w:t>
      </w:r>
      <w:r>
        <w:rPr>
          <w:spacing w:val="20"/>
          <w:w w:val="95"/>
        </w:rPr>
        <w:t> </w:t>
      </w:r>
      <w:r>
        <w:rPr>
          <w:w w:val="95"/>
        </w:rPr>
        <w:t>del</w:t>
      </w:r>
      <w:r>
        <w:rPr>
          <w:spacing w:val="15"/>
          <w:w w:val="95"/>
        </w:rPr>
        <w:t> </w:t>
      </w:r>
      <w:r>
        <w:rPr>
          <w:w w:val="95"/>
        </w:rPr>
        <w:t>contratista,</w:t>
      </w:r>
      <w:r>
        <w:rPr>
          <w:spacing w:val="20"/>
          <w:w w:val="95"/>
        </w:rPr>
        <w:t> </w:t>
      </w:r>
      <w:r>
        <w:rPr>
          <w:w w:val="95"/>
        </w:rPr>
        <w:t>cuya</w:t>
      </w:r>
      <w:r>
        <w:rPr>
          <w:spacing w:val="20"/>
          <w:w w:val="95"/>
        </w:rPr>
        <w:t> </w:t>
      </w:r>
      <w:r>
        <w:rPr>
          <w:w w:val="95"/>
        </w:rPr>
        <w:t>infracción</w:t>
      </w:r>
      <w:r>
        <w:rPr>
          <w:spacing w:val="20"/>
          <w:w w:val="95"/>
        </w:rPr>
        <w:t> </w:t>
      </w:r>
      <w:r>
        <w:rPr>
          <w:w w:val="95"/>
        </w:rPr>
        <w:t>podrá</w:t>
      </w:r>
      <w:r>
        <w:rPr>
          <w:spacing w:val="17"/>
          <w:w w:val="95"/>
        </w:rPr>
        <w:t> </w:t>
      </w:r>
      <w:r>
        <w:rPr>
          <w:w w:val="95"/>
        </w:rPr>
        <w:t>ser</w:t>
      </w:r>
      <w:r>
        <w:rPr>
          <w:spacing w:val="22"/>
          <w:w w:val="95"/>
        </w:rPr>
        <w:t> </w:t>
      </w:r>
      <w:r>
        <w:rPr>
          <w:w w:val="95"/>
        </w:rPr>
        <w:t>causa</w:t>
      </w:r>
      <w:r>
        <w:rPr>
          <w:spacing w:val="16"/>
          <w:w w:val="95"/>
        </w:rPr>
        <w:t> </w:t>
      </w:r>
      <w:r>
        <w:rPr>
          <w:w w:val="95"/>
        </w:rPr>
        <w:t>constitutiva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21"/>
          <w:w w:val="95"/>
        </w:rPr>
        <w:t> </w:t>
      </w:r>
      <w:r>
        <w:rPr>
          <w:w w:val="95"/>
        </w:rPr>
        <w:t>resolución</w:t>
      </w:r>
      <w:r>
        <w:rPr>
          <w:spacing w:val="20"/>
          <w:w w:val="95"/>
        </w:rPr>
        <w:t> </w:t>
      </w:r>
      <w:r>
        <w:rPr>
          <w:w w:val="95"/>
        </w:rPr>
        <w:t>del</w:t>
      </w:r>
      <w:r>
        <w:rPr>
          <w:spacing w:val="15"/>
          <w:w w:val="95"/>
        </w:rPr>
        <w:t> </w:t>
      </w:r>
      <w:r>
        <w:rPr>
          <w:w w:val="95"/>
        </w:rPr>
        <w:t>contrato</w:t>
      </w:r>
      <w:r>
        <w:rPr>
          <w:spacing w:val="1"/>
          <w:w w:val="95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imposición de</w:t>
      </w:r>
      <w:r>
        <w:rPr>
          <w:spacing w:val="1"/>
        </w:rPr>
        <w:t> </w:t>
      </w:r>
      <w:r>
        <w:rPr/>
        <w:t>penalidades o</w:t>
      </w:r>
      <w:r>
        <w:rPr>
          <w:spacing w:val="-2"/>
        </w:rPr>
        <w:t> </w:t>
      </w:r>
      <w:r>
        <w:rPr/>
        <w:t>sanciones,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ListParagraph"/>
        <w:numPr>
          <w:ilvl w:val="0"/>
          <w:numId w:val="11"/>
        </w:numPr>
        <w:tabs>
          <w:tab w:pos="389" w:val="left" w:leader="none"/>
        </w:tabs>
        <w:spacing w:line="240" w:lineRule="auto" w:before="0" w:after="0"/>
        <w:ind w:left="141" w:right="1238" w:firstLine="0"/>
        <w:jc w:val="both"/>
        <w:rPr>
          <w:sz w:val="20"/>
        </w:rPr>
      </w:pPr>
      <w:r>
        <w:rPr>
          <w:sz w:val="20"/>
        </w:rPr>
        <w:t>El contratista será responsable de la calidad técnica de los trabajos que desarrolle y de las</w:t>
      </w:r>
      <w:r>
        <w:rPr>
          <w:spacing w:val="1"/>
          <w:sz w:val="20"/>
        </w:rPr>
        <w:t> </w:t>
      </w:r>
      <w:r>
        <w:rPr>
          <w:sz w:val="20"/>
        </w:rPr>
        <w:t>prestaciones y servicios realizados, así como de las consecuencias que se deduzcan para la</w:t>
      </w:r>
      <w:r>
        <w:rPr>
          <w:spacing w:val="1"/>
          <w:sz w:val="20"/>
        </w:rPr>
        <w:t> </w:t>
      </w:r>
      <w:r>
        <w:rPr>
          <w:sz w:val="20"/>
        </w:rPr>
        <w:t>Administración o para terceros de las omisiones, errores, métodos inadecuados o conclusiones</w:t>
      </w:r>
      <w:r>
        <w:rPr>
          <w:spacing w:val="1"/>
          <w:sz w:val="20"/>
        </w:rPr>
        <w:t> </w:t>
      </w:r>
      <w:r>
        <w:rPr>
          <w:sz w:val="20"/>
        </w:rPr>
        <w:t>incorrectas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11"/>
        </w:numPr>
        <w:tabs>
          <w:tab w:pos="432" w:val="left" w:leader="none"/>
        </w:tabs>
        <w:spacing w:line="240" w:lineRule="auto" w:before="1" w:after="0"/>
        <w:ind w:left="431" w:right="0" w:hanging="291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3"/>
          <w:sz w:val="20"/>
        </w:rPr>
        <w:t> </w:t>
      </w:r>
      <w:r>
        <w:rPr>
          <w:sz w:val="20"/>
        </w:rPr>
        <w:t>contrato</w:t>
      </w:r>
      <w:r>
        <w:rPr>
          <w:spacing w:val="54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desarrollará</w:t>
      </w:r>
      <w:r>
        <w:rPr>
          <w:spacing w:val="54"/>
          <w:sz w:val="20"/>
        </w:rPr>
        <w:t> </w:t>
      </w:r>
      <w:r>
        <w:rPr>
          <w:sz w:val="20"/>
        </w:rPr>
        <w:t>bajo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4"/>
          <w:sz w:val="20"/>
        </w:rPr>
        <w:t> </w:t>
      </w:r>
      <w:r>
        <w:rPr>
          <w:sz w:val="20"/>
        </w:rPr>
        <w:t>dirección,</w:t>
      </w:r>
      <w:r>
        <w:rPr>
          <w:spacing w:val="56"/>
          <w:sz w:val="20"/>
        </w:rPr>
        <w:t> </w:t>
      </w:r>
      <w:r>
        <w:rPr>
          <w:sz w:val="20"/>
        </w:rPr>
        <w:t>inspección</w:t>
      </w:r>
      <w:r>
        <w:rPr>
          <w:spacing w:val="59"/>
          <w:sz w:val="20"/>
        </w:rPr>
        <w:t> </w:t>
      </w:r>
      <w:r>
        <w:rPr>
          <w:sz w:val="20"/>
        </w:rPr>
        <w:t>y</w:t>
      </w:r>
      <w:r>
        <w:rPr>
          <w:spacing w:val="53"/>
          <w:sz w:val="20"/>
        </w:rPr>
        <w:t> </w:t>
      </w:r>
      <w:r>
        <w:rPr>
          <w:sz w:val="20"/>
        </w:rPr>
        <w:t>control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rect style="position:absolute;margin-left:83.639999pt;margin-top:13.245566pt;width:428.03pt;height:.48pt;mso-position-horizontal-relative:page;mso-position-vertical-relative:paragraph;z-index:-156968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  <w:ind w:right="1237"/>
      </w:pPr>
      <w:r>
        <w:rPr/>
        <w:pict>
          <v:shape style="position:absolute;margin-left:567.78833pt;margin-top:539.805969pt;width:14.75pt;height:273.2pt;mso-position-horizontal-relative:page;mso-position-vertical-relative:page;z-index:15762944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5P94E45XQQ36GDQK7L6TZN6SL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22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administración contratante, la cual, en el ejercicio de las prerrogativas legalmente conferidas,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ordenar</w:t>
      </w:r>
      <w:r>
        <w:rPr>
          <w:spacing w:val="1"/>
        </w:rPr>
        <w:t> </w:t>
      </w:r>
      <w:r>
        <w:rPr/>
        <w:t>discrecionalmente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contratados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dictar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instrucciones oportunas 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fiel</w:t>
      </w:r>
      <w:r>
        <w:rPr>
          <w:spacing w:val="-3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 convenido.</w:t>
      </w:r>
    </w:p>
    <w:p>
      <w:pPr>
        <w:pStyle w:val="BodyText"/>
        <w:spacing w:before="1"/>
        <w:ind w:right="1240"/>
      </w:pPr>
      <w:r>
        <w:rPr/>
        <w:t>El adjudicatario viene obligado a cumplir con las instrucciones o modificaciones en la prestación</w:t>
      </w:r>
      <w:r>
        <w:rPr>
          <w:spacing w:val="-53"/>
        </w:rPr>
        <w:t> </w:t>
      </w:r>
      <w:r>
        <w:rPr/>
        <w:t>del</w:t>
      </w:r>
      <w:r>
        <w:rPr>
          <w:spacing w:val="-3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que le</w:t>
      </w:r>
      <w:r>
        <w:rPr>
          <w:spacing w:val="-1"/>
        </w:rPr>
        <w:t> </w:t>
      </w:r>
      <w:r>
        <w:rPr/>
        <w:t>sean</w:t>
      </w:r>
      <w:r>
        <w:rPr>
          <w:spacing w:val="-2"/>
        </w:rPr>
        <w:t> </w:t>
      </w:r>
      <w:r>
        <w:rPr/>
        <w:t>notificadas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-1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contratante.</w:t>
      </w:r>
    </w:p>
    <w:p>
      <w:pPr>
        <w:pStyle w:val="BodyText"/>
        <w:spacing w:before="1"/>
        <w:ind w:right="1237"/>
      </w:pPr>
      <w:r>
        <w:rPr/>
        <w:t>La empresa adjudicataria velará, especialmente, porque los trabajadores designados por la</w:t>
      </w:r>
      <w:r>
        <w:rPr>
          <w:spacing w:val="1"/>
        </w:rPr>
        <w:t> </w:t>
      </w:r>
      <w:r>
        <w:rPr/>
        <w:t>empresa adjudicataria para la ejecución del contrato, desarrollen su actividad sin extralimitarse</w:t>
      </w:r>
      <w:r>
        <w:rPr>
          <w:spacing w:val="1"/>
        </w:rPr>
        <w:t> </w:t>
      </w:r>
      <w:r>
        <w:rPr/>
        <w:t>en las funciones desempeñadas respecto de la actividad delimitada en los pliegos como objeto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contrato.</w:t>
      </w:r>
    </w:p>
    <w:p>
      <w:pPr>
        <w:pStyle w:val="BodyText"/>
        <w:ind w:right="1240"/>
      </w:pPr>
      <w:r>
        <w:rPr/>
        <w:t>La empresa adjudicataria deberá disponer de al menos un coordinador técnico o responsable,</w:t>
      </w:r>
      <w:r>
        <w:rPr>
          <w:spacing w:val="1"/>
        </w:rPr>
        <w:t> </w:t>
      </w:r>
      <w:r>
        <w:rPr/>
        <w:t>integrado</w:t>
      </w:r>
      <w:r>
        <w:rPr>
          <w:spacing w:val="-3"/>
        </w:rPr>
        <w:t> </w:t>
      </w:r>
      <w:r>
        <w:rPr/>
        <w:t>en su</w:t>
      </w:r>
      <w:r>
        <w:rPr>
          <w:spacing w:val="-2"/>
        </w:rPr>
        <w:t> </w:t>
      </w:r>
      <w:r>
        <w:rPr/>
        <w:t>propia plantilla, que tendrá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las siguientes:</w:t>
      </w:r>
    </w:p>
    <w:p>
      <w:pPr>
        <w:pStyle w:val="ListParagraph"/>
        <w:numPr>
          <w:ilvl w:val="0"/>
          <w:numId w:val="12"/>
        </w:numPr>
        <w:tabs>
          <w:tab w:pos="341" w:val="left" w:leader="none"/>
        </w:tabs>
        <w:spacing w:line="240" w:lineRule="auto" w:before="0" w:after="0"/>
        <w:ind w:left="141" w:right="1237" w:firstLine="0"/>
        <w:jc w:val="both"/>
        <w:rPr>
          <w:sz w:val="20"/>
        </w:rPr>
      </w:pPr>
      <w:r>
        <w:rPr>
          <w:sz w:val="20"/>
        </w:rPr>
        <w:t>Actuar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interlocutor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frente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canalizando la comunicación entre la empresa contratista y el personal integrante del equipo de</w:t>
      </w:r>
      <w:r>
        <w:rPr>
          <w:spacing w:val="-53"/>
          <w:sz w:val="20"/>
        </w:rPr>
        <w:t> </w:t>
      </w:r>
      <w:r>
        <w:rPr>
          <w:sz w:val="20"/>
        </w:rPr>
        <w:t>trabajo</w:t>
      </w:r>
      <w:r>
        <w:rPr>
          <w:spacing w:val="-8"/>
          <w:sz w:val="20"/>
        </w:rPr>
        <w:t> </w:t>
      </w:r>
      <w:r>
        <w:rPr>
          <w:sz w:val="20"/>
        </w:rPr>
        <w:t>designado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empresa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ejecución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contrato,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un</w:t>
      </w:r>
      <w:r>
        <w:rPr>
          <w:spacing w:val="-8"/>
          <w:sz w:val="20"/>
        </w:rPr>
        <w:t> </w:t>
      </w:r>
      <w:r>
        <w:rPr>
          <w:sz w:val="20"/>
        </w:rPr>
        <w:t>lado,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responsable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contrato,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otro</w:t>
      </w:r>
      <w:r>
        <w:rPr>
          <w:spacing w:val="-3"/>
          <w:sz w:val="20"/>
        </w:rPr>
        <w:t> </w:t>
      </w:r>
      <w:r>
        <w:rPr>
          <w:sz w:val="20"/>
        </w:rPr>
        <w:t>lado,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todo</w:t>
      </w:r>
      <w:r>
        <w:rPr>
          <w:spacing w:val="-6"/>
          <w:sz w:val="20"/>
        </w:rPr>
        <w:t> </w:t>
      </w:r>
      <w:r>
        <w:rPr>
          <w:sz w:val="20"/>
        </w:rPr>
        <w:t>lo</w:t>
      </w:r>
      <w:r>
        <w:rPr>
          <w:spacing w:val="-5"/>
          <w:sz w:val="20"/>
        </w:rPr>
        <w:t> </w:t>
      </w:r>
      <w:r>
        <w:rPr>
          <w:sz w:val="20"/>
        </w:rPr>
        <w:t>relativo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cuestiones</w:t>
      </w:r>
      <w:r>
        <w:rPr>
          <w:spacing w:val="-3"/>
          <w:sz w:val="20"/>
        </w:rPr>
        <w:t> </w:t>
      </w:r>
      <w:r>
        <w:rPr>
          <w:sz w:val="20"/>
        </w:rPr>
        <w:t>derivadas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ejecución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12"/>
        </w:numPr>
        <w:tabs>
          <w:tab w:pos="288" w:val="left" w:leader="none"/>
        </w:tabs>
        <w:spacing w:line="240" w:lineRule="auto" w:before="0" w:after="0"/>
        <w:ind w:left="141" w:right="1238" w:firstLine="0"/>
        <w:jc w:val="both"/>
        <w:rPr>
          <w:sz w:val="20"/>
        </w:rPr>
      </w:pPr>
      <w:r>
        <w:rPr>
          <w:sz w:val="20"/>
        </w:rPr>
        <w:t>Garantizar, en todo caso, su presencia en los lugares en que se desarrolle el servicio tanto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efectivo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obligaciones requiera.</w:t>
      </w:r>
    </w:p>
    <w:p>
      <w:pPr>
        <w:pStyle w:val="ListParagraph"/>
        <w:numPr>
          <w:ilvl w:val="0"/>
          <w:numId w:val="12"/>
        </w:numPr>
        <w:tabs>
          <w:tab w:pos="284" w:val="left" w:leader="none"/>
        </w:tabs>
        <w:spacing w:line="240" w:lineRule="auto" w:before="0" w:after="0"/>
        <w:ind w:left="141" w:right="1238" w:firstLine="0"/>
        <w:jc w:val="both"/>
        <w:rPr>
          <w:sz w:val="20"/>
        </w:rPr>
      </w:pPr>
      <w:r>
        <w:rPr>
          <w:sz w:val="20"/>
        </w:rPr>
        <w:t>Distribuir el trabajo entre el personal designado para la ejecución del contrato, e impartir las</w:t>
      </w:r>
      <w:r>
        <w:rPr>
          <w:spacing w:val="1"/>
          <w:sz w:val="20"/>
        </w:rPr>
        <w:t> </w:t>
      </w:r>
      <w:r>
        <w:rPr>
          <w:w w:val="95"/>
          <w:sz w:val="20"/>
        </w:rPr>
        <w:t>órdenes e instrucciones de trabajo que sean necesarias, en relación con la prestación del servicio</w:t>
      </w:r>
      <w:r>
        <w:rPr>
          <w:spacing w:val="1"/>
          <w:w w:val="95"/>
          <w:sz w:val="20"/>
        </w:rPr>
        <w:t> </w:t>
      </w:r>
      <w:r>
        <w:rPr>
          <w:sz w:val="20"/>
        </w:rPr>
        <w:t>contratado.</w:t>
      </w:r>
    </w:p>
    <w:p>
      <w:pPr>
        <w:pStyle w:val="ListParagraph"/>
        <w:numPr>
          <w:ilvl w:val="0"/>
          <w:numId w:val="12"/>
        </w:numPr>
        <w:tabs>
          <w:tab w:pos="327" w:val="left" w:leader="none"/>
        </w:tabs>
        <w:spacing w:line="240" w:lineRule="auto" w:before="0" w:after="0"/>
        <w:ind w:left="141" w:right="1238" w:firstLine="0"/>
        <w:jc w:val="both"/>
        <w:rPr>
          <w:sz w:val="20"/>
        </w:rPr>
      </w:pPr>
      <w:r>
        <w:rPr>
          <w:sz w:val="20"/>
        </w:rPr>
        <w:t>Supervisar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correcto</w:t>
      </w:r>
      <w:r>
        <w:rPr>
          <w:spacing w:val="1"/>
          <w:sz w:val="20"/>
        </w:rPr>
        <w:t> </w:t>
      </w:r>
      <w:r>
        <w:rPr>
          <w:sz w:val="20"/>
        </w:rPr>
        <w:t>desempeño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personal,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tienen</w:t>
      </w:r>
      <w:r>
        <w:rPr>
          <w:spacing w:val="1"/>
          <w:sz w:val="20"/>
        </w:rPr>
        <w:t> </w:t>
      </w:r>
      <w:r>
        <w:rPr>
          <w:sz w:val="20"/>
        </w:rPr>
        <w:t>encomendadas, así</w:t>
      </w:r>
      <w:r>
        <w:rPr>
          <w:spacing w:val="-2"/>
          <w:sz w:val="20"/>
        </w:rPr>
        <w:t> </w:t>
      </w:r>
      <w:r>
        <w:rPr>
          <w:sz w:val="20"/>
        </w:rPr>
        <w:t>como,</w:t>
      </w:r>
      <w:r>
        <w:rPr>
          <w:spacing w:val="-2"/>
          <w:sz w:val="20"/>
        </w:rPr>
        <w:t> </w:t>
      </w:r>
      <w:r>
        <w:rPr>
          <w:sz w:val="20"/>
        </w:rPr>
        <w:t>controlar la asistencia de</w:t>
      </w:r>
      <w:r>
        <w:rPr>
          <w:spacing w:val="-3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personal al</w:t>
      </w:r>
      <w:r>
        <w:rPr>
          <w:spacing w:val="-2"/>
          <w:sz w:val="20"/>
        </w:rPr>
        <w:t> </w:t>
      </w:r>
      <w:r>
        <w:rPr>
          <w:sz w:val="20"/>
        </w:rPr>
        <w:t>puesto</w:t>
      </w:r>
      <w:r>
        <w:rPr>
          <w:spacing w:val="-2"/>
          <w:sz w:val="20"/>
        </w:rPr>
        <w:t> </w:t>
      </w:r>
      <w:r>
        <w:rPr>
          <w:sz w:val="20"/>
        </w:rPr>
        <w:t>de trabajo.</w:t>
      </w:r>
    </w:p>
    <w:p>
      <w:pPr>
        <w:pStyle w:val="ListParagraph"/>
        <w:numPr>
          <w:ilvl w:val="0"/>
          <w:numId w:val="11"/>
        </w:numPr>
        <w:tabs>
          <w:tab w:pos="396" w:val="left" w:leader="none"/>
        </w:tabs>
        <w:spacing w:line="240" w:lineRule="auto" w:before="0" w:after="0"/>
        <w:ind w:left="141" w:right="1236" w:firstLine="0"/>
        <w:jc w:val="both"/>
        <w:rPr>
          <w:sz w:val="20"/>
        </w:rPr>
      </w:pPr>
      <w:r>
        <w:rPr>
          <w:sz w:val="20"/>
        </w:rPr>
        <w:t>La Administración determinará si la prestación realizada por el contratista se ajusta a las</w:t>
      </w:r>
      <w:r>
        <w:rPr>
          <w:spacing w:val="1"/>
          <w:sz w:val="20"/>
        </w:rPr>
        <w:t> </w:t>
      </w:r>
      <w:r>
        <w:rPr>
          <w:sz w:val="20"/>
        </w:rPr>
        <w:t>prescripciones establecidas para su ejecución y cumplimiento, requiriendo,</w:t>
      </w:r>
      <w:r>
        <w:rPr>
          <w:spacing w:val="1"/>
          <w:sz w:val="20"/>
        </w:rPr>
        <w:t> </w:t>
      </w:r>
      <w:r>
        <w:rPr>
          <w:sz w:val="20"/>
        </w:rPr>
        <w:t>en su caso, la</w:t>
      </w:r>
      <w:r>
        <w:rPr>
          <w:spacing w:val="1"/>
          <w:sz w:val="20"/>
        </w:rPr>
        <w:t> </w:t>
      </w:r>
      <w:r>
        <w:rPr>
          <w:sz w:val="20"/>
        </w:rPr>
        <w:t>realización de las prestaciones contratadas y la subsanación de los defectos observados con</w:t>
      </w:r>
      <w:r>
        <w:rPr>
          <w:spacing w:val="1"/>
          <w:sz w:val="20"/>
        </w:rPr>
        <w:t> </w:t>
      </w:r>
      <w:r>
        <w:rPr>
          <w:sz w:val="20"/>
        </w:rPr>
        <w:t>ocasión de su recepción. En todo caso, el contratista será responsable de la continuidad en la</w:t>
      </w:r>
      <w:r>
        <w:rPr>
          <w:spacing w:val="1"/>
          <w:sz w:val="20"/>
        </w:rPr>
        <w:t> </w:t>
      </w:r>
      <w:r>
        <w:rPr>
          <w:sz w:val="20"/>
        </w:rPr>
        <w:t>prestación del servicio, sobre la base de la organización del servicio, prevista en los pliegos de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prescripciones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técnicas,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forma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no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perjudique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calidad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éste,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particular,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6"/>
          <w:sz w:val="20"/>
        </w:rPr>
        <w:t> </w:t>
      </w:r>
      <w:r>
        <w:rPr>
          <w:sz w:val="20"/>
        </w:rPr>
        <w:t>cuanto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 condiciones de</w:t>
      </w:r>
      <w:r>
        <w:rPr>
          <w:spacing w:val="-1"/>
          <w:sz w:val="20"/>
        </w:rPr>
        <w:t> </w:t>
      </w:r>
      <w:r>
        <w:rPr>
          <w:sz w:val="20"/>
        </w:rPr>
        <w:t>salubridad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ornato.</w:t>
      </w:r>
    </w:p>
    <w:p>
      <w:pPr>
        <w:pStyle w:val="BodyText"/>
        <w:ind w:right="1238"/>
      </w:pPr>
      <w:r>
        <w:rPr/>
        <w:t>Si los trabajos efectuados no se adecuan a la prestación contratada, como consecuencia de</w:t>
      </w:r>
      <w:r>
        <w:rPr>
          <w:spacing w:val="1"/>
        </w:rPr>
        <w:t> </w:t>
      </w:r>
      <w:r>
        <w:rPr/>
        <w:t>vicios o defectos imputables al contratista, podrá rechazar la misma quedando exento de la</w:t>
      </w:r>
      <w:r>
        <w:rPr>
          <w:spacing w:val="1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pago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teniendo</w:t>
      </w:r>
      <w:r>
        <w:rPr>
          <w:spacing w:val="-2"/>
        </w:rPr>
        <w:t> </w:t>
      </w:r>
      <w:r>
        <w:rPr/>
        <w:t>derecho,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3"/>
        </w:rPr>
        <w:t> </w:t>
      </w:r>
      <w:r>
        <w:rPr/>
        <w:t>a la</w:t>
      </w:r>
      <w:r>
        <w:rPr>
          <w:spacing w:val="-3"/>
        </w:rPr>
        <w:t> </w:t>
      </w:r>
      <w:r>
        <w:rPr/>
        <w:t>recuperación del</w:t>
      </w:r>
      <w:r>
        <w:rPr>
          <w:spacing w:val="-4"/>
        </w:rPr>
        <w:t> </w:t>
      </w:r>
      <w:r>
        <w:rPr/>
        <w:t>precio</w:t>
      </w:r>
      <w:r>
        <w:rPr>
          <w:spacing w:val="-2"/>
        </w:rPr>
        <w:t> </w:t>
      </w:r>
      <w:r>
        <w:rPr/>
        <w:t>satisfecho.</w:t>
      </w:r>
    </w:p>
    <w:p>
      <w:pPr>
        <w:pStyle w:val="ListParagraph"/>
        <w:numPr>
          <w:ilvl w:val="0"/>
          <w:numId w:val="11"/>
        </w:numPr>
        <w:tabs>
          <w:tab w:pos="384" w:val="left" w:leader="none"/>
        </w:tabs>
        <w:spacing w:line="240" w:lineRule="auto" w:before="0" w:after="0"/>
        <w:ind w:left="141" w:right="1237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62432">
            <wp:simplePos x="0" y="0"/>
            <wp:positionH relativeFrom="page">
              <wp:posOffset>6860793</wp:posOffset>
            </wp:positionH>
            <wp:positionV relativeFrom="paragraph">
              <wp:posOffset>438148</wp:posOffset>
            </wp:positionV>
            <wp:extent cx="330200" cy="3937000"/>
            <wp:effectExtent l="0" t="0" r="0" b="0"/>
            <wp:wrapNone/>
            <wp:docPr id="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El contratista queda obligado a respetar y cumplir en todo momento la normativa vigente en</w:t>
      </w:r>
      <w:r>
        <w:rPr>
          <w:spacing w:val="1"/>
          <w:sz w:val="20"/>
        </w:rPr>
        <w:t> </w:t>
      </w:r>
      <w:r>
        <w:rPr>
          <w:sz w:val="20"/>
        </w:rPr>
        <w:t>materia de protección de datos [Reglamento (UE) 2016/679, del Parlamento Europeo y del</w:t>
      </w:r>
      <w:r>
        <w:rPr>
          <w:spacing w:val="1"/>
          <w:sz w:val="20"/>
        </w:rPr>
        <w:t> </w:t>
      </w:r>
      <w:r>
        <w:rPr>
          <w:w w:val="95"/>
          <w:sz w:val="20"/>
        </w:rPr>
        <w:t>Consejo,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27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abril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2016,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relativo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protección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personas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físicas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lo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respecta</w:t>
      </w:r>
      <w:r>
        <w:rPr>
          <w:spacing w:val="1"/>
          <w:w w:val="95"/>
          <w:sz w:val="20"/>
        </w:rPr>
        <w:t> </w:t>
      </w:r>
      <w:r>
        <w:rPr>
          <w:sz w:val="20"/>
        </w:rPr>
        <w:t>al tratamiento de datos personales y a la libre circulación de estos datos y por el que se deroga</w:t>
      </w:r>
      <w:r>
        <w:rPr>
          <w:spacing w:val="1"/>
          <w:sz w:val="20"/>
        </w:rPr>
        <w:t> </w:t>
      </w:r>
      <w:r>
        <w:rPr>
          <w:sz w:val="20"/>
        </w:rPr>
        <w:t>la Directiva 95/46/CE, Reglamento General de Protección de Datos (RGPD); Ley Orgánica</w:t>
      </w:r>
      <w:r>
        <w:rPr>
          <w:spacing w:val="1"/>
          <w:sz w:val="20"/>
        </w:rPr>
        <w:t> </w:t>
      </w:r>
      <w:r>
        <w:rPr>
          <w:sz w:val="20"/>
        </w:rPr>
        <w:t>3/2018, de 5 de diciembre, de Protección de Datos Personales y Garantía de los Derechos</w:t>
      </w:r>
      <w:r>
        <w:rPr>
          <w:spacing w:val="1"/>
          <w:sz w:val="20"/>
        </w:rPr>
        <w:t> </w:t>
      </w:r>
      <w:r>
        <w:rPr>
          <w:sz w:val="20"/>
        </w:rPr>
        <w:t>Digitales (LOPDGDD), así como toda aquella normativa europea o nacional con relevancia en</w:t>
      </w:r>
      <w:r>
        <w:rPr>
          <w:spacing w:val="1"/>
          <w:sz w:val="20"/>
        </w:rPr>
        <w:t> </w:t>
      </w:r>
      <w:r>
        <w:rPr>
          <w:sz w:val="20"/>
        </w:rPr>
        <w:t>protección de datos que por razón del objeto del contrato pudiere ser de aplicación]. Esta</w:t>
      </w:r>
      <w:r>
        <w:rPr>
          <w:spacing w:val="1"/>
          <w:sz w:val="20"/>
        </w:rPr>
        <w:t> </w:t>
      </w:r>
      <w:r>
        <w:rPr>
          <w:sz w:val="20"/>
        </w:rPr>
        <w:t>obligación tiene el carácter de obligación contractual esencial de conformidad con lo dispuesto</w:t>
      </w:r>
      <w:r>
        <w:rPr>
          <w:spacing w:val="1"/>
          <w:sz w:val="20"/>
        </w:rPr>
        <w:t> </w:t>
      </w:r>
      <w:r>
        <w:rPr>
          <w:sz w:val="20"/>
        </w:rPr>
        <w:t>en la Ley 9/2017, de 8 de noviembre, de Contratos del Sector Público, por la que se transponen</w:t>
      </w:r>
      <w:r>
        <w:rPr>
          <w:spacing w:val="-53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ordenamiento</w:t>
      </w:r>
      <w:r>
        <w:rPr>
          <w:spacing w:val="1"/>
          <w:sz w:val="20"/>
        </w:rPr>
        <w:t> </w:t>
      </w:r>
      <w:r>
        <w:rPr>
          <w:sz w:val="20"/>
        </w:rPr>
        <w:t>jurídico</w:t>
      </w:r>
      <w:r>
        <w:rPr>
          <w:spacing w:val="1"/>
          <w:sz w:val="20"/>
        </w:rPr>
        <w:t> </w:t>
      </w:r>
      <w:r>
        <w:rPr>
          <w:sz w:val="20"/>
        </w:rPr>
        <w:t>español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Directivas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Parlamento</w:t>
      </w:r>
      <w:r>
        <w:rPr>
          <w:spacing w:val="1"/>
          <w:sz w:val="20"/>
        </w:rPr>
        <w:t> </w:t>
      </w:r>
      <w:r>
        <w:rPr>
          <w:sz w:val="20"/>
        </w:rPr>
        <w:t>Europeo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2014/23/UE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2014/24/UE,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26</w:t>
      </w:r>
      <w:r>
        <w:rPr>
          <w:spacing w:val="-3"/>
          <w:sz w:val="20"/>
        </w:rPr>
        <w:t> </w:t>
      </w:r>
      <w:r>
        <w:rPr>
          <w:sz w:val="20"/>
        </w:rPr>
        <w:t>de febrero</w:t>
      </w:r>
      <w:r>
        <w:rPr>
          <w:spacing w:val="-3"/>
          <w:sz w:val="20"/>
        </w:rPr>
        <w:t> </w:t>
      </w:r>
      <w:r>
        <w:rPr>
          <w:sz w:val="20"/>
        </w:rPr>
        <w:t>de 2014, y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estos</w:t>
      </w:r>
      <w:r>
        <w:rPr>
          <w:spacing w:val="2"/>
          <w:sz w:val="20"/>
        </w:rPr>
        <w:t> </w:t>
      </w:r>
      <w:r>
        <w:rPr>
          <w:sz w:val="20"/>
        </w:rPr>
        <w:t>pliegos.</w:t>
      </w:r>
    </w:p>
    <w:p>
      <w:pPr>
        <w:pStyle w:val="BodyText"/>
        <w:ind w:right="1235"/>
      </w:pPr>
      <w:r>
        <w:rPr/>
        <w:t>En aplicación de la disposición adicional vigésima quinta de la Ley 9/2017, de 8 de noviembre,</w:t>
      </w:r>
      <w:r>
        <w:rPr>
          <w:spacing w:val="1"/>
        </w:rPr>
        <w:t> </w:t>
      </w:r>
      <w:r>
        <w:rPr/>
        <w:t>cuando la contratación implique el acceso del contratista a datos personales titularidad del</w:t>
      </w:r>
      <w:r>
        <w:rPr>
          <w:spacing w:val="1"/>
        </w:rPr>
        <w:t> </w:t>
      </w:r>
      <w:r>
        <w:rPr/>
        <w:t>responsable del tratamiento (la entidad contratante), el contratista tendrá la consideración de</w:t>
      </w:r>
      <w:r>
        <w:rPr>
          <w:spacing w:val="1"/>
        </w:rPr>
        <w:t> </w:t>
      </w:r>
      <w:r>
        <w:rPr/>
        <w:t>encargado del tratamiento, y deberá respetar en su integridad la normativa de protección de</w:t>
      </w:r>
      <w:r>
        <w:rPr>
          <w:spacing w:val="1"/>
        </w:rPr>
        <w:t> </w:t>
      </w:r>
      <w:r>
        <w:rPr/>
        <w:t>datos.</w:t>
      </w:r>
    </w:p>
    <w:p>
      <w:pPr>
        <w:pStyle w:val="BodyText"/>
        <w:ind w:right="1239"/>
      </w:pPr>
      <w:r>
        <w:rPr/>
        <w:t>Asimismo, en aquellos contratos cuya ejecución requiera el tratamiento de datos personales 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de:</w:t>
      </w:r>
    </w:p>
    <w:p>
      <w:pPr>
        <w:pStyle w:val="ListParagraph"/>
        <w:numPr>
          <w:ilvl w:val="1"/>
          <w:numId w:val="11"/>
        </w:numPr>
        <w:tabs>
          <w:tab w:pos="862" w:val="left" w:leader="none"/>
        </w:tabs>
        <w:spacing w:line="240" w:lineRule="auto" w:before="1" w:after="0"/>
        <w:ind w:left="861" w:right="1234" w:hanging="360"/>
        <w:jc w:val="both"/>
        <w:rPr>
          <w:sz w:val="20"/>
        </w:rPr>
      </w:pPr>
      <w:r>
        <w:rPr>
          <w:sz w:val="20"/>
        </w:rPr>
        <w:t>Acreditar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certificación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vigente,</w:t>
      </w:r>
      <w:r>
        <w:rPr>
          <w:spacing w:val="1"/>
          <w:sz w:val="20"/>
        </w:rPr>
        <w:t> </w:t>
      </w:r>
      <w:r>
        <w:rPr>
          <w:sz w:val="20"/>
        </w:rPr>
        <w:t>ofreciendo</w:t>
      </w:r>
      <w:r>
        <w:rPr>
          <w:spacing w:val="1"/>
          <w:sz w:val="20"/>
        </w:rPr>
        <w:t> </w:t>
      </w:r>
      <w:r>
        <w:rPr>
          <w:sz w:val="20"/>
        </w:rPr>
        <w:t>garantías</w:t>
      </w:r>
      <w:r>
        <w:rPr>
          <w:spacing w:val="1"/>
          <w:sz w:val="20"/>
        </w:rPr>
        <w:t> </w:t>
      </w:r>
      <w:r>
        <w:rPr>
          <w:sz w:val="20"/>
        </w:rPr>
        <w:t>suficientes con vistas a la implantación y el mantenimiento de medidas técnicas y</w:t>
      </w:r>
      <w:r>
        <w:rPr>
          <w:spacing w:val="1"/>
          <w:sz w:val="20"/>
        </w:rPr>
        <w:t> </w:t>
      </w:r>
      <w:r>
        <w:rPr>
          <w:sz w:val="20"/>
        </w:rPr>
        <w:t>organizativas apropiadas que cumplan los requisitos establecidos en el RGPD, incluida</w:t>
      </w:r>
      <w:r>
        <w:rPr>
          <w:spacing w:val="1"/>
          <w:sz w:val="20"/>
        </w:rPr>
        <w:t> </w:t>
      </w:r>
      <w:r>
        <w:rPr>
          <w:sz w:val="20"/>
        </w:rPr>
        <w:t>la seguridad del tratamiento, de manera que garantice la protección de los derechos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6"/>
          <w:sz w:val="20"/>
        </w:rPr>
        <w:t> </w:t>
      </w:r>
      <w:r>
        <w:rPr>
          <w:sz w:val="20"/>
        </w:rPr>
        <w:t>personas</w:t>
      </w:r>
      <w:r>
        <w:rPr>
          <w:spacing w:val="26"/>
          <w:sz w:val="20"/>
        </w:rPr>
        <w:t> </w:t>
      </w:r>
      <w:r>
        <w:rPr>
          <w:sz w:val="20"/>
        </w:rPr>
        <w:t>afectadas,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cual</w:t>
      </w:r>
      <w:r>
        <w:rPr>
          <w:spacing w:val="24"/>
          <w:sz w:val="20"/>
        </w:rPr>
        <w:t> </w:t>
      </w:r>
      <w:r>
        <w:rPr>
          <w:sz w:val="20"/>
        </w:rPr>
        <w:t>deberá</w:t>
      </w:r>
      <w:r>
        <w:rPr>
          <w:spacing w:val="27"/>
          <w:sz w:val="20"/>
        </w:rPr>
        <w:t> </w:t>
      </w:r>
      <w:r>
        <w:rPr>
          <w:sz w:val="20"/>
        </w:rPr>
        <w:t>presentarse</w:t>
      </w:r>
      <w:r>
        <w:rPr>
          <w:spacing w:val="27"/>
          <w:sz w:val="20"/>
        </w:rPr>
        <w:t> </w:t>
      </w:r>
      <w:r>
        <w:rPr>
          <w:sz w:val="20"/>
        </w:rPr>
        <w:t>como</w:t>
      </w:r>
      <w:r>
        <w:rPr>
          <w:spacing w:val="25"/>
          <w:sz w:val="20"/>
        </w:rPr>
        <w:t> </w:t>
      </w:r>
      <w:r>
        <w:rPr>
          <w:sz w:val="20"/>
        </w:rPr>
        <w:t>documentación</w:t>
      </w:r>
      <w:r>
        <w:rPr>
          <w:spacing w:val="26"/>
          <w:sz w:val="20"/>
        </w:rPr>
        <w:t> </w:t>
      </w:r>
      <w:r>
        <w:rPr>
          <w:sz w:val="20"/>
        </w:rPr>
        <w:t>previa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la</w:t>
      </w:r>
    </w:p>
    <w:p>
      <w:pPr>
        <w:pStyle w:val="BodyText"/>
        <w:spacing w:before="2"/>
        <w:ind w:left="0"/>
        <w:jc w:val="left"/>
        <w:rPr>
          <w:sz w:val="18"/>
        </w:rPr>
      </w:pPr>
      <w:r>
        <w:rPr/>
        <w:pict>
          <v:rect style="position:absolute;margin-left:83.639999pt;margin-top:12.443711pt;width:428.03pt;height:.48pt;mso-position-horizontal-relative:page;mso-position-vertical-relative:paragraph;z-index:-156953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  <w:ind w:left="861"/>
      </w:pPr>
      <w:r>
        <w:rPr/>
        <w:pict>
          <v:shape style="position:absolute;margin-left:567.78833pt;margin-top:539.805969pt;width:14.75pt;height:273.2pt;mso-position-horizontal-relative:page;mso-position-vertical-relative:page;z-index:15764480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5P94E45XQQ36GDQK7L6TZN6SL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23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adjudicación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contrato.</w:t>
      </w:r>
    </w:p>
    <w:p>
      <w:pPr>
        <w:pStyle w:val="ListParagraph"/>
        <w:numPr>
          <w:ilvl w:val="1"/>
          <w:numId w:val="11"/>
        </w:numPr>
        <w:tabs>
          <w:tab w:pos="862" w:val="left" w:leader="none"/>
        </w:tabs>
        <w:spacing w:line="240" w:lineRule="auto" w:before="1" w:after="0"/>
        <w:ind w:left="861" w:right="1238" w:hanging="360"/>
        <w:jc w:val="both"/>
        <w:rPr>
          <w:sz w:val="20"/>
        </w:rPr>
      </w:pPr>
      <w:r>
        <w:rPr>
          <w:sz w:val="20"/>
        </w:rPr>
        <w:t>Comunicar al responsable del tratamiento la identidad y datos de contacto del delegado</w:t>
      </w:r>
      <w:r>
        <w:rPr>
          <w:spacing w:val="-53"/>
          <w:sz w:val="20"/>
        </w:rPr>
        <w:t> </w:t>
      </w:r>
      <w:r>
        <w:rPr>
          <w:sz w:val="20"/>
        </w:rPr>
        <w:t>de protección de datos, en caso de que sea obligatorio o cuando la designación sea</w:t>
      </w:r>
      <w:r>
        <w:rPr>
          <w:spacing w:val="1"/>
          <w:sz w:val="20"/>
        </w:rPr>
        <w:t> </w:t>
      </w:r>
      <w:r>
        <w:rPr>
          <w:sz w:val="20"/>
        </w:rPr>
        <w:t>voluntaria.</w:t>
      </w:r>
    </w:p>
    <w:p>
      <w:pPr>
        <w:pStyle w:val="ListParagraph"/>
        <w:numPr>
          <w:ilvl w:val="1"/>
          <w:numId w:val="11"/>
        </w:numPr>
        <w:tabs>
          <w:tab w:pos="862" w:val="left" w:leader="none"/>
        </w:tabs>
        <w:spacing w:line="240" w:lineRule="auto" w:before="0" w:after="0"/>
        <w:ind w:left="861" w:right="1238" w:hanging="360"/>
        <w:jc w:val="both"/>
        <w:rPr>
          <w:sz w:val="20"/>
        </w:rPr>
      </w:pPr>
      <w:r>
        <w:rPr>
          <w:sz w:val="20"/>
        </w:rPr>
        <w:t>Presentar antes de la formalización del contrato una declaración en la que ponga de</w:t>
      </w:r>
      <w:r>
        <w:rPr>
          <w:spacing w:val="1"/>
          <w:sz w:val="20"/>
        </w:rPr>
        <w:t> </w:t>
      </w:r>
      <w:r>
        <w:rPr>
          <w:sz w:val="20"/>
        </w:rPr>
        <w:t>manifiesto</w:t>
      </w:r>
      <w:r>
        <w:rPr>
          <w:spacing w:val="-11"/>
          <w:sz w:val="20"/>
        </w:rPr>
        <w:t> </w:t>
      </w:r>
      <w:r>
        <w:rPr>
          <w:sz w:val="20"/>
        </w:rPr>
        <w:t>dónde</w:t>
      </w:r>
      <w:r>
        <w:rPr>
          <w:spacing w:val="-9"/>
          <w:sz w:val="20"/>
        </w:rPr>
        <w:t> </w:t>
      </w:r>
      <w:r>
        <w:rPr>
          <w:sz w:val="20"/>
        </w:rPr>
        <w:t>van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estar</w:t>
      </w:r>
      <w:r>
        <w:rPr>
          <w:spacing w:val="-9"/>
          <w:sz w:val="20"/>
        </w:rPr>
        <w:t> </w:t>
      </w:r>
      <w:r>
        <w:rPr>
          <w:sz w:val="20"/>
        </w:rPr>
        <w:t>ubicados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servidores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desde</w:t>
      </w:r>
      <w:r>
        <w:rPr>
          <w:spacing w:val="-8"/>
          <w:sz w:val="20"/>
        </w:rPr>
        <w:t> </w:t>
      </w:r>
      <w:r>
        <w:rPr>
          <w:sz w:val="20"/>
        </w:rPr>
        <w:t>dónde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van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prestar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servicios</w:t>
      </w:r>
      <w:r>
        <w:rPr>
          <w:spacing w:val="2"/>
          <w:sz w:val="20"/>
        </w:rPr>
        <w:t> </w:t>
      </w:r>
      <w:r>
        <w:rPr>
          <w:sz w:val="20"/>
        </w:rPr>
        <w:t>asociados a</w:t>
      </w:r>
      <w:r>
        <w:rPr>
          <w:spacing w:val="1"/>
          <w:sz w:val="20"/>
        </w:rPr>
        <w:t> </w:t>
      </w:r>
      <w:r>
        <w:rPr>
          <w:sz w:val="20"/>
        </w:rPr>
        <w:t>los mismos.</w:t>
      </w:r>
    </w:p>
    <w:p>
      <w:pPr>
        <w:pStyle w:val="ListParagraph"/>
        <w:numPr>
          <w:ilvl w:val="1"/>
          <w:numId w:val="11"/>
        </w:numPr>
        <w:tabs>
          <w:tab w:pos="862" w:val="left" w:leader="none"/>
        </w:tabs>
        <w:spacing w:line="240" w:lineRule="auto" w:before="0" w:after="0"/>
        <w:ind w:left="861" w:right="1237" w:hanging="360"/>
        <w:jc w:val="both"/>
        <w:rPr>
          <w:sz w:val="20"/>
        </w:rPr>
      </w:pPr>
      <w:r>
        <w:rPr>
          <w:sz w:val="20"/>
        </w:rPr>
        <w:t>Comunicar cualquier cambio que se produzca, a lo largo de la vida del contrato, de 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facilitada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 declaración 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punto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1"/>
          <w:numId w:val="11"/>
        </w:numPr>
        <w:tabs>
          <w:tab w:pos="862" w:val="left" w:leader="none"/>
        </w:tabs>
        <w:spacing w:line="240" w:lineRule="auto" w:before="0" w:after="0"/>
        <w:ind w:left="861" w:right="1237" w:hanging="360"/>
        <w:jc w:val="both"/>
        <w:rPr>
          <w:sz w:val="20"/>
        </w:rPr>
      </w:pPr>
      <w:r>
        <w:rPr>
          <w:sz w:val="20"/>
        </w:rPr>
        <w:t>Indicar conforme al modelo previsto en el Anexo II de estos pliegos, si tiene previsto</w:t>
      </w:r>
      <w:r>
        <w:rPr>
          <w:spacing w:val="1"/>
          <w:sz w:val="20"/>
        </w:rPr>
        <w:t> </w:t>
      </w:r>
      <w:r>
        <w:rPr>
          <w:sz w:val="20"/>
        </w:rPr>
        <w:t>subcontratar los servidores o los servicios asociados a los mismos, el nombre o el perfil</w:t>
      </w:r>
      <w:r>
        <w:rPr>
          <w:spacing w:val="-53"/>
          <w:sz w:val="20"/>
        </w:rPr>
        <w:t> </w:t>
      </w:r>
      <w:r>
        <w:rPr>
          <w:sz w:val="20"/>
        </w:rPr>
        <w:t>empresarial,</w:t>
      </w:r>
      <w:r>
        <w:rPr>
          <w:spacing w:val="-10"/>
          <w:sz w:val="20"/>
        </w:rPr>
        <w:t> </w:t>
      </w:r>
      <w:r>
        <w:rPr>
          <w:sz w:val="20"/>
        </w:rPr>
        <w:t>definido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referencia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condiciones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solvencia</w:t>
      </w:r>
      <w:r>
        <w:rPr>
          <w:spacing w:val="-7"/>
          <w:sz w:val="20"/>
        </w:rPr>
        <w:t> </w:t>
      </w:r>
      <w:r>
        <w:rPr>
          <w:sz w:val="20"/>
        </w:rPr>
        <w:t>profesional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técnica,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subcontratistas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vaya</w:t>
      </w:r>
      <w:r>
        <w:rPr>
          <w:spacing w:val="1"/>
          <w:sz w:val="20"/>
        </w:rPr>
        <w:t> </w:t>
      </w:r>
      <w:r>
        <w:rPr>
          <w:sz w:val="20"/>
        </w:rPr>
        <w:t>a encomendar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realización,</w:t>
      </w:r>
    </w:p>
    <w:p>
      <w:pPr>
        <w:pStyle w:val="ListParagraph"/>
        <w:numPr>
          <w:ilvl w:val="1"/>
          <w:numId w:val="11"/>
        </w:numPr>
        <w:tabs>
          <w:tab w:pos="862" w:val="left" w:leader="none"/>
        </w:tabs>
        <w:spacing w:line="240" w:lineRule="auto" w:before="0" w:after="0"/>
        <w:ind w:left="861" w:right="1237" w:hanging="360"/>
        <w:jc w:val="both"/>
        <w:rPr>
          <w:sz w:val="20"/>
        </w:rPr>
      </w:pPr>
      <w:r>
        <w:rPr>
          <w:sz w:val="20"/>
        </w:rPr>
        <w:t>Establecer los procedimientos necesarios en protección de datos para el tratamiento 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datos</w:t>
      </w:r>
      <w:r>
        <w:rPr>
          <w:spacing w:val="-6"/>
          <w:sz w:val="20"/>
        </w:rPr>
        <w:t> </w:t>
      </w:r>
      <w:r>
        <w:rPr>
          <w:sz w:val="20"/>
        </w:rPr>
        <w:t>personales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manera</w:t>
      </w:r>
      <w:r>
        <w:rPr>
          <w:spacing w:val="-8"/>
          <w:sz w:val="20"/>
        </w:rPr>
        <w:t> </w:t>
      </w:r>
      <w:r>
        <w:rPr>
          <w:sz w:val="20"/>
        </w:rPr>
        <w:t>lícita,</w:t>
      </w:r>
      <w:r>
        <w:rPr>
          <w:spacing w:val="-6"/>
          <w:sz w:val="20"/>
        </w:rPr>
        <w:t> </w:t>
      </w:r>
      <w:r>
        <w:rPr>
          <w:sz w:val="20"/>
        </w:rPr>
        <w:t>leal,</w:t>
      </w:r>
      <w:r>
        <w:rPr>
          <w:spacing w:val="-7"/>
          <w:sz w:val="20"/>
        </w:rPr>
        <w:t> </w:t>
      </w:r>
      <w:r>
        <w:rPr>
          <w:sz w:val="20"/>
        </w:rPr>
        <w:t>transparente,</w:t>
      </w:r>
      <w:r>
        <w:rPr>
          <w:spacing w:val="-6"/>
          <w:sz w:val="20"/>
        </w:rPr>
        <w:t> </w:t>
      </w:r>
      <w:r>
        <w:rPr>
          <w:sz w:val="20"/>
        </w:rPr>
        <w:t>adecuada,</w:t>
      </w:r>
      <w:r>
        <w:rPr>
          <w:spacing w:val="-7"/>
          <w:sz w:val="20"/>
        </w:rPr>
        <w:t> </w:t>
      </w:r>
      <w:r>
        <w:rPr>
          <w:sz w:val="20"/>
        </w:rPr>
        <w:t>pertinente,</w:t>
      </w:r>
      <w:r>
        <w:rPr>
          <w:spacing w:val="-5"/>
          <w:sz w:val="20"/>
        </w:rPr>
        <w:t> </w:t>
      </w:r>
      <w:r>
        <w:rPr>
          <w:sz w:val="20"/>
        </w:rPr>
        <w:t>limitada,</w:t>
      </w:r>
      <w:r>
        <w:rPr>
          <w:spacing w:val="-53"/>
          <w:sz w:val="20"/>
        </w:rPr>
        <w:t> </w:t>
      </w:r>
      <w:r>
        <w:rPr>
          <w:sz w:val="20"/>
        </w:rPr>
        <w:t>exacta y actualizada, cumpliendo los principios relativos al tratamiento establecidos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del RGPD.</w:t>
      </w:r>
    </w:p>
    <w:p>
      <w:pPr>
        <w:pStyle w:val="ListParagraph"/>
        <w:numPr>
          <w:ilvl w:val="1"/>
          <w:numId w:val="11"/>
        </w:numPr>
        <w:tabs>
          <w:tab w:pos="862" w:val="left" w:leader="none"/>
        </w:tabs>
        <w:spacing w:line="240" w:lineRule="auto" w:before="0" w:after="0"/>
        <w:ind w:left="861" w:right="1238" w:hanging="360"/>
        <w:jc w:val="both"/>
        <w:rPr>
          <w:sz w:val="20"/>
        </w:rPr>
      </w:pPr>
      <w:r>
        <w:rPr>
          <w:sz w:val="20"/>
        </w:rPr>
        <w:t>Utilizar los datos personales objeto del tratamiento, o los que recoja para su inclusión,</w:t>
      </w:r>
      <w:r>
        <w:rPr>
          <w:spacing w:val="1"/>
          <w:sz w:val="20"/>
        </w:rPr>
        <w:t> </w:t>
      </w:r>
      <w:r>
        <w:rPr>
          <w:sz w:val="20"/>
        </w:rPr>
        <w:t>sólo</w:t>
      </w:r>
      <w:r>
        <w:rPr>
          <w:spacing w:val="-14"/>
          <w:sz w:val="20"/>
        </w:rPr>
        <w:t> </w:t>
      </w:r>
      <w:r>
        <w:rPr>
          <w:sz w:val="20"/>
        </w:rPr>
        <w:t>para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finalidad</w:t>
      </w:r>
      <w:r>
        <w:rPr>
          <w:spacing w:val="-14"/>
          <w:sz w:val="20"/>
        </w:rPr>
        <w:t> </w:t>
      </w:r>
      <w:r>
        <w:rPr>
          <w:sz w:val="20"/>
        </w:rPr>
        <w:t>objeto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este</w:t>
      </w:r>
      <w:r>
        <w:rPr>
          <w:spacing w:val="-11"/>
          <w:sz w:val="20"/>
        </w:rPr>
        <w:t> </w:t>
      </w:r>
      <w:r>
        <w:rPr>
          <w:sz w:val="20"/>
        </w:rPr>
        <w:t>encargo.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ningún</w:t>
      </w:r>
      <w:r>
        <w:rPr>
          <w:spacing w:val="-9"/>
          <w:sz w:val="20"/>
        </w:rPr>
        <w:t> </w:t>
      </w:r>
      <w:r>
        <w:rPr>
          <w:sz w:val="20"/>
        </w:rPr>
        <w:t>caso</w:t>
      </w:r>
      <w:r>
        <w:rPr>
          <w:spacing w:val="-13"/>
          <w:sz w:val="20"/>
        </w:rPr>
        <w:t> </w:t>
      </w:r>
      <w:r>
        <w:rPr>
          <w:sz w:val="20"/>
        </w:rPr>
        <w:t>podrá</w:t>
      </w:r>
      <w:r>
        <w:rPr>
          <w:spacing w:val="-12"/>
          <w:sz w:val="20"/>
        </w:rPr>
        <w:t> </w:t>
      </w:r>
      <w:r>
        <w:rPr>
          <w:sz w:val="20"/>
        </w:rPr>
        <w:t>utilizar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datos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54"/>
          <w:sz w:val="20"/>
        </w:rPr>
        <w:t> </w:t>
      </w:r>
      <w:r>
        <w:rPr>
          <w:sz w:val="20"/>
        </w:rPr>
        <w:t>fines propios. Si el contratista destinase los datos a otra finalidad, los comunicara o los</w:t>
      </w:r>
      <w:r>
        <w:rPr>
          <w:spacing w:val="1"/>
          <w:sz w:val="20"/>
        </w:rPr>
        <w:t> </w:t>
      </w:r>
      <w:r>
        <w:rPr>
          <w:sz w:val="20"/>
        </w:rPr>
        <w:t>utilizara incumpliendo las estipulaciones del contrato y/o la normativa vigente, será</w:t>
      </w:r>
      <w:r>
        <w:rPr>
          <w:spacing w:val="1"/>
          <w:sz w:val="20"/>
        </w:rPr>
        <w:t> </w:t>
      </w:r>
      <w:r>
        <w:rPr>
          <w:sz w:val="20"/>
        </w:rPr>
        <w:t>considerado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tratamiento,</w:t>
      </w:r>
      <w:r>
        <w:rPr>
          <w:spacing w:val="1"/>
          <w:sz w:val="20"/>
        </w:rPr>
        <w:t> </w:t>
      </w:r>
      <w:r>
        <w:rPr>
          <w:sz w:val="20"/>
        </w:rPr>
        <w:t>respondiendo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infracciones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hubiera</w:t>
      </w:r>
      <w:r>
        <w:rPr>
          <w:spacing w:val="-2"/>
          <w:sz w:val="20"/>
        </w:rPr>
        <w:t> </w:t>
      </w:r>
      <w:r>
        <w:rPr>
          <w:sz w:val="20"/>
        </w:rPr>
        <w:t>incurrido</w:t>
      </w:r>
      <w:r>
        <w:rPr>
          <w:spacing w:val="1"/>
          <w:sz w:val="20"/>
        </w:rPr>
        <w:t> </w:t>
      </w:r>
      <w:r>
        <w:rPr>
          <w:sz w:val="20"/>
        </w:rPr>
        <w:t>personalmente.</w:t>
      </w:r>
    </w:p>
    <w:p>
      <w:pPr>
        <w:pStyle w:val="ListParagraph"/>
        <w:numPr>
          <w:ilvl w:val="1"/>
          <w:numId w:val="11"/>
        </w:numPr>
        <w:tabs>
          <w:tab w:pos="862" w:val="left" w:leader="none"/>
        </w:tabs>
        <w:spacing w:line="240" w:lineRule="auto" w:before="0" w:after="0"/>
        <w:ind w:left="861" w:right="1237" w:hanging="360"/>
        <w:jc w:val="both"/>
        <w:rPr>
          <w:sz w:val="20"/>
        </w:rPr>
      </w:pPr>
      <w:r>
        <w:rPr>
          <w:sz w:val="20"/>
        </w:rPr>
        <w:t>Tratar los datos personales únicamente siguiendo las instrucciones documentadas del</w:t>
      </w:r>
      <w:r>
        <w:rPr>
          <w:spacing w:val="1"/>
          <w:sz w:val="20"/>
        </w:rPr>
        <w:t> </w:t>
      </w:r>
      <w:r>
        <w:rPr>
          <w:sz w:val="20"/>
        </w:rPr>
        <w:t>responsable del tratamiento. No obstante, el contratista informará inmediatamente al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tratamiento,</w:t>
      </w:r>
      <w:r>
        <w:rPr>
          <w:spacing w:val="-9"/>
          <w:sz w:val="20"/>
        </w:rPr>
        <w:t> </w:t>
      </w:r>
      <w:r>
        <w:rPr>
          <w:sz w:val="20"/>
        </w:rPr>
        <w:t>cuando,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su</w:t>
      </w:r>
      <w:r>
        <w:rPr>
          <w:spacing w:val="-9"/>
          <w:sz w:val="20"/>
        </w:rPr>
        <w:t> </w:t>
      </w:r>
      <w:r>
        <w:rPr>
          <w:sz w:val="20"/>
        </w:rPr>
        <w:t>opinión,</w:t>
      </w:r>
      <w:r>
        <w:rPr>
          <w:spacing w:val="-9"/>
          <w:sz w:val="20"/>
        </w:rPr>
        <w:t> </w:t>
      </w:r>
      <w:r>
        <w:rPr>
          <w:sz w:val="20"/>
        </w:rPr>
        <w:t>una</w:t>
      </w:r>
      <w:r>
        <w:rPr>
          <w:spacing w:val="-9"/>
          <w:sz w:val="20"/>
        </w:rPr>
        <w:t> </w:t>
      </w:r>
      <w:r>
        <w:rPr>
          <w:sz w:val="20"/>
        </w:rPr>
        <w:t>instrucción</w:t>
      </w:r>
      <w:r>
        <w:rPr>
          <w:spacing w:val="-9"/>
          <w:sz w:val="20"/>
        </w:rPr>
        <w:t> </w:t>
      </w:r>
      <w:r>
        <w:rPr>
          <w:sz w:val="20"/>
        </w:rPr>
        <w:t>infringe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normativa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aplicable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momento.</w:t>
      </w:r>
    </w:p>
    <w:p>
      <w:pPr>
        <w:pStyle w:val="ListParagraph"/>
        <w:numPr>
          <w:ilvl w:val="1"/>
          <w:numId w:val="11"/>
        </w:numPr>
        <w:tabs>
          <w:tab w:pos="862" w:val="left" w:leader="none"/>
        </w:tabs>
        <w:spacing w:line="237" w:lineRule="auto" w:before="0" w:after="0"/>
        <w:ind w:left="861" w:right="1237" w:hanging="360"/>
        <w:jc w:val="both"/>
        <w:rPr>
          <w:sz w:val="20"/>
        </w:rPr>
      </w:pP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autorizadas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tratar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comprometido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respetar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confidencialidad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1"/>
          <w:sz w:val="20"/>
        </w:rPr>
        <w:t> </w:t>
      </w:r>
      <w:r>
        <w:rPr>
          <w:sz w:val="20"/>
        </w:rPr>
        <w:t>sujetas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confidencialidad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estatutaria.</w:t>
      </w:r>
    </w:p>
    <w:p>
      <w:pPr>
        <w:pStyle w:val="ListParagraph"/>
        <w:numPr>
          <w:ilvl w:val="1"/>
          <w:numId w:val="11"/>
        </w:numPr>
        <w:tabs>
          <w:tab w:pos="862" w:val="left" w:leader="none"/>
        </w:tabs>
        <w:spacing w:line="240" w:lineRule="auto" w:before="0" w:after="0"/>
        <w:ind w:left="861" w:right="1240" w:hanging="360"/>
        <w:jc w:val="both"/>
        <w:rPr>
          <w:sz w:val="20"/>
        </w:rPr>
      </w:pP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recurrirá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otro</w:t>
      </w:r>
      <w:r>
        <w:rPr>
          <w:spacing w:val="-6"/>
          <w:sz w:val="20"/>
        </w:rPr>
        <w:t> </w:t>
      </w:r>
      <w:r>
        <w:rPr>
          <w:sz w:val="20"/>
        </w:rPr>
        <w:t>encargado</w:t>
      </w:r>
      <w:r>
        <w:rPr>
          <w:spacing w:val="-7"/>
          <w:sz w:val="20"/>
        </w:rPr>
        <w:t> </w:t>
      </w:r>
      <w:r>
        <w:rPr>
          <w:sz w:val="20"/>
        </w:rPr>
        <w:t>sin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autorización</w:t>
      </w:r>
      <w:r>
        <w:rPr>
          <w:spacing w:val="-7"/>
          <w:sz w:val="20"/>
        </w:rPr>
        <w:t> </w:t>
      </w:r>
      <w:r>
        <w:rPr>
          <w:sz w:val="20"/>
        </w:rPr>
        <w:t>previa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escrito,</w:t>
      </w:r>
      <w:r>
        <w:rPr>
          <w:spacing w:val="-7"/>
          <w:sz w:val="20"/>
        </w:rPr>
        <w:t> </w:t>
      </w:r>
      <w:r>
        <w:rPr>
          <w:sz w:val="20"/>
        </w:rPr>
        <w:t>específica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general,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tratamiento.</w:t>
      </w:r>
    </w:p>
    <w:p>
      <w:pPr>
        <w:pStyle w:val="ListParagraph"/>
        <w:numPr>
          <w:ilvl w:val="1"/>
          <w:numId w:val="11"/>
        </w:numPr>
        <w:tabs>
          <w:tab w:pos="862" w:val="left" w:leader="none"/>
        </w:tabs>
        <w:spacing w:line="240" w:lineRule="auto" w:before="0" w:after="0"/>
        <w:ind w:left="861" w:right="1234" w:hanging="360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63968">
            <wp:simplePos x="0" y="0"/>
            <wp:positionH relativeFrom="page">
              <wp:posOffset>6860793</wp:posOffset>
            </wp:positionH>
            <wp:positionV relativeFrom="paragraph">
              <wp:posOffset>361235</wp:posOffset>
            </wp:positionV>
            <wp:extent cx="330200" cy="3937000"/>
            <wp:effectExtent l="0" t="0" r="0" b="0"/>
            <wp:wrapNone/>
            <wp:docPr id="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Los tratamientos de datos personales deberán ubicarse y prestarse dentro del territorio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Unión</w:t>
      </w:r>
      <w:r>
        <w:rPr>
          <w:spacing w:val="-5"/>
          <w:sz w:val="20"/>
        </w:rPr>
        <w:t> </w:t>
      </w:r>
      <w:r>
        <w:rPr>
          <w:sz w:val="20"/>
        </w:rPr>
        <w:t>Europea,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tratándolos</w:t>
      </w:r>
      <w:r>
        <w:rPr>
          <w:spacing w:val="-7"/>
          <w:sz w:val="20"/>
        </w:rPr>
        <w:t> </w:t>
      </w:r>
      <w:r>
        <w:rPr>
          <w:sz w:val="20"/>
        </w:rPr>
        <w:t>fuera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este</w:t>
      </w:r>
      <w:r>
        <w:rPr>
          <w:spacing w:val="-6"/>
          <w:sz w:val="20"/>
        </w:rPr>
        <w:t> </w:t>
      </w:r>
      <w:r>
        <w:rPr>
          <w:sz w:val="20"/>
        </w:rPr>
        <w:t>espacio</w:t>
      </w:r>
      <w:r>
        <w:rPr>
          <w:spacing w:val="-7"/>
          <w:sz w:val="20"/>
        </w:rPr>
        <w:t> </w:t>
      </w:r>
      <w:r>
        <w:rPr>
          <w:sz w:val="20"/>
        </w:rPr>
        <w:t>ni</w:t>
      </w:r>
      <w:r>
        <w:rPr>
          <w:spacing w:val="-9"/>
          <w:sz w:val="20"/>
        </w:rPr>
        <w:t> </w:t>
      </w:r>
      <w:r>
        <w:rPr>
          <w:sz w:val="20"/>
        </w:rPr>
        <w:t>directamente</w:t>
      </w:r>
      <w:r>
        <w:rPr>
          <w:spacing w:val="-6"/>
          <w:sz w:val="20"/>
        </w:rPr>
        <w:t> </w:t>
      </w:r>
      <w:r>
        <w:rPr>
          <w:sz w:val="20"/>
        </w:rPr>
        <w:t>ni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través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cualesquiera subcontratistas, salvo que esté obligado a ello en virtud del Derecho de la</w:t>
      </w:r>
      <w:r>
        <w:rPr>
          <w:spacing w:val="1"/>
          <w:sz w:val="20"/>
        </w:rPr>
        <w:t> </w:t>
      </w:r>
      <w:r>
        <w:rPr>
          <w:sz w:val="20"/>
        </w:rPr>
        <w:t>Unión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Estado</w:t>
      </w:r>
      <w:r>
        <w:rPr>
          <w:spacing w:val="-7"/>
          <w:sz w:val="20"/>
        </w:rPr>
        <w:t> </w:t>
      </w:r>
      <w:r>
        <w:rPr>
          <w:sz w:val="20"/>
        </w:rPr>
        <w:t>miembro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7"/>
          <w:sz w:val="20"/>
        </w:rPr>
        <w:t> </w:t>
      </w:r>
      <w:r>
        <w:rPr>
          <w:sz w:val="20"/>
        </w:rPr>
        <w:t>resulte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aplicación.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caso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deba</w:t>
      </w:r>
      <w:r>
        <w:rPr>
          <w:spacing w:val="-8"/>
          <w:sz w:val="20"/>
        </w:rPr>
        <w:t> </w:t>
      </w:r>
      <w:r>
        <w:rPr>
          <w:sz w:val="20"/>
        </w:rPr>
        <w:t>transferir</w:t>
      </w:r>
      <w:r>
        <w:rPr>
          <w:spacing w:val="-53"/>
          <w:sz w:val="20"/>
        </w:rPr>
        <w:t> </w:t>
      </w:r>
      <w:r>
        <w:rPr>
          <w:sz w:val="20"/>
        </w:rPr>
        <w:t>datos personales a un tercer país o a una organización internacional, en virtud del</w:t>
      </w:r>
      <w:r>
        <w:rPr>
          <w:spacing w:val="1"/>
          <w:sz w:val="20"/>
        </w:rPr>
        <w:t> </w:t>
      </w:r>
      <w:r>
        <w:rPr>
          <w:sz w:val="20"/>
        </w:rPr>
        <w:t>Derecho de la Unión o de los Estados miembros que le sea aplicable, informar al</w:t>
      </w:r>
      <w:r>
        <w:rPr>
          <w:spacing w:val="1"/>
          <w:sz w:val="20"/>
        </w:rPr>
        <w:t> </w:t>
      </w:r>
      <w:r>
        <w:rPr>
          <w:sz w:val="20"/>
        </w:rPr>
        <w:t>responsable del tratamiento de esa exigencia legal de manera previa, salvo que tal</w:t>
      </w:r>
      <w:r>
        <w:rPr>
          <w:spacing w:val="1"/>
          <w:sz w:val="20"/>
        </w:rPr>
        <w:t> </w:t>
      </w:r>
      <w:r>
        <w:rPr>
          <w:sz w:val="20"/>
        </w:rPr>
        <w:t>Derecho lo prohíba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razones</w:t>
      </w:r>
      <w:r>
        <w:rPr>
          <w:spacing w:val="-1"/>
          <w:sz w:val="20"/>
        </w:rPr>
        <w:t> </w:t>
      </w:r>
      <w:r>
        <w:rPr>
          <w:sz w:val="20"/>
        </w:rPr>
        <w:t>importantes de interés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1"/>
          <w:numId w:val="11"/>
        </w:numPr>
        <w:tabs>
          <w:tab w:pos="862" w:val="left" w:leader="none"/>
        </w:tabs>
        <w:spacing w:line="240" w:lineRule="auto" w:before="0" w:after="0"/>
        <w:ind w:left="861" w:right="1237" w:hanging="360"/>
        <w:jc w:val="both"/>
        <w:rPr>
          <w:sz w:val="20"/>
        </w:rPr>
      </w:pPr>
      <w:r>
        <w:rPr>
          <w:sz w:val="20"/>
        </w:rPr>
        <w:t>Asistir al responsable del tratamiento para que pueda cumplir con su obligación de</w:t>
      </w:r>
      <w:r>
        <w:rPr>
          <w:spacing w:val="1"/>
          <w:sz w:val="20"/>
        </w:rPr>
        <w:t> </w:t>
      </w:r>
      <w:r>
        <w:rPr>
          <w:sz w:val="20"/>
        </w:rPr>
        <w:t>responder a las solicitudes que tengan por objeto el ejercicio de los derechos de los</w:t>
      </w:r>
      <w:r>
        <w:rPr>
          <w:spacing w:val="1"/>
          <w:sz w:val="20"/>
        </w:rPr>
        <w:t> </w:t>
      </w:r>
      <w:r>
        <w:rPr>
          <w:sz w:val="20"/>
        </w:rPr>
        <w:t>interesados.</w:t>
      </w:r>
      <w:r>
        <w:rPr>
          <w:spacing w:val="-10"/>
          <w:sz w:val="20"/>
        </w:rPr>
        <w:t> </w:t>
      </w:r>
      <w:r>
        <w:rPr>
          <w:sz w:val="20"/>
        </w:rPr>
        <w:t>Cuando</w:t>
      </w:r>
      <w:r>
        <w:rPr>
          <w:spacing w:val="-10"/>
          <w:sz w:val="20"/>
        </w:rPr>
        <w:t> </w:t>
      </w:r>
      <w:r>
        <w:rPr>
          <w:sz w:val="20"/>
        </w:rPr>
        <w:t>una</w:t>
      </w:r>
      <w:r>
        <w:rPr>
          <w:spacing w:val="-10"/>
          <w:sz w:val="20"/>
        </w:rPr>
        <w:t> </w:t>
      </w:r>
      <w:r>
        <w:rPr>
          <w:sz w:val="20"/>
        </w:rPr>
        <w:t>persona</w:t>
      </w:r>
      <w:r>
        <w:rPr>
          <w:spacing w:val="-9"/>
          <w:sz w:val="20"/>
        </w:rPr>
        <w:t> </w:t>
      </w:r>
      <w:r>
        <w:rPr>
          <w:sz w:val="20"/>
        </w:rPr>
        <w:t>ejerza</w:t>
      </w:r>
      <w:r>
        <w:rPr>
          <w:spacing w:val="-10"/>
          <w:sz w:val="20"/>
        </w:rPr>
        <w:t> </w:t>
      </w:r>
      <w:r>
        <w:rPr>
          <w:sz w:val="20"/>
        </w:rPr>
        <w:t>un</w:t>
      </w:r>
      <w:r>
        <w:rPr>
          <w:spacing w:val="-10"/>
          <w:sz w:val="20"/>
        </w:rPr>
        <w:t> </w:t>
      </w:r>
      <w:r>
        <w:rPr>
          <w:sz w:val="20"/>
        </w:rPr>
        <w:t>derecho</w:t>
      </w:r>
      <w:r>
        <w:rPr>
          <w:spacing w:val="-11"/>
          <w:sz w:val="20"/>
        </w:rPr>
        <w:t> </w:t>
      </w:r>
      <w:r>
        <w:rPr>
          <w:sz w:val="20"/>
        </w:rPr>
        <w:t>(de</w:t>
      </w:r>
      <w:r>
        <w:rPr>
          <w:spacing w:val="-13"/>
          <w:sz w:val="20"/>
        </w:rPr>
        <w:t> </w:t>
      </w:r>
      <w:r>
        <w:rPr>
          <w:sz w:val="20"/>
        </w:rPr>
        <w:t>acceso,</w:t>
      </w:r>
      <w:r>
        <w:rPr>
          <w:spacing w:val="-10"/>
          <w:sz w:val="20"/>
        </w:rPr>
        <w:t> </w:t>
      </w:r>
      <w:r>
        <w:rPr>
          <w:sz w:val="20"/>
        </w:rPr>
        <w:t>rectificación,</w:t>
      </w:r>
      <w:r>
        <w:rPr>
          <w:spacing w:val="-11"/>
          <w:sz w:val="20"/>
        </w:rPr>
        <w:t> </w:t>
      </w:r>
      <w:r>
        <w:rPr>
          <w:sz w:val="20"/>
        </w:rPr>
        <w:t>supresión</w:t>
      </w:r>
      <w:r>
        <w:rPr>
          <w:spacing w:val="-53"/>
          <w:sz w:val="20"/>
        </w:rPr>
        <w:t> </w:t>
      </w:r>
      <w:r>
        <w:rPr>
          <w:sz w:val="20"/>
        </w:rPr>
        <w:t>y oposición, limitación del tratamiento, portabilidad de datos</w:t>
      </w:r>
      <w:r>
        <w:rPr>
          <w:spacing w:val="1"/>
          <w:sz w:val="20"/>
        </w:rPr>
        <w:t> </w:t>
      </w:r>
      <w:r>
        <w:rPr>
          <w:sz w:val="20"/>
        </w:rPr>
        <w:t>y a no ser objeto de</w:t>
      </w:r>
      <w:r>
        <w:rPr>
          <w:spacing w:val="1"/>
          <w:sz w:val="20"/>
        </w:rPr>
        <w:t> </w:t>
      </w:r>
      <w:r>
        <w:rPr>
          <w:sz w:val="20"/>
        </w:rPr>
        <w:t>decisiones</w:t>
      </w:r>
      <w:r>
        <w:rPr>
          <w:spacing w:val="1"/>
          <w:sz w:val="20"/>
        </w:rPr>
        <w:t> </w:t>
      </w:r>
      <w:r>
        <w:rPr>
          <w:sz w:val="20"/>
        </w:rPr>
        <w:t>individualizadas</w:t>
      </w:r>
      <w:r>
        <w:rPr>
          <w:spacing w:val="1"/>
          <w:sz w:val="20"/>
        </w:rPr>
        <w:t> </w:t>
      </w:r>
      <w:r>
        <w:rPr>
          <w:sz w:val="20"/>
        </w:rPr>
        <w:t>automatizadas,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reconocidos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aplicable)</w:t>
      </w:r>
      <w:r>
        <w:rPr>
          <w:spacing w:val="-3"/>
          <w:sz w:val="20"/>
        </w:rPr>
        <w:t> </w:t>
      </w:r>
      <w:r>
        <w:rPr>
          <w:sz w:val="20"/>
        </w:rPr>
        <w:t>ante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contratista,</w:t>
      </w:r>
      <w:r>
        <w:rPr>
          <w:spacing w:val="-5"/>
          <w:sz w:val="20"/>
        </w:rPr>
        <w:t> </w:t>
      </w:r>
      <w:r>
        <w:rPr>
          <w:sz w:val="20"/>
        </w:rPr>
        <w:t>éste</w:t>
      </w:r>
      <w:r>
        <w:rPr>
          <w:spacing w:val="-6"/>
          <w:sz w:val="20"/>
        </w:rPr>
        <w:t> </w:t>
      </w:r>
      <w:r>
        <w:rPr>
          <w:sz w:val="20"/>
        </w:rPr>
        <w:t>debe</w:t>
      </w:r>
      <w:r>
        <w:rPr>
          <w:spacing w:val="-3"/>
          <w:sz w:val="20"/>
        </w:rPr>
        <w:t> </w:t>
      </w:r>
      <w:r>
        <w:rPr>
          <w:sz w:val="20"/>
        </w:rPr>
        <w:t>comunicarlo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escrito,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superior</w:t>
      </w:r>
      <w:r>
        <w:rPr>
          <w:spacing w:val="-53"/>
          <w:sz w:val="20"/>
        </w:rPr>
        <w:t> </w:t>
      </w:r>
      <w:r>
        <w:rPr>
          <w:sz w:val="20"/>
        </w:rPr>
        <w:t>a 24 horas desde la recepción del ejercicio del derecho, juntamente, en su caso, con la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informaciones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relevantes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resolver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 que obre en su poder, e incluyendo la identificación fehaciente de quien ejerce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derecho.</w:t>
      </w:r>
    </w:p>
    <w:p>
      <w:pPr>
        <w:pStyle w:val="ListParagraph"/>
        <w:numPr>
          <w:ilvl w:val="1"/>
          <w:numId w:val="11"/>
        </w:numPr>
        <w:tabs>
          <w:tab w:pos="862" w:val="left" w:leader="none"/>
        </w:tabs>
        <w:spacing w:line="240" w:lineRule="auto" w:before="0" w:after="0"/>
        <w:ind w:left="861" w:right="1237" w:hanging="360"/>
        <w:jc w:val="both"/>
        <w:rPr>
          <w:sz w:val="20"/>
        </w:rPr>
      </w:pPr>
      <w:r>
        <w:rPr>
          <w:sz w:val="20"/>
        </w:rPr>
        <w:t>Notificar al responsable del tratamiento, sin dilación indebida, en un plazo no superior a</w:t>
      </w:r>
      <w:r>
        <w:rPr>
          <w:spacing w:val="-53"/>
          <w:sz w:val="20"/>
        </w:rPr>
        <w:t> </w:t>
      </w:r>
      <w:r>
        <w:rPr>
          <w:sz w:val="20"/>
        </w:rPr>
        <w:t>24 horas, las violaciones de la seguridad de los datos personales a su cargo de las que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tenga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conocimiento,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juntamente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con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toda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información</w:t>
      </w:r>
      <w:r>
        <w:rPr>
          <w:spacing w:val="-13"/>
          <w:sz w:val="20"/>
        </w:rPr>
        <w:t> </w:t>
      </w:r>
      <w:r>
        <w:rPr>
          <w:sz w:val="20"/>
        </w:rPr>
        <w:t>relevante</w:t>
      </w:r>
      <w:r>
        <w:rPr>
          <w:spacing w:val="-13"/>
          <w:sz w:val="20"/>
        </w:rPr>
        <w:t> </w:t>
      </w:r>
      <w:r>
        <w:rPr>
          <w:sz w:val="20"/>
        </w:rPr>
        <w:t>para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documentación</w:t>
      </w:r>
      <w:r>
        <w:rPr>
          <w:spacing w:val="-53"/>
          <w:sz w:val="20"/>
        </w:rPr>
        <w:t> </w:t>
      </w:r>
      <w:r>
        <w:rPr>
          <w:sz w:val="20"/>
        </w:rPr>
        <w:t>y comunicación de la incidencia o cualquier fallo en su sistema de tratamiento y gestión</w:t>
      </w:r>
      <w:r>
        <w:rPr>
          <w:spacing w:val="-53"/>
          <w:sz w:val="20"/>
        </w:rPr>
        <w:t> </w:t>
      </w:r>
      <w:r>
        <w:rPr>
          <w:sz w:val="20"/>
        </w:rPr>
        <w:t>de la información, que haya tenido o pueda tener, que ponga en peligro la seguridad 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43"/>
          <w:sz w:val="20"/>
        </w:rPr>
        <w:t> </w:t>
      </w:r>
      <w:r>
        <w:rPr>
          <w:sz w:val="20"/>
        </w:rPr>
        <w:t>datos</w:t>
      </w:r>
      <w:r>
        <w:rPr>
          <w:spacing w:val="47"/>
          <w:sz w:val="20"/>
        </w:rPr>
        <w:t> </w:t>
      </w:r>
      <w:r>
        <w:rPr>
          <w:sz w:val="20"/>
        </w:rPr>
        <w:t>personales,</w:t>
      </w:r>
      <w:r>
        <w:rPr>
          <w:spacing w:val="43"/>
          <w:sz w:val="20"/>
        </w:rPr>
        <w:t> </w:t>
      </w:r>
      <w:r>
        <w:rPr>
          <w:sz w:val="20"/>
        </w:rPr>
        <w:t>su</w:t>
      </w:r>
      <w:r>
        <w:rPr>
          <w:spacing w:val="44"/>
          <w:sz w:val="20"/>
        </w:rPr>
        <w:t> </w:t>
      </w:r>
      <w:r>
        <w:rPr>
          <w:sz w:val="20"/>
        </w:rPr>
        <w:t>integridad</w:t>
      </w:r>
      <w:r>
        <w:rPr>
          <w:spacing w:val="43"/>
          <w:sz w:val="20"/>
        </w:rPr>
        <w:t> </w:t>
      </w:r>
      <w:r>
        <w:rPr>
          <w:sz w:val="20"/>
        </w:rPr>
        <w:t>o</w:t>
      </w:r>
      <w:r>
        <w:rPr>
          <w:spacing w:val="45"/>
          <w:sz w:val="20"/>
        </w:rPr>
        <w:t> </w:t>
      </w:r>
      <w:r>
        <w:rPr>
          <w:sz w:val="20"/>
        </w:rPr>
        <w:t>su</w:t>
      </w:r>
      <w:r>
        <w:rPr>
          <w:spacing w:val="44"/>
          <w:sz w:val="20"/>
        </w:rPr>
        <w:t> </w:t>
      </w:r>
      <w:r>
        <w:rPr>
          <w:sz w:val="20"/>
        </w:rPr>
        <w:t>disponibilidad,</w:t>
      </w:r>
      <w:r>
        <w:rPr>
          <w:spacing w:val="45"/>
          <w:sz w:val="20"/>
        </w:rPr>
        <w:t> </w:t>
      </w:r>
      <w:r>
        <w:rPr>
          <w:sz w:val="20"/>
        </w:rPr>
        <w:t>así</w:t>
      </w:r>
      <w:r>
        <w:rPr>
          <w:spacing w:val="43"/>
          <w:sz w:val="20"/>
        </w:rPr>
        <w:t> </w:t>
      </w:r>
      <w:r>
        <w:rPr>
          <w:sz w:val="20"/>
        </w:rPr>
        <w:t>como</w:t>
      </w:r>
      <w:r>
        <w:rPr>
          <w:spacing w:val="43"/>
          <w:sz w:val="20"/>
        </w:rPr>
        <w:t> </w:t>
      </w:r>
      <w:r>
        <w:rPr>
          <w:sz w:val="20"/>
        </w:rPr>
        <w:t>cualquier</w:t>
      </w:r>
      <w:r>
        <w:rPr>
          <w:spacing w:val="45"/>
          <w:sz w:val="20"/>
        </w:rPr>
        <w:t> </w:t>
      </w:r>
      <w:r>
        <w:rPr>
          <w:sz w:val="20"/>
        </w:rPr>
        <w:t>posible</w:t>
      </w:r>
    </w:p>
    <w:p>
      <w:pPr>
        <w:pStyle w:val="BodyText"/>
        <w:spacing w:before="7"/>
        <w:ind w:left="0"/>
        <w:jc w:val="left"/>
        <w:rPr>
          <w:sz w:val="24"/>
        </w:rPr>
      </w:pPr>
      <w:r>
        <w:rPr/>
        <w:pict>
          <v:rect style="position:absolute;margin-left:83.639999pt;margin-top:16.123741pt;width:428.03pt;height:.48pt;mso-position-horizontal-relative:page;mso-position-vertical-relative:paragraph;z-index:-156938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  <w:ind w:left="861" w:right="1238"/>
      </w:pPr>
      <w:r>
        <w:rPr/>
        <w:pict>
          <v:shape style="position:absolute;margin-left:567.78833pt;margin-top:539.805969pt;width:14.75pt;height:273.2pt;mso-position-horizontal-relative:page;mso-position-vertical-relative:page;z-index:15766016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5P94E45XQQ36GDQK7L6TZN6SL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24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vulneración de la confidencialidad como consecuencia de la puesta en conocimiento de</w:t>
      </w:r>
      <w:r>
        <w:rPr>
          <w:spacing w:val="-53"/>
        </w:rPr>
        <w:t> </w:t>
      </w:r>
      <w:r>
        <w:rPr/>
        <w:t>terceros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</w:t>
      </w:r>
      <w:r>
        <w:rPr>
          <w:spacing w:val="-2"/>
        </w:rPr>
        <w:t> </w:t>
      </w:r>
      <w:r>
        <w:rPr/>
        <w:t>e informaciones</w:t>
      </w:r>
      <w:r>
        <w:rPr>
          <w:spacing w:val="-2"/>
        </w:rPr>
        <w:t> </w:t>
      </w:r>
      <w:r>
        <w:rPr/>
        <w:t>obtenidos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contrato.</w:t>
      </w:r>
    </w:p>
    <w:p>
      <w:pPr>
        <w:pStyle w:val="ListParagraph"/>
        <w:numPr>
          <w:ilvl w:val="1"/>
          <w:numId w:val="11"/>
        </w:numPr>
        <w:tabs>
          <w:tab w:pos="862" w:val="left" w:leader="none"/>
        </w:tabs>
        <w:spacing w:line="240" w:lineRule="auto" w:before="2" w:after="0"/>
        <w:ind w:left="861" w:right="1238" w:hanging="360"/>
        <w:jc w:val="both"/>
        <w:rPr>
          <w:sz w:val="20"/>
        </w:rPr>
      </w:pPr>
      <w:r>
        <w:rPr>
          <w:sz w:val="20"/>
        </w:rPr>
        <w:t>Poner a disposición del responsable del tratamiento toda la información necesaria para</w:t>
      </w:r>
      <w:r>
        <w:rPr>
          <w:spacing w:val="1"/>
          <w:sz w:val="20"/>
        </w:rPr>
        <w:t> </w:t>
      </w:r>
      <w:r>
        <w:rPr>
          <w:sz w:val="20"/>
        </w:rPr>
        <w:t>demostrar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 de datos, así como para permitir y contribuir a la realización de auditorías,</w:t>
      </w:r>
      <w:r>
        <w:rPr>
          <w:spacing w:val="1"/>
          <w:sz w:val="20"/>
        </w:rPr>
        <w:t> </w:t>
      </w:r>
      <w:r>
        <w:rPr>
          <w:sz w:val="20"/>
        </w:rPr>
        <w:t>incluidas inspecciones, por parte del responsable del tratamiento o de otro auditor</w:t>
      </w:r>
      <w:r>
        <w:rPr>
          <w:spacing w:val="1"/>
          <w:sz w:val="20"/>
        </w:rPr>
        <w:t> </w:t>
      </w:r>
      <w:r>
        <w:rPr>
          <w:sz w:val="20"/>
        </w:rPr>
        <w:t>autorizado por éste.</w:t>
      </w:r>
    </w:p>
    <w:p>
      <w:pPr>
        <w:pStyle w:val="ListParagraph"/>
        <w:numPr>
          <w:ilvl w:val="1"/>
          <w:numId w:val="11"/>
        </w:numPr>
        <w:tabs>
          <w:tab w:pos="862" w:val="left" w:leader="none"/>
        </w:tabs>
        <w:spacing w:line="240" w:lineRule="auto" w:before="0" w:after="0"/>
        <w:ind w:left="861" w:right="1235" w:hanging="360"/>
        <w:jc w:val="both"/>
        <w:rPr>
          <w:sz w:val="20"/>
        </w:rPr>
      </w:pPr>
      <w:r>
        <w:rPr>
          <w:sz w:val="20"/>
        </w:rPr>
        <w:t>Responderá de sus infracciones en materia de protección de datos en los términos</w:t>
      </w:r>
      <w:r>
        <w:rPr>
          <w:spacing w:val="1"/>
          <w:sz w:val="20"/>
        </w:rPr>
        <w:t> </w:t>
      </w:r>
      <w:r>
        <w:rPr>
          <w:sz w:val="20"/>
        </w:rPr>
        <w:t>establecidos en el RGPD y en la LOPDGDD. En este sentido y de conformidad con lo</w:t>
      </w:r>
      <w:r>
        <w:rPr>
          <w:spacing w:val="1"/>
          <w:sz w:val="20"/>
        </w:rPr>
        <w:t> </w:t>
      </w:r>
      <w:r>
        <w:rPr>
          <w:sz w:val="20"/>
        </w:rPr>
        <w:t>establecido en</w:t>
      </w:r>
      <w:r>
        <w:rPr>
          <w:spacing w:val="1"/>
          <w:sz w:val="20"/>
        </w:rPr>
        <w:t> </w:t>
      </w:r>
      <w:r>
        <w:rPr>
          <w:sz w:val="20"/>
        </w:rPr>
        <w:t>el artículo</w:t>
      </w:r>
      <w:r>
        <w:rPr>
          <w:spacing w:val="1"/>
          <w:sz w:val="20"/>
        </w:rPr>
        <w:t> </w:t>
      </w:r>
      <w:r>
        <w:rPr>
          <w:sz w:val="20"/>
        </w:rPr>
        <w:t>82 del RGPD,</w:t>
      </w:r>
      <w:r>
        <w:rPr>
          <w:spacing w:val="1"/>
          <w:sz w:val="20"/>
        </w:rPr>
        <w:t> </w:t>
      </w:r>
      <w:r>
        <w:rPr>
          <w:sz w:val="20"/>
        </w:rPr>
        <w:t>el encargado del tratamiento únicamente</w:t>
      </w:r>
      <w:r>
        <w:rPr>
          <w:spacing w:val="1"/>
          <w:sz w:val="20"/>
        </w:rPr>
        <w:t> </w:t>
      </w:r>
      <w:r>
        <w:rPr>
          <w:sz w:val="20"/>
        </w:rPr>
        <w:t>responderá de los daños y perjuicios causados por el tratamiento cuando no haya</w:t>
      </w:r>
      <w:r>
        <w:rPr>
          <w:spacing w:val="1"/>
          <w:sz w:val="20"/>
        </w:rPr>
        <w:t> </w:t>
      </w:r>
      <w:r>
        <w:rPr>
          <w:sz w:val="20"/>
        </w:rPr>
        <w:t>cumplido con las obligaciones del RGPD dirigidas específicamente a los encargados o</w:t>
      </w:r>
      <w:r>
        <w:rPr>
          <w:spacing w:val="1"/>
          <w:sz w:val="20"/>
        </w:rPr>
        <w:t> </w:t>
      </w:r>
      <w:r>
        <w:rPr>
          <w:sz w:val="20"/>
        </w:rPr>
        <w:t>haya actuado al margen o en contra de las instrucciones legales del responsable del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tratamiento.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encargado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tratamiento</w:t>
      </w:r>
      <w:r>
        <w:rPr>
          <w:spacing w:val="-11"/>
          <w:sz w:val="20"/>
        </w:rPr>
        <w:t> </w:t>
      </w:r>
      <w:r>
        <w:rPr>
          <w:sz w:val="20"/>
        </w:rPr>
        <w:t>estará</w:t>
      </w:r>
      <w:r>
        <w:rPr>
          <w:spacing w:val="-10"/>
          <w:sz w:val="20"/>
        </w:rPr>
        <w:t> </w:t>
      </w:r>
      <w:r>
        <w:rPr>
          <w:sz w:val="20"/>
        </w:rPr>
        <w:t>exento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responsabilidad</w:t>
      </w:r>
      <w:r>
        <w:rPr>
          <w:spacing w:val="-13"/>
          <w:sz w:val="20"/>
        </w:rPr>
        <w:t> </w:t>
      </w:r>
      <w:r>
        <w:rPr>
          <w:sz w:val="20"/>
        </w:rPr>
        <w:t>si</w:t>
      </w:r>
      <w:r>
        <w:rPr>
          <w:spacing w:val="-11"/>
          <w:sz w:val="20"/>
        </w:rPr>
        <w:t> </w:t>
      </w:r>
      <w:r>
        <w:rPr>
          <w:sz w:val="20"/>
        </w:rPr>
        <w:t>demuestra</w:t>
      </w:r>
      <w:r>
        <w:rPr>
          <w:spacing w:val="-53"/>
          <w:sz w:val="20"/>
        </w:rPr>
        <w:t> </w:t>
      </w:r>
      <w:r>
        <w:rPr>
          <w:sz w:val="20"/>
        </w:rPr>
        <w:t>que no es en modo alguno responsable del hecho que haya causado los daños y</w:t>
      </w:r>
      <w:r>
        <w:rPr>
          <w:spacing w:val="1"/>
          <w:sz w:val="20"/>
        </w:rPr>
        <w:t> </w:t>
      </w:r>
      <w:r>
        <w:rPr>
          <w:sz w:val="20"/>
        </w:rPr>
        <w:t>perjuicios.</w:t>
      </w:r>
    </w:p>
    <w:p>
      <w:pPr>
        <w:pStyle w:val="ListParagraph"/>
        <w:numPr>
          <w:ilvl w:val="1"/>
          <w:numId w:val="11"/>
        </w:numPr>
        <w:tabs>
          <w:tab w:pos="862" w:val="left" w:leader="none"/>
        </w:tabs>
        <w:spacing w:line="240" w:lineRule="auto" w:before="0" w:after="0"/>
        <w:ind w:left="861" w:right="1236" w:hanging="360"/>
        <w:jc w:val="both"/>
        <w:rPr>
          <w:sz w:val="20"/>
        </w:rPr>
      </w:pPr>
      <w:r>
        <w:rPr>
          <w:sz w:val="20"/>
        </w:rPr>
        <w:t>A elección del responsable del tratamiento,</w:t>
      </w:r>
      <w:r>
        <w:rPr>
          <w:spacing w:val="1"/>
          <w:sz w:val="20"/>
        </w:rPr>
        <w:t> </w:t>
      </w:r>
      <w:r>
        <w:rPr>
          <w:sz w:val="20"/>
        </w:rPr>
        <w:t>suprimirá o devolverá 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personales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una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vez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finalice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prestación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4"/>
          <w:sz w:val="20"/>
        </w:rPr>
        <w:t> </w:t>
      </w:r>
      <w:r>
        <w:rPr>
          <w:sz w:val="20"/>
        </w:rPr>
        <w:t>servicios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9"/>
          <w:sz w:val="20"/>
        </w:rPr>
        <w:t> </w:t>
      </w:r>
      <w:r>
        <w:rPr>
          <w:sz w:val="20"/>
        </w:rPr>
        <w:t>suprimirá</w:t>
      </w:r>
      <w:r>
        <w:rPr>
          <w:spacing w:val="-15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copias</w:t>
      </w:r>
      <w:r>
        <w:rPr>
          <w:spacing w:val="-14"/>
          <w:sz w:val="20"/>
        </w:rPr>
        <w:t> </w:t>
      </w:r>
      <w:r>
        <w:rPr>
          <w:sz w:val="20"/>
        </w:rPr>
        <w:t>existentes</w:t>
      </w:r>
      <w:r>
        <w:rPr>
          <w:spacing w:val="-53"/>
          <w:sz w:val="20"/>
        </w:rPr>
        <w:t> </w:t>
      </w:r>
      <w:r>
        <w:rPr>
          <w:sz w:val="20"/>
        </w:rPr>
        <w:t>a menos que se requiera la conservación de los datos personales en virtud del Derecho</w:t>
      </w:r>
      <w:r>
        <w:rPr>
          <w:spacing w:val="-53"/>
          <w:sz w:val="20"/>
        </w:rPr>
        <w:t> </w:t>
      </w:r>
      <w:r>
        <w:rPr>
          <w:sz w:val="20"/>
        </w:rPr>
        <w:t>de la Unión o de los Estados miembros. En este último caso, los datos personales se</w:t>
      </w:r>
      <w:r>
        <w:rPr>
          <w:spacing w:val="1"/>
          <w:sz w:val="20"/>
        </w:rPr>
        <w:t> </w:t>
      </w:r>
      <w:r>
        <w:rPr>
          <w:sz w:val="20"/>
        </w:rPr>
        <w:t>conservarán bloqueados. El bloqueo de los datos consiste en la identificación y reserva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mismos,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adoptando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medidas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técnicas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organizativas,</w:t>
      </w:r>
      <w:r>
        <w:rPr>
          <w:spacing w:val="-12"/>
          <w:sz w:val="20"/>
        </w:rPr>
        <w:t> </w:t>
      </w:r>
      <w:r>
        <w:rPr>
          <w:sz w:val="20"/>
        </w:rPr>
        <w:t>para</w:t>
      </w:r>
      <w:r>
        <w:rPr>
          <w:spacing w:val="-11"/>
          <w:sz w:val="20"/>
        </w:rPr>
        <w:t> </w:t>
      </w:r>
      <w:r>
        <w:rPr>
          <w:sz w:val="20"/>
        </w:rPr>
        <w:t>impedir</w:t>
      </w:r>
      <w:r>
        <w:rPr>
          <w:spacing w:val="-11"/>
          <w:sz w:val="20"/>
        </w:rPr>
        <w:t> </w:t>
      </w:r>
      <w:r>
        <w:rPr>
          <w:sz w:val="20"/>
        </w:rPr>
        <w:t>su</w:t>
      </w:r>
      <w:r>
        <w:rPr>
          <w:spacing w:val="-13"/>
          <w:sz w:val="20"/>
        </w:rPr>
        <w:t> </w:t>
      </w:r>
      <w:r>
        <w:rPr>
          <w:sz w:val="20"/>
        </w:rPr>
        <w:t>tratamiento,</w:t>
      </w:r>
      <w:r>
        <w:rPr>
          <w:spacing w:val="-53"/>
          <w:sz w:val="20"/>
        </w:rPr>
        <w:t> </w:t>
      </w:r>
      <w:r>
        <w:rPr>
          <w:sz w:val="20"/>
        </w:rPr>
        <w:t>incluyendo su visualización, excepto para la puesta a disposición de los datos a los</w:t>
      </w:r>
      <w:r>
        <w:rPr>
          <w:spacing w:val="1"/>
          <w:sz w:val="20"/>
        </w:rPr>
        <w:t> </w:t>
      </w:r>
      <w:r>
        <w:rPr>
          <w:sz w:val="20"/>
        </w:rPr>
        <w:t>jueces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tribunales,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Ministerio</w:t>
      </w:r>
      <w:r>
        <w:rPr>
          <w:spacing w:val="-7"/>
          <w:sz w:val="20"/>
        </w:rPr>
        <w:t> </w:t>
      </w:r>
      <w:r>
        <w:rPr>
          <w:sz w:val="20"/>
        </w:rPr>
        <w:t>Fiscal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Administraciones</w:t>
      </w:r>
      <w:r>
        <w:rPr>
          <w:spacing w:val="-3"/>
          <w:sz w:val="20"/>
        </w:rPr>
        <w:t> </w:t>
      </w:r>
      <w:r>
        <w:rPr>
          <w:sz w:val="20"/>
        </w:rPr>
        <w:t>Públicas</w:t>
      </w:r>
      <w:r>
        <w:rPr>
          <w:spacing w:val="-5"/>
          <w:sz w:val="20"/>
        </w:rPr>
        <w:t> </w:t>
      </w:r>
      <w:r>
        <w:rPr>
          <w:sz w:val="20"/>
        </w:rPr>
        <w:t>competentes,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particular de las autoridades de protección de datos, para la exigencia de posibles</w:t>
      </w:r>
      <w:r>
        <w:rPr>
          <w:spacing w:val="1"/>
          <w:sz w:val="20"/>
        </w:rPr>
        <w:t> </w:t>
      </w:r>
      <w:r>
        <w:rPr>
          <w:sz w:val="20"/>
        </w:rPr>
        <w:t>responsabilidades derivadas del tratamiento y solo por el plazo de prescripción de las</w:t>
      </w:r>
      <w:r>
        <w:rPr>
          <w:spacing w:val="1"/>
          <w:sz w:val="20"/>
        </w:rPr>
        <w:t> </w:t>
      </w:r>
      <w:r>
        <w:rPr>
          <w:sz w:val="20"/>
        </w:rPr>
        <w:t>mismas.</w:t>
      </w:r>
      <w:r>
        <w:rPr>
          <w:spacing w:val="-8"/>
          <w:sz w:val="20"/>
        </w:rPr>
        <w:t> </w:t>
      </w:r>
      <w:r>
        <w:rPr>
          <w:sz w:val="20"/>
        </w:rPr>
        <w:t>Transcurrido</w:t>
      </w:r>
      <w:r>
        <w:rPr>
          <w:spacing w:val="-3"/>
          <w:sz w:val="20"/>
        </w:rPr>
        <w:t> </w:t>
      </w:r>
      <w:r>
        <w:rPr>
          <w:sz w:val="20"/>
        </w:rPr>
        <w:t>ese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procederse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destrucción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datos.</w:t>
      </w:r>
    </w:p>
    <w:p>
      <w:pPr>
        <w:pStyle w:val="BodyText"/>
        <w:ind w:right="1237"/>
      </w:pPr>
      <w:r>
        <w:rPr/>
        <w:t>En cumplimiento del RGPD se formalizará un contrato de Encargado del Tratamiento que</w:t>
      </w:r>
      <w:r>
        <w:rPr>
          <w:spacing w:val="1"/>
        </w:rPr>
        <w:t> </w:t>
      </w:r>
      <w:r>
        <w:rPr/>
        <w:t>vinculará al encargado del tratamiento respecto del responsable del tratamiento. Dicho contrato</w:t>
      </w:r>
      <w:r>
        <w:rPr>
          <w:spacing w:val="-53"/>
        </w:rPr>
        <w:t> </w:t>
      </w:r>
      <w:r>
        <w:rPr/>
        <w:t>establecerá como mínimo, el objeto, la duración, la naturaleza y la finalidad del tratamiento, el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categorías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interesados,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responsable</w:t>
      </w:r>
      <w:r>
        <w:rPr>
          <w:spacing w:val="-9"/>
        </w:rPr>
        <w:t> </w:t>
      </w:r>
      <w:r>
        <w:rPr/>
        <w:t>del</w:t>
      </w:r>
      <w:r>
        <w:rPr>
          <w:spacing w:val="-12"/>
        </w:rPr>
        <w:t> </w:t>
      </w:r>
      <w:r>
        <w:rPr/>
        <w:t>tratamiento,</w:t>
      </w:r>
      <w:r>
        <w:rPr>
          <w:spacing w:val="-10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resto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obligaciones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encargado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tratamiento</w:t>
      </w:r>
      <w:r>
        <w:rPr>
          <w:spacing w:val="-53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28.3 del RGPD.</w:t>
      </w:r>
    </w:p>
    <w:p>
      <w:pPr>
        <w:pStyle w:val="BodyText"/>
        <w:ind w:right="1235"/>
      </w:pPr>
      <w:r>
        <w:rPr/>
        <w:drawing>
          <wp:anchor distT="0" distB="0" distL="0" distR="0" allowOverlap="1" layoutInCell="1" locked="0" behindDoc="0" simplePos="0" relativeHeight="15765504">
            <wp:simplePos x="0" y="0"/>
            <wp:positionH relativeFrom="page">
              <wp:posOffset>6860793</wp:posOffset>
            </wp:positionH>
            <wp:positionV relativeFrom="paragraph">
              <wp:posOffset>267333</wp:posOffset>
            </wp:positionV>
            <wp:extent cx="330200" cy="3937000"/>
            <wp:effectExtent l="0" t="0" r="0" b="0"/>
            <wp:wrapNone/>
            <wp:docPr id="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guardar</w:t>
      </w:r>
      <w:r>
        <w:rPr>
          <w:spacing w:val="1"/>
        </w:rPr>
        <w:t> </w:t>
      </w:r>
      <w:r>
        <w:rPr/>
        <w:t>absoluta</w:t>
      </w:r>
      <w:r>
        <w:rPr>
          <w:spacing w:val="1"/>
        </w:rPr>
        <w:t> </w:t>
      </w:r>
      <w:r>
        <w:rPr/>
        <w:t>confidencialidad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documentación que se le facilite o a la que tenga acceso durante la duración del contrato. Se</w:t>
      </w:r>
      <w:r>
        <w:rPr>
          <w:spacing w:val="1"/>
        </w:rPr>
        <w:t> </w:t>
      </w:r>
      <w:r>
        <w:rPr/>
        <w:t>obliga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no</w:t>
      </w:r>
      <w:r>
        <w:rPr>
          <w:spacing w:val="-8"/>
        </w:rPr>
        <w:t> </w:t>
      </w:r>
      <w:r>
        <w:rPr/>
        <w:t>revelar,</w:t>
      </w:r>
      <w:r>
        <w:rPr>
          <w:spacing w:val="-7"/>
        </w:rPr>
        <w:t> </w:t>
      </w:r>
      <w:r>
        <w:rPr/>
        <w:t>ni</w:t>
      </w:r>
      <w:r>
        <w:rPr>
          <w:spacing w:val="-6"/>
        </w:rPr>
        <w:t> </w:t>
      </w:r>
      <w:r>
        <w:rPr/>
        <w:t>utilizar</w:t>
      </w:r>
      <w:r>
        <w:rPr>
          <w:spacing w:val="-6"/>
        </w:rPr>
        <w:t> </w:t>
      </w:r>
      <w:r>
        <w:rPr/>
        <w:t>directa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indirectamente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y</w:t>
      </w:r>
      <w:r>
        <w:rPr>
          <w:spacing w:val="-10"/>
        </w:rPr>
        <w:t> </w:t>
      </w:r>
      <w:r>
        <w:rPr/>
        <w:t>conocimientos</w:t>
      </w:r>
      <w:r>
        <w:rPr>
          <w:spacing w:val="-7"/>
        </w:rPr>
        <w:t> </w:t>
      </w:r>
      <w:r>
        <w:rPr/>
        <w:t>adquiridos,</w:t>
      </w:r>
      <w:r>
        <w:rPr>
          <w:spacing w:val="-53"/>
        </w:rPr>
        <w:t> </w:t>
      </w:r>
      <w:r>
        <w:rPr/>
        <w:t>derivados de la relación contractual. Se compromete a adoptar las medidas de seguridad, así</w:t>
      </w:r>
      <w:r>
        <w:rPr>
          <w:spacing w:val="1"/>
        </w:rPr>
        <w:t> </w:t>
      </w:r>
      <w:r>
        <w:rPr/>
        <w:t>como cualesquiera otras que le fueran impuestas, de índole técnica y organizativas, necesarias</w:t>
      </w:r>
      <w:r>
        <w:rPr>
          <w:spacing w:val="-53"/>
        </w:rPr>
        <w:t> </w:t>
      </w:r>
      <w:r>
        <w:rPr/>
        <w:t>para garantizar la seguridad, presente y futura, de los datos personales y evitar su alteración,</w:t>
      </w:r>
      <w:r>
        <w:rPr>
          <w:spacing w:val="1"/>
        </w:rPr>
        <w:t> </w:t>
      </w:r>
      <w:r>
        <w:rPr/>
        <w:t>pérdida, tratamiento o acceso no autorizado, habida cuenta del estado de la tecnología, la</w:t>
      </w:r>
      <w:r>
        <w:rPr>
          <w:spacing w:val="1"/>
        </w:rPr>
        <w:t> </w:t>
      </w:r>
      <w:r>
        <w:rPr/>
        <w:t>naturaleza de los datos almacenados y los riesgos a los que están expuestos, ya provengan de</w:t>
      </w:r>
      <w:r>
        <w:rPr>
          <w:spacing w:val="-53"/>
        </w:rPr>
        <w:t> </w:t>
      </w:r>
      <w:r>
        <w:rPr/>
        <w:t>la acción humana o del medio físico o natural, conforme a lo establecido en la normativa sobre</w:t>
      </w:r>
      <w:r>
        <w:rPr>
          <w:spacing w:val="1"/>
        </w:rPr>
        <w:t> </w:t>
      </w:r>
      <w:r>
        <w:rPr/>
        <w:t>protección de datos. Esta obligación se extiende a toda persona que pudiera intervenir en</w:t>
      </w:r>
      <w:r>
        <w:rPr>
          <w:spacing w:val="1"/>
        </w:rPr>
        <w:t> </w:t>
      </w:r>
      <w:r>
        <w:rPr/>
        <w:t>cualquier fase del tratamiento por cuenta del contratista, siendo deber del contratista instruir 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él</w:t>
      </w:r>
      <w:r>
        <w:rPr>
          <w:spacing w:val="1"/>
        </w:rPr>
        <w:t> </w:t>
      </w:r>
      <w:r>
        <w:rPr/>
        <w:t>dependan,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deber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secreto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confidencialidad,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mantenimiento de dicho deber aún después de la terminación de la prestación del servicio o de</w:t>
      </w:r>
      <w:r>
        <w:rPr>
          <w:spacing w:val="1"/>
        </w:rPr>
        <w:t> </w:t>
      </w:r>
      <w:r>
        <w:rPr/>
        <w:t>su desvinculación por lo que deberá garantizar la formación necesaria en materia de protección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datos de</w:t>
      </w:r>
      <w:r>
        <w:rPr>
          <w:spacing w:val="-1"/>
        </w:rPr>
        <w:t> </w:t>
      </w:r>
      <w:r>
        <w:rPr/>
        <w:t>las personas autorizadas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tratamiento.</w:t>
      </w:r>
    </w:p>
    <w:p>
      <w:pPr>
        <w:pStyle w:val="BodyText"/>
      </w:pPr>
      <w:r>
        <w:rPr/>
        <w:t>Debiendo</w:t>
      </w:r>
      <w:r>
        <w:rPr>
          <w:spacing w:val="-5"/>
        </w:rPr>
        <w:t> </w:t>
      </w:r>
      <w:r>
        <w:rPr/>
        <w:t>implantar,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mínimo,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medidas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seguridad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permitan:</w:t>
      </w:r>
    </w:p>
    <w:p>
      <w:pPr>
        <w:pStyle w:val="ListParagraph"/>
        <w:numPr>
          <w:ilvl w:val="1"/>
          <w:numId w:val="11"/>
        </w:numPr>
        <w:tabs>
          <w:tab w:pos="862" w:val="left" w:leader="none"/>
        </w:tabs>
        <w:spacing w:line="235" w:lineRule="auto" w:before="0" w:after="0"/>
        <w:ind w:left="861" w:right="1239" w:hanging="360"/>
        <w:jc w:val="both"/>
        <w:rPr>
          <w:sz w:val="20"/>
        </w:rPr>
      </w:pPr>
      <w:r>
        <w:rPr>
          <w:spacing w:val="-1"/>
          <w:sz w:val="20"/>
        </w:rPr>
        <w:t>Garantizar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confidencialidad,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integridad,</w:t>
      </w:r>
      <w:r>
        <w:rPr>
          <w:spacing w:val="-8"/>
          <w:sz w:val="20"/>
        </w:rPr>
        <w:t> </w:t>
      </w:r>
      <w:r>
        <w:rPr>
          <w:sz w:val="20"/>
        </w:rPr>
        <w:t>disponibilidad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resiliencia</w:t>
      </w:r>
      <w:r>
        <w:rPr>
          <w:spacing w:val="-9"/>
          <w:sz w:val="20"/>
        </w:rPr>
        <w:t> </w:t>
      </w:r>
      <w:r>
        <w:rPr>
          <w:sz w:val="20"/>
        </w:rPr>
        <w:t>permanentes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sistemas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servicios de</w:t>
      </w:r>
      <w:r>
        <w:rPr>
          <w:spacing w:val="-1"/>
          <w:sz w:val="20"/>
        </w:rPr>
        <w:t> </w:t>
      </w:r>
      <w:r>
        <w:rPr>
          <w:sz w:val="20"/>
        </w:rPr>
        <w:t>tratamiento.</w:t>
      </w:r>
    </w:p>
    <w:p>
      <w:pPr>
        <w:pStyle w:val="ListParagraph"/>
        <w:numPr>
          <w:ilvl w:val="1"/>
          <w:numId w:val="11"/>
        </w:numPr>
        <w:tabs>
          <w:tab w:pos="862" w:val="left" w:leader="none"/>
        </w:tabs>
        <w:spacing w:line="235" w:lineRule="auto" w:before="7" w:after="0"/>
        <w:ind w:left="861" w:right="1239" w:hanging="360"/>
        <w:jc w:val="both"/>
        <w:rPr>
          <w:sz w:val="20"/>
        </w:rPr>
      </w:pPr>
      <w:r>
        <w:rPr>
          <w:sz w:val="20"/>
        </w:rPr>
        <w:t>Restaurar la disponibilidad y el acceso a los datos personales de forma rápida, en caso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incidente</w:t>
      </w:r>
      <w:r>
        <w:rPr>
          <w:spacing w:val="1"/>
          <w:sz w:val="20"/>
        </w:rPr>
        <w:t> </w:t>
      </w:r>
      <w:r>
        <w:rPr>
          <w:sz w:val="20"/>
        </w:rPr>
        <w:t>físico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técnico.</w:t>
      </w:r>
    </w:p>
    <w:p>
      <w:pPr>
        <w:pStyle w:val="ListParagraph"/>
        <w:numPr>
          <w:ilvl w:val="1"/>
          <w:numId w:val="11"/>
        </w:numPr>
        <w:tabs>
          <w:tab w:pos="862" w:val="left" w:leader="none"/>
        </w:tabs>
        <w:spacing w:line="240" w:lineRule="auto" w:before="3" w:after="0"/>
        <w:ind w:left="861" w:right="1239" w:hanging="360"/>
        <w:jc w:val="both"/>
        <w:rPr>
          <w:sz w:val="20"/>
        </w:rPr>
      </w:pPr>
      <w:r>
        <w:rPr>
          <w:sz w:val="20"/>
        </w:rPr>
        <w:t>Disponer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controles</w:t>
      </w:r>
      <w:r>
        <w:rPr>
          <w:spacing w:val="1"/>
          <w:sz w:val="20"/>
        </w:rPr>
        <w:t> </w:t>
      </w:r>
      <w:r>
        <w:rPr>
          <w:sz w:val="20"/>
        </w:rPr>
        <w:t>periódicos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verificación,</w:t>
      </w:r>
      <w:r>
        <w:rPr>
          <w:spacing w:val="1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corrección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 de información al personal y de la efectividad de los procedimientos</w:t>
      </w:r>
      <w:r>
        <w:rPr>
          <w:spacing w:val="1"/>
          <w:sz w:val="20"/>
        </w:rPr>
        <w:t> </w:t>
      </w:r>
      <w:r>
        <w:rPr>
          <w:sz w:val="20"/>
        </w:rPr>
        <w:t>implantados.</w:t>
      </w:r>
    </w:p>
    <w:p>
      <w:pPr>
        <w:pStyle w:val="ListParagraph"/>
        <w:numPr>
          <w:ilvl w:val="1"/>
          <w:numId w:val="11"/>
        </w:numPr>
        <w:tabs>
          <w:tab w:pos="862" w:val="left" w:leader="none"/>
        </w:tabs>
        <w:spacing w:line="243" w:lineRule="exact" w:before="0" w:after="0"/>
        <w:ind w:left="861" w:right="0" w:hanging="361"/>
        <w:jc w:val="both"/>
        <w:rPr>
          <w:sz w:val="20"/>
        </w:rPr>
      </w:pPr>
      <w:r>
        <w:rPr>
          <w:sz w:val="20"/>
        </w:rPr>
        <w:t>Seudonimizar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cifrar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caso.</w:t>
      </w:r>
    </w:p>
    <w:p>
      <w:pPr>
        <w:pStyle w:val="BodyText"/>
        <w:spacing w:before="4"/>
        <w:ind w:left="0"/>
        <w:jc w:val="left"/>
        <w:rPr>
          <w:sz w:val="11"/>
        </w:rPr>
      </w:pPr>
      <w:r>
        <w:rPr/>
        <w:pict>
          <v:rect style="position:absolute;margin-left:83.639999pt;margin-top:8.52102pt;width:428.03pt;height:.48pt;mso-position-horizontal-relative:page;mso-position-vertical-relative:paragraph;z-index:-156922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  <w:ind w:right="1223"/>
        <w:jc w:val="left"/>
      </w:pPr>
      <w:r>
        <w:rPr/>
        <w:pict>
          <v:shape style="position:absolute;margin-left:567.78833pt;margin-top:539.805969pt;width:14.75pt;height:273.2pt;mso-position-horizontal-relative:page;mso-position-vertical-relative:page;z-index:15767552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5P94E45XQQ36GDQK7L6TZN6SL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25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La</w:t>
      </w:r>
      <w:r>
        <w:rPr>
          <w:spacing w:val="5"/>
        </w:rPr>
        <w:t> </w:t>
      </w:r>
      <w:r>
        <w:rPr/>
        <w:t>obligación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confidencialidad</w:t>
      </w:r>
      <w:r>
        <w:rPr>
          <w:spacing w:val="7"/>
        </w:rPr>
        <w:t> </w:t>
      </w:r>
      <w:r>
        <w:rPr/>
        <w:t>tendrá</w:t>
      </w:r>
      <w:r>
        <w:rPr>
          <w:spacing w:val="6"/>
        </w:rPr>
        <w:t> </w:t>
      </w:r>
      <w:r>
        <w:rPr/>
        <w:t>carácter</w:t>
      </w:r>
      <w:r>
        <w:rPr>
          <w:spacing w:val="8"/>
        </w:rPr>
        <w:t> </w:t>
      </w:r>
      <w:r>
        <w:rPr/>
        <w:t>indefinido,</w:t>
      </w:r>
      <w:r>
        <w:rPr>
          <w:spacing w:val="6"/>
        </w:rPr>
        <w:t> </w:t>
      </w:r>
      <w:r>
        <w:rPr/>
        <w:t>manteniéndose</w:t>
      </w:r>
      <w:r>
        <w:rPr>
          <w:spacing w:val="7"/>
        </w:rPr>
        <w:t> </w:t>
      </w:r>
      <w:r>
        <w:rPr/>
        <w:t>permanentemente</w:t>
      </w:r>
      <w:r>
        <w:rPr>
          <w:spacing w:val="-53"/>
        </w:rPr>
        <w:t> </w:t>
      </w:r>
      <w:r>
        <w:rPr/>
        <w:t>en vigor con posterioridad a la finalización, por cualquier causa, de la relación entre las partes.</w:t>
      </w:r>
      <w:r>
        <w:rPr>
          <w:spacing w:val="1"/>
        </w:rPr>
        <w:t> </w:t>
      </w:r>
      <w:r>
        <w:rPr/>
        <w:t>De</w:t>
      </w:r>
      <w:r>
        <w:rPr>
          <w:spacing w:val="-9"/>
        </w:rPr>
        <w:t> </w:t>
      </w:r>
      <w:r>
        <w:rPr/>
        <w:t>conformidad</w:t>
      </w:r>
      <w:r>
        <w:rPr>
          <w:spacing w:val="-8"/>
        </w:rPr>
        <w:t> </w:t>
      </w:r>
      <w:r>
        <w:rPr/>
        <w:t>con</w:t>
      </w:r>
      <w:r>
        <w:rPr>
          <w:spacing w:val="-6"/>
        </w:rPr>
        <w:t> </w:t>
      </w:r>
      <w:r>
        <w:rPr/>
        <w:t>lo</w:t>
      </w:r>
      <w:r>
        <w:rPr>
          <w:spacing w:val="-7"/>
        </w:rPr>
        <w:t> </w:t>
      </w:r>
      <w:r>
        <w:rPr/>
        <w:t>dispuesto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normativa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protección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datos,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traslada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siguiente</w:t>
      </w:r>
      <w:r>
        <w:rPr>
          <w:spacing w:val="-52"/>
        </w:rPr>
        <w:t> </w:t>
      </w:r>
      <w:r>
        <w:rPr/>
        <w:t>información:</w:t>
      </w:r>
    </w:p>
    <w:p>
      <w:pPr>
        <w:pStyle w:val="ListParagraph"/>
        <w:numPr>
          <w:ilvl w:val="0"/>
          <w:numId w:val="13"/>
        </w:numPr>
        <w:tabs>
          <w:tab w:pos="502" w:val="left" w:leader="none"/>
        </w:tabs>
        <w:spacing w:line="240" w:lineRule="auto" w:before="2" w:after="0"/>
        <w:ind w:left="501" w:right="0" w:hanging="361"/>
        <w:jc w:val="both"/>
        <w:rPr>
          <w:sz w:val="20"/>
        </w:rPr>
      </w:pPr>
      <w:r>
        <w:rPr>
          <w:w w:val="95"/>
          <w:sz w:val="20"/>
          <w:u w:val="single"/>
        </w:rPr>
        <w:t>Responsable</w:t>
      </w:r>
      <w:r>
        <w:rPr>
          <w:spacing w:val="31"/>
          <w:w w:val="95"/>
          <w:sz w:val="20"/>
          <w:u w:val="single"/>
        </w:rPr>
        <w:t> </w:t>
      </w:r>
      <w:r>
        <w:rPr>
          <w:w w:val="95"/>
          <w:sz w:val="20"/>
          <w:u w:val="single"/>
        </w:rPr>
        <w:t>del</w:t>
      </w:r>
      <w:r>
        <w:rPr>
          <w:spacing w:val="24"/>
          <w:w w:val="95"/>
          <w:sz w:val="20"/>
          <w:u w:val="single"/>
        </w:rPr>
        <w:t> </w:t>
      </w:r>
      <w:r>
        <w:rPr>
          <w:w w:val="95"/>
          <w:sz w:val="20"/>
          <w:u w:val="single"/>
        </w:rPr>
        <w:t>Tratamiento</w:t>
      </w:r>
      <w:r>
        <w:rPr>
          <w:w w:val="95"/>
          <w:sz w:val="20"/>
        </w:rPr>
        <w:t>: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AYUNTAMIENTO</w:t>
      </w:r>
      <w:r>
        <w:rPr>
          <w:spacing w:val="30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30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VILLA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7"/>
          <w:w w:val="95"/>
          <w:sz w:val="20"/>
        </w:rPr>
        <w:t> </w:t>
      </w:r>
      <w:r>
        <w:rPr>
          <w:w w:val="95"/>
          <w:sz w:val="20"/>
        </w:rPr>
        <w:t>BREÑA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ALTA.</w:t>
      </w:r>
    </w:p>
    <w:p>
      <w:pPr>
        <w:pStyle w:val="ListParagraph"/>
        <w:numPr>
          <w:ilvl w:val="0"/>
          <w:numId w:val="13"/>
        </w:numPr>
        <w:tabs>
          <w:tab w:pos="502" w:val="left" w:leader="none"/>
        </w:tabs>
        <w:spacing w:line="229" w:lineRule="exact" w:before="0" w:after="0"/>
        <w:ind w:left="501" w:right="0" w:hanging="361"/>
        <w:jc w:val="both"/>
        <w:rPr>
          <w:sz w:val="20"/>
        </w:rPr>
      </w:pPr>
      <w:r>
        <w:rPr>
          <w:sz w:val="20"/>
          <w:u w:val="single"/>
        </w:rPr>
        <w:t>Delegado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Protección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Datos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(DPD)</w:t>
      </w:r>
      <w:r>
        <w:rPr>
          <w:sz w:val="20"/>
        </w:rPr>
        <w:t>:</w:t>
      </w:r>
      <w:r>
        <w:rPr>
          <w:spacing w:val="-14"/>
          <w:sz w:val="20"/>
        </w:rPr>
        <w:t> </w:t>
      </w:r>
      <w:r>
        <w:rPr>
          <w:sz w:val="20"/>
        </w:rPr>
        <w:t>AFONSO &amp;</w:t>
      </w:r>
      <w:r>
        <w:rPr>
          <w:spacing w:val="-3"/>
          <w:sz w:val="20"/>
        </w:rPr>
        <w:t> </w:t>
      </w:r>
      <w:r>
        <w:rPr>
          <w:sz w:val="20"/>
        </w:rPr>
        <w:t>GONZÁLEZ</w:t>
      </w:r>
      <w:r>
        <w:rPr>
          <w:spacing w:val="-12"/>
          <w:sz w:val="20"/>
        </w:rPr>
        <w:t> </w:t>
      </w:r>
      <w:r>
        <w:rPr>
          <w:sz w:val="20"/>
        </w:rPr>
        <w:t>ASESORES, S.L.</w:t>
      </w:r>
    </w:p>
    <w:p>
      <w:pPr>
        <w:pStyle w:val="ListParagraph"/>
        <w:numPr>
          <w:ilvl w:val="0"/>
          <w:numId w:val="13"/>
        </w:numPr>
        <w:tabs>
          <w:tab w:pos="502" w:val="left" w:leader="none"/>
        </w:tabs>
        <w:spacing w:line="240" w:lineRule="auto" w:before="0" w:after="0"/>
        <w:ind w:left="501" w:right="1235" w:hanging="360"/>
        <w:jc w:val="both"/>
        <w:rPr>
          <w:sz w:val="20"/>
        </w:rPr>
      </w:pPr>
      <w:r>
        <w:rPr>
          <w:sz w:val="20"/>
          <w:u w:val="single"/>
        </w:rPr>
        <w:t>Finalidad</w:t>
      </w:r>
      <w:r>
        <w:rPr>
          <w:sz w:val="20"/>
        </w:rPr>
        <w:t>: Tramitar y gestionar el expediente de contratación, incorporando el pliego de</w:t>
      </w:r>
      <w:r>
        <w:rPr>
          <w:spacing w:val="1"/>
          <w:sz w:val="20"/>
        </w:rPr>
        <w:t> </w:t>
      </w:r>
      <w:r>
        <w:rPr>
          <w:sz w:val="20"/>
        </w:rPr>
        <w:t>cláusulas administrativas particulares y el de prescripciones técnicas que hayan de regir el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contrato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dictar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resolución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motivada,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aprobando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expediente,</w:t>
      </w:r>
      <w:r>
        <w:rPr>
          <w:spacing w:val="-13"/>
          <w:sz w:val="20"/>
        </w:rPr>
        <w:t> </w:t>
      </w:r>
      <w:r>
        <w:rPr>
          <w:sz w:val="20"/>
        </w:rPr>
        <w:t>disponiendo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apertura</w:t>
      </w:r>
      <w:r>
        <w:rPr>
          <w:spacing w:val="-53"/>
          <w:sz w:val="20"/>
        </w:rPr>
        <w:t> </w:t>
      </w:r>
      <w:r>
        <w:rPr>
          <w:sz w:val="20"/>
        </w:rPr>
        <w:t>del procedimiento de adjudicación y formalización del correspondiente contrato, así como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posibles</w:t>
      </w:r>
      <w:r>
        <w:rPr>
          <w:spacing w:val="-1"/>
          <w:sz w:val="20"/>
        </w:rPr>
        <w:t> </w:t>
      </w:r>
      <w:r>
        <w:rPr>
          <w:sz w:val="20"/>
        </w:rPr>
        <w:t>comunicaciones a</w:t>
      </w:r>
      <w:r>
        <w:rPr>
          <w:spacing w:val="-3"/>
          <w:sz w:val="20"/>
        </w:rPr>
        <w:t> </w:t>
      </w:r>
      <w:r>
        <w:rPr>
          <w:sz w:val="20"/>
        </w:rPr>
        <w:t>través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contacto</w:t>
      </w:r>
      <w:r>
        <w:rPr>
          <w:spacing w:val="-2"/>
          <w:sz w:val="20"/>
        </w:rPr>
        <w:t> </w:t>
      </w:r>
      <w:r>
        <w:rPr>
          <w:sz w:val="20"/>
        </w:rPr>
        <w:t>aportados.</w:t>
      </w:r>
    </w:p>
    <w:p>
      <w:pPr>
        <w:pStyle w:val="ListParagraph"/>
        <w:numPr>
          <w:ilvl w:val="0"/>
          <w:numId w:val="13"/>
        </w:numPr>
        <w:tabs>
          <w:tab w:pos="502" w:val="left" w:leader="none"/>
        </w:tabs>
        <w:spacing w:line="240" w:lineRule="auto" w:before="0" w:after="0"/>
        <w:ind w:left="501" w:right="1236" w:hanging="360"/>
        <w:jc w:val="both"/>
        <w:rPr>
          <w:sz w:val="20"/>
        </w:rPr>
      </w:pPr>
      <w:r>
        <w:rPr>
          <w:sz w:val="20"/>
          <w:u w:val="single"/>
        </w:rPr>
        <w:t>Licitud</w:t>
      </w:r>
      <w:r>
        <w:rPr>
          <w:spacing w:val="-10"/>
          <w:sz w:val="20"/>
          <w:u w:val="single"/>
        </w:rPr>
        <w:t> </w:t>
      </w:r>
      <w:r>
        <w:rPr>
          <w:sz w:val="20"/>
          <w:u w:val="single"/>
        </w:rPr>
        <w:t>del</w:t>
      </w:r>
      <w:r>
        <w:rPr>
          <w:spacing w:val="-14"/>
          <w:sz w:val="20"/>
          <w:u w:val="single"/>
        </w:rPr>
        <w:t> </w:t>
      </w:r>
      <w:r>
        <w:rPr>
          <w:sz w:val="20"/>
          <w:u w:val="single"/>
        </w:rPr>
        <w:t>tratamiento</w:t>
      </w:r>
      <w:r>
        <w:rPr>
          <w:sz w:val="20"/>
        </w:rPr>
        <w:t>: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tratamiento</w:t>
      </w:r>
      <w:r>
        <w:rPr>
          <w:spacing w:val="-9"/>
          <w:sz w:val="20"/>
        </w:rPr>
        <w:t> </w:t>
      </w:r>
      <w:r>
        <w:rPr>
          <w:sz w:val="20"/>
        </w:rPr>
        <w:t>es</w:t>
      </w:r>
      <w:r>
        <w:rPr>
          <w:spacing w:val="-9"/>
          <w:sz w:val="20"/>
        </w:rPr>
        <w:t> </w:t>
      </w:r>
      <w:r>
        <w:rPr>
          <w:sz w:val="20"/>
        </w:rPr>
        <w:t>necesario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ejecución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un</w:t>
      </w:r>
      <w:r>
        <w:rPr>
          <w:spacing w:val="-11"/>
          <w:sz w:val="20"/>
        </w:rPr>
        <w:t> </w:t>
      </w:r>
      <w:r>
        <w:rPr>
          <w:sz w:val="20"/>
        </w:rPr>
        <w:t>contrato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el interesado es parte o para la aplicación a petición de este de medidas precontractuales</w:t>
      </w:r>
      <w:r>
        <w:rPr>
          <w:spacing w:val="1"/>
          <w:sz w:val="20"/>
        </w:rPr>
        <w:t> </w:t>
      </w:r>
      <w:r>
        <w:rPr>
          <w:sz w:val="20"/>
        </w:rPr>
        <w:t>[artículo</w:t>
      </w:r>
      <w:r>
        <w:rPr>
          <w:spacing w:val="1"/>
          <w:sz w:val="20"/>
        </w:rPr>
        <w:t> </w:t>
      </w:r>
      <w:r>
        <w:rPr>
          <w:sz w:val="20"/>
        </w:rPr>
        <w:t>6.1.b)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RGPD];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necesario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obligación legal aplicable al responsable del tratamiento [artículo 6.1.c) del RGPD, en</w:t>
      </w:r>
      <w:r>
        <w:rPr>
          <w:spacing w:val="1"/>
          <w:sz w:val="20"/>
        </w:rPr>
        <w:t> </w:t>
      </w:r>
      <w:r>
        <w:rPr>
          <w:sz w:val="20"/>
        </w:rPr>
        <w:t>cumplimiento de la Ley 9/2017, de 8 de noviembre, de Contratos del Sector Público, por la</w:t>
      </w:r>
      <w:r>
        <w:rPr>
          <w:spacing w:val="1"/>
          <w:sz w:val="20"/>
        </w:rPr>
        <w:t> </w:t>
      </w:r>
      <w:r>
        <w:rPr>
          <w:sz w:val="20"/>
        </w:rPr>
        <w:t>que se transponen al ordenamiento jurídico español las Directivas del Parlamento Europeo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2014/23/UE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2014/24/UE,</w:t>
      </w:r>
      <w:r>
        <w:rPr>
          <w:spacing w:val="1"/>
          <w:sz w:val="20"/>
        </w:rPr>
        <w:t> </w:t>
      </w:r>
      <w:r>
        <w:rPr>
          <w:sz w:val="20"/>
        </w:rPr>
        <w:t>de 26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febrero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2014].</w:t>
      </w:r>
    </w:p>
    <w:p>
      <w:pPr>
        <w:pStyle w:val="ListParagraph"/>
        <w:numPr>
          <w:ilvl w:val="0"/>
          <w:numId w:val="13"/>
        </w:numPr>
        <w:tabs>
          <w:tab w:pos="502" w:val="left" w:leader="none"/>
        </w:tabs>
        <w:spacing w:line="240" w:lineRule="auto" w:before="0" w:after="0"/>
        <w:ind w:left="501" w:right="0" w:hanging="361"/>
        <w:jc w:val="both"/>
        <w:rPr>
          <w:sz w:val="20"/>
        </w:rPr>
      </w:pPr>
      <w:r>
        <w:rPr>
          <w:sz w:val="20"/>
          <w:u w:val="single"/>
        </w:rPr>
        <w:t>Destinatarios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Cesiones de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Datos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prevé,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obligación</w:t>
      </w:r>
      <w:r>
        <w:rPr>
          <w:spacing w:val="-3"/>
          <w:sz w:val="20"/>
        </w:rPr>
        <w:t> </w:t>
      </w:r>
      <w:r>
        <w:rPr>
          <w:sz w:val="20"/>
        </w:rPr>
        <w:t>legal.</w:t>
      </w:r>
    </w:p>
    <w:p>
      <w:pPr>
        <w:pStyle w:val="ListParagraph"/>
        <w:numPr>
          <w:ilvl w:val="0"/>
          <w:numId w:val="13"/>
        </w:numPr>
        <w:tabs>
          <w:tab w:pos="502" w:val="left" w:leader="none"/>
        </w:tabs>
        <w:spacing w:line="240" w:lineRule="auto" w:before="0" w:after="0"/>
        <w:ind w:left="501" w:right="1234" w:hanging="360"/>
        <w:jc w:val="both"/>
        <w:rPr>
          <w:sz w:val="20"/>
        </w:rPr>
      </w:pPr>
      <w:r>
        <w:rPr>
          <w:sz w:val="20"/>
          <w:u w:val="single"/>
        </w:rPr>
        <w:t>Derechos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los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Interesados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Acceso,</w:t>
      </w:r>
      <w:r>
        <w:rPr>
          <w:spacing w:val="1"/>
          <w:sz w:val="20"/>
        </w:rPr>
        <w:t> </w:t>
      </w:r>
      <w:r>
        <w:rPr>
          <w:sz w:val="20"/>
        </w:rPr>
        <w:t>rectificación,</w:t>
      </w:r>
      <w:r>
        <w:rPr>
          <w:spacing w:val="1"/>
          <w:sz w:val="20"/>
        </w:rPr>
        <w:t> </w:t>
      </w:r>
      <w:r>
        <w:rPr>
          <w:sz w:val="20"/>
        </w:rPr>
        <w:t>supresión,</w:t>
      </w:r>
      <w:r>
        <w:rPr>
          <w:spacing w:val="1"/>
          <w:sz w:val="20"/>
        </w:rPr>
        <w:t> </w:t>
      </w:r>
      <w:r>
        <w:rPr>
          <w:sz w:val="20"/>
        </w:rPr>
        <w:t>oposición,</w:t>
      </w:r>
      <w:r>
        <w:rPr>
          <w:spacing w:val="1"/>
          <w:sz w:val="20"/>
        </w:rPr>
        <w:t> </w:t>
      </w:r>
      <w:r>
        <w:rPr>
          <w:sz w:val="20"/>
        </w:rPr>
        <w:t>limitación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portabilidad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sus</w:t>
      </w:r>
      <w:r>
        <w:rPr>
          <w:spacing w:val="-9"/>
          <w:sz w:val="20"/>
        </w:rPr>
        <w:t> </w:t>
      </w:r>
      <w:r>
        <w:rPr>
          <w:sz w:val="20"/>
        </w:rPr>
        <w:t>datos,</w:t>
      </w:r>
      <w:r>
        <w:rPr>
          <w:spacing w:val="-10"/>
          <w:sz w:val="20"/>
        </w:rPr>
        <w:t> </w:t>
      </w:r>
      <w:r>
        <w:rPr>
          <w:sz w:val="20"/>
        </w:rPr>
        <w:t>dirigiéndose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escrito,</w:t>
      </w:r>
      <w:r>
        <w:rPr>
          <w:spacing w:val="-11"/>
          <w:sz w:val="20"/>
        </w:rPr>
        <w:t> </w:t>
      </w:r>
      <w:r>
        <w:rPr>
          <w:sz w:val="20"/>
        </w:rPr>
        <w:t>adjuntando</w:t>
      </w:r>
      <w:r>
        <w:rPr>
          <w:spacing w:val="-10"/>
          <w:sz w:val="20"/>
        </w:rPr>
        <w:t> </w:t>
      </w:r>
      <w:r>
        <w:rPr>
          <w:sz w:val="20"/>
        </w:rPr>
        <w:t>fotocopia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su</w:t>
      </w:r>
      <w:r>
        <w:rPr>
          <w:spacing w:val="-11"/>
          <w:sz w:val="20"/>
        </w:rPr>
        <w:t> </w:t>
      </w:r>
      <w:r>
        <w:rPr>
          <w:sz w:val="20"/>
        </w:rPr>
        <w:t>documento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identidad ante el AYUNTAMIENTO DE LA VILLA DE BREÑA ALTA o ante el Delegado 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correo</w:t>
      </w:r>
      <w:r>
        <w:rPr>
          <w:spacing w:val="1"/>
          <w:sz w:val="20"/>
        </w:rPr>
        <w:t> </w:t>
      </w:r>
      <w:r>
        <w:rPr>
          <w:sz w:val="20"/>
        </w:rPr>
        <w:t>electrónico</w:t>
      </w:r>
      <w:r>
        <w:rPr>
          <w:color w:val="0000FF"/>
          <w:spacing w:val="1"/>
          <w:sz w:val="20"/>
        </w:rPr>
        <w:t> </w:t>
      </w:r>
      <w:hyperlink r:id="rId8">
        <w:r>
          <w:rPr>
            <w:color w:val="0000FF"/>
            <w:sz w:val="20"/>
            <w:u w:val="single" w:color="0000FF"/>
          </w:rPr>
          <w:t>dpd@balta.org</w:t>
        </w:r>
        <w:r>
          <w:rPr>
            <w:sz w:val="20"/>
          </w:rPr>
          <w:t>.</w:t>
        </w:r>
      </w:hyperlink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retirar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consentimiento en cualquier momento, sin que ello afecte a la licitud del tratamiento basada</w:t>
      </w:r>
      <w:r>
        <w:rPr>
          <w:spacing w:val="-53"/>
          <w:sz w:val="20"/>
        </w:rPr>
        <w:t> </w:t>
      </w:r>
      <w:r>
        <w:rPr>
          <w:sz w:val="20"/>
        </w:rPr>
        <w:t>en el consentimiento previo a su retirada, así como presentar una reclamación ante la</w:t>
      </w:r>
      <w:r>
        <w:rPr>
          <w:spacing w:val="1"/>
          <w:sz w:val="20"/>
        </w:rPr>
        <w:t> </w:t>
      </w:r>
      <w:r>
        <w:rPr>
          <w:sz w:val="20"/>
        </w:rPr>
        <w:t>Autoridad de Control, siendo en el caso de España, la Agencia Española de Protección de</w:t>
      </w:r>
      <w:r>
        <w:rPr>
          <w:spacing w:val="1"/>
          <w:sz w:val="20"/>
        </w:rPr>
        <w:t> </w:t>
      </w:r>
      <w:r>
        <w:rPr>
          <w:sz w:val="20"/>
        </w:rPr>
        <w:t>Datos (AEPD), cuando no haya obtenido satisfacción en el ejercicio de sus derechos o</w:t>
      </w:r>
      <w:r>
        <w:rPr>
          <w:spacing w:val="1"/>
          <w:sz w:val="20"/>
        </w:rPr>
        <w:t> </w:t>
      </w:r>
      <w:r>
        <w:rPr>
          <w:sz w:val="20"/>
        </w:rPr>
        <w:t>considere que sus datos han sido tratados de manera inadecuada. Para contactar con la</w:t>
      </w:r>
      <w:r>
        <w:rPr>
          <w:spacing w:val="1"/>
          <w:sz w:val="20"/>
        </w:rPr>
        <w:t> </w:t>
      </w:r>
      <w:r>
        <w:rPr>
          <w:sz w:val="20"/>
        </w:rPr>
        <w:t>AEPD</w:t>
      </w:r>
      <w:r>
        <w:rPr>
          <w:spacing w:val="-2"/>
          <w:sz w:val="20"/>
        </w:rPr>
        <w:t> </w:t>
      </w:r>
      <w:r>
        <w:rPr>
          <w:sz w:val="20"/>
        </w:rPr>
        <w:t>puede</w:t>
      </w:r>
      <w:r>
        <w:rPr>
          <w:spacing w:val="-2"/>
          <w:sz w:val="20"/>
        </w:rPr>
        <w:t> </w:t>
      </w:r>
      <w:r>
        <w:rPr>
          <w:sz w:val="20"/>
        </w:rPr>
        <w:t>hacerlo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través de</w:t>
      </w:r>
      <w:r>
        <w:rPr>
          <w:spacing w:val="-2"/>
          <w:sz w:val="20"/>
        </w:rPr>
        <w:t> </w:t>
      </w:r>
      <w:r>
        <w:rPr>
          <w:sz w:val="20"/>
        </w:rPr>
        <w:t>su página</w:t>
      </w:r>
      <w:r>
        <w:rPr>
          <w:spacing w:val="4"/>
          <w:sz w:val="20"/>
        </w:rPr>
        <w:t> </w:t>
      </w:r>
      <w:r>
        <w:rPr>
          <w:sz w:val="20"/>
        </w:rPr>
        <w:t>web</w:t>
      </w:r>
      <w:r>
        <w:rPr>
          <w:color w:val="0000FF"/>
          <w:sz w:val="20"/>
        </w:rPr>
        <w:t> </w:t>
      </w:r>
      <w:hyperlink r:id="rId9">
        <w:r>
          <w:rPr>
            <w:color w:val="0000FF"/>
            <w:sz w:val="20"/>
            <w:u w:val="single" w:color="0000FF"/>
          </w:rPr>
          <w:t>www.aepd.es</w:t>
        </w:r>
        <w:r>
          <w:rPr>
            <w:sz w:val="20"/>
          </w:rPr>
          <w:t>.</w:t>
        </w:r>
      </w:hyperlink>
    </w:p>
    <w:p>
      <w:pPr>
        <w:pStyle w:val="ListParagraph"/>
        <w:numPr>
          <w:ilvl w:val="0"/>
          <w:numId w:val="13"/>
        </w:numPr>
        <w:tabs>
          <w:tab w:pos="502" w:val="left" w:leader="none"/>
        </w:tabs>
        <w:spacing w:line="240" w:lineRule="auto" w:before="0" w:after="0"/>
        <w:ind w:left="501" w:right="1240" w:hanging="360"/>
        <w:jc w:val="both"/>
        <w:rPr>
          <w:sz w:val="20"/>
        </w:rPr>
      </w:pPr>
      <w:r>
        <w:rPr>
          <w:sz w:val="20"/>
          <w:u w:val="single"/>
        </w:rPr>
        <w:t>Información Adiciona</w:t>
      </w:r>
      <w:r>
        <w:rPr>
          <w:sz w:val="20"/>
        </w:rPr>
        <w:t>l: Puede consultar información adicional y detallada sobre 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Datos en</w:t>
      </w:r>
      <w:r>
        <w:rPr>
          <w:color w:val="0000FF"/>
          <w:sz w:val="20"/>
        </w:rPr>
        <w:t> </w:t>
      </w:r>
      <w:hyperlink r:id="rId10">
        <w:r>
          <w:rPr>
            <w:color w:val="0000FF"/>
            <w:sz w:val="20"/>
            <w:u w:val="single" w:color="0000FF"/>
          </w:rPr>
          <w:t>http://www.balta.org/index.php?opc=32</w:t>
        </w:r>
        <w:r>
          <w:rPr>
            <w:sz w:val="20"/>
          </w:rPr>
          <w:t>.</w:t>
        </w:r>
      </w:hyperlink>
    </w:p>
    <w:p>
      <w:pPr>
        <w:pStyle w:val="ListParagraph"/>
        <w:numPr>
          <w:ilvl w:val="0"/>
          <w:numId w:val="11"/>
        </w:numPr>
        <w:tabs>
          <w:tab w:pos="380" w:val="left" w:leader="none"/>
        </w:tabs>
        <w:spacing w:line="240" w:lineRule="auto" w:before="0" w:after="0"/>
        <w:ind w:left="141" w:right="1235" w:firstLine="0"/>
        <w:jc w:val="both"/>
        <w:rPr>
          <w:sz w:val="20"/>
        </w:rPr>
      </w:pPr>
      <w:r>
        <w:rPr>
          <w:sz w:val="20"/>
        </w:rPr>
        <w:t>Antes del inicio del contrato, y siempre que la subcontratación esté expresamente permitida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Pliegos,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contratista</w:t>
      </w:r>
      <w:r>
        <w:rPr>
          <w:spacing w:val="-7"/>
          <w:sz w:val="20"/>
        </w:rPr>
        <w:t> </w:t>
      </w:r>
      <w:r>
        <w:rPr>
          <w:sz w:val="20"/>
        </w:rPr>
        <w:t>presentará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Administración,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través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responsable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mismo,</w:t>
      </w:r>
      <w:r>
        <w:rPr>
          <w:spacing w:val="-53"/>
          <w:sz w:val="20"/>
        </w:rPr>
        <w:t> </w:t>
      </w:r>
      <w:r>
        <w:rPr>
          <w:sz w:val="20"/>
        </w:rPr>
        <w:t>la información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cláusula</w:t>
      </w:r>
      <w:r>
        <w:rPr>
          <w:spacing w:val="1"/>
          <w:sz w:val="20"/>
        </w:rPr>
        <w:t> </w:t>
      </w:r>
      <w:r>
        <w:rPr>
          <w:sz w:val="20"/>
        </w:rPr>
        <w:t>20 de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2"/>
          <w:sz w:val="20"/>
        </w:rPr>
        <w:t> </w:t>
      </w:r>
      <w:r>
        <w:rPr>
          <w:sz w:val="20"/>
        </w:rPr>
        <w:t>pliegos.</w:t>
      </w:r>
    </w:p>
    <w:p>
      <w:pPr>
        <w:pStyle w:val="ListParagraph"/>
        <w:numPr>
          <w:ilvl w:val="0"/>
          <w:numId w:val="11"/>
        </w:numPr>
        <w:tabs>
          <w:tab w:pos="331" w:val="left" w:leader="none"/>
        </w:tabs>
        <w:spacing w:line="240" w:lineRule="auto" w:before="0" w:after="0"/>
        <w:ind w:left="141" w:right="1235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67040">
            <wp:simplePos x="0" y="0"/>
            <wp:positionH relativeFrom="page">
              <wp:posOffset>6860793</wp:posOffset>
            </wp:positionH>
            <wp:positionV relativeFrom="paragraph">
              <wp:posOffset>146937</wp:posOffset>
            </wp:positionV>
            <wp:extent cx="330200" cy="3937000"/>
            <wp:effectExtent l="0" t="0" r="0" b="0"/>
            <wp:wrapNone/>
            <wp:docPr id="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De conformidad con lo establecido en el art. 196 de la LCSP, el contratista responderá como</w:t>
      </w:r>
      <w:r>
        <w:rPr>
          <w:spacing w:val="1"/>
          <w:sz w:val="20"/>
        </w:rPr>
        <w:t> </w:t>
      </w:r>
      <w:r>
        <w:rPr>
          <w:sz w:val="20"/>
        </w:rPr>
        <w:t>único y</w:t>
      </w:r>
      <w:r>
        <w:rPr>
          <w:spacing w:val="-6"/>
          <w:sz w:val="20"/>
        </w:rPr>
        <w:t> </w:t>
      </w:r>
      <w:r>
        <w:rPr>
          <w:sz w:val="20"/>
        </w:rPr>
        <w:t>directo</w:t>
      </w:r>
      <w:r>
        <w:rPr>
          <w:spacing w:val="-4"/>
          <w:sz w:val="20"/>
        </w:rPr>
        <w:t> </w:t>
      </w:r>
      <w:r>
        <w:rPr>
          <w:sz w:val="20"/>
        </w:rPr>
        <w:t>responsable,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daños</w:t>
      </w:r>
      <w:r>
        <w:rPr>
          <w:spacing w:val="-3"/>
          <w:sz w:val="20"/>
        </w:rPr>
        <w:t> </w:t>
      </w:r>
      <w:r>
        <w:rPr>
          <w:sz w:val="20"/>
        </w:rPr>
        <w:t>que,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consecuencia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funcionamiento</w:t>
      </w:r>
      <w:r>
        <w:rPr>
          <w:spacing w:val="-4"/>
          <w:sz w:val="20"/>
        </w:rPr>
        <w:t> </w:t>
      </w:r>
      <w:r>
        <w:rPr>
          <w:sz w:val="20"/>
        </w:rPr>
        <w:t>normal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anormal del servicio, pudiera causar a los bienes y derechos del Ayuntamiento o a terceros.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Asume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también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adjudicataria,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carácter</w:t>
      </w:r>
      <w:r>
        <w:rPr>
          <w:spacing w:val="-4"/>
          <w:sz w:val="20"/>
        </w:rPr>
        <w:t> </w:t>
      </w:r>
      <w:r>
        <w:rPr>
          <w:sz w:val="20"/>
        </w:rPr>
        <w:t>directo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absoluta</w:t>
      </w:r>
      <w:r>
        <w:rPr>
          <w:spacing w:val="-3"/>
          <w:sz w:val="20"/>
        </w:rPr>
        <w:t> </w:t>
      </w:r>
      <w:r>
        <w:rPr>
          <w:sz w:val="20"/>
        </w:rPr>
        <w:t>exclusión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14"/>
          <w:sz w:val="20"/>
        </w:rPr>
        <w:t> </w:t>
      </w:r>
      <w:r>
        <w:rPr>
          <w:sz w:val="20"/>
        </w:rPr>
        <w:t>Ayuntamiento,</w:t>
      </w:r>
      <w:r>
        <w:rPr>
          <w:spacing w:val="-53"/>
          <w:sz w:val="20"/>
        </w:rPr>
        <w:t> </w:t>
      </w:r>
      <w:r>
        <w:rPr>
          <w:sz w:val="20"/>
        </w:rPr>
        <w:t>cuantas responsabilidades de cualquier orden puedan derivarse de la ejecución de los servicios</w:t>
      </w:r>
      <w:r>
        <w:rPr>
          <w:spacing w:val="-53"/>
          <w:sz w:val="20"/>
        </w:rPr>
        <w:t> </w:t>
      </w:r>
      <w:r>
        <w:rPr>
          <w:sz w:val="20"/>
        </w:rPr>
        <w:t>contratados.</w:t>
      </w:r>
    </w:p>
    <w:p>
      <w:pPr>
        <w:pStyle w:val="Heading1"/>
        <w:ind w:right="1237"/>
        <w:jc w:val="both"/>
      </w:pPr>
      <w:r>
        <w:rPr/>
        <w:t>Cuando tales daños y perjuicios hayan sido ocasionados como consecuencia inmediata</w:t>
      </w:r>
      <w:r>
        <w:rPr>
          <w:spacing w:val="1"/>
        </w:rPr>
        <w:t> </w:t>
      </w:r>
      <w:r>
        <w:rPr/>
        <w:t>y directa de una orden de la Administración, será ésta responsable dentro de los límites</w:t>
      </w:r>
      <w:r>
        <w:rPr>
          <w:spacing w:val="1"/>
        </w:rPr>
        <w:t> </w:t>
      </w:r>
      <w:r>
        <w:rPr/>
        <w:t>señalados</w:t>
      </w:r>
      <w:r>
        <w:rPr>
          <w:spacing w:val="-2"/>
        </w:rPr>
        <w:t> </w:t>
      </w:r>
      <w:r>
        <w:rPr/>
        <w:t>en las</w:t>
      </w:r>
      <w:r>
        <w:rPr>
          <w:spacing w:val="-1"/>
        </w:rPr>
        <w:t> </w:t>
      </w:r>
      <w:r>
        <w:rPr/>
        <w:t>leyes.</w:t>
      </w:r>
    </w:p>
    <w:p>
      <w:pPr>
        <w:pStyle w:val="BodyText"/>
        <w:ind w:right="1237"/>
      </w:pPr>
      <w:r>
        <w:rPr/>
        <w:t>Los terceros podrán requerir previamente al órgano de contratación, dentro del año siguiente a</w:t>
      </w:r>
      <w:r>
        <w:rPr>
          <w:spacing w:val="1"/>
        </w:rPr>
        <w:t> </w:t>
      </w:r>
      <w:r>
        <w:rPr/>
        <w:t>la producción del hecho, para que, oído el contratista, se pronuncie sobre la cual de las partes</w:t>
      </w:r>
      <w:r>
        <w:rPr>
          <w:spacing w:val="1"/>
        </w:rPr>
        <w:t> </w:t>
      </w:r>
      <w:r>
        <w:rPr/>
        <w:t>contratantes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daños.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interrumpe</w:t>
      </w:r>
      <w:r>
        <w:rPr>
          <w:spacing w:val="-2"/>
        </w:rPr>
        <w:t> </w:t>
      </w:r>
      <w:r>
        <w:rPr/>
        <w:t>el plazo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prescripción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acción.</w:t>
      </w:r>
    </w:p>
    <w:p>
      <w:pPr>
        <w:pStyle w:val="BodyText"/>
        <w:ind w:right="1237"/>
      </w:pPr>
      <w:r>
        <w:rPr/>
        <w:t>El contratista será responsable de los equipos, de las instalaciones así como del control de las</w:t>
      </w:r>
      <w:r>
        <w:rPr>
          <w:spacing w:val="1"/>
        </w:rPr>
        <w:t> </w:t>
      </w:r>
      <w:r>
        <w:rPr/>
        <w:t>mismas, de la conservación de todos y cada uno de sus componentes, de la calidad de los</w:t>
      </w:r>
      <w:r>
        <w:rPr>
          <w:spacing w:val="1"/>
        </w:rPr>
        <w:t> </w:t>
      </w:r>
      <w:r>
        <w:rPr>
          <w:spacing w:val="-1"/>
        </w:rPr>
        <w:t>elementos</w:t>
      </w:r>
      <w:r>
        <w:rPr>
          <w:spacing w:val="-12"/>
        </w:rPr>
        <w:t> </w:t>
      </w:r>
      <w:r>
        <w:rPr>
          <w:spacing w:val="-1"/>
        </w:rPr>
        <w:t>utilizados</w:t>
      </w:r>
      <w:r>
        <w:rPr>
          <w:spacing w:val="-10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montajes</w:t>
      </w:r>
      <w:r>
        <w:rPr>
          <w:spacing w:val="-11"/>
        </w:rPr>
        <w:t> </w:t>
      </w:r>
      <w:r>
        <w:rPr>
          <w:spacing w:val="-1"/>
        </w:rPr>
        <w:t>efectuados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/>
        <w:t>modificaciones,</w:t>
      </w:r>
      <w:r>
        <w:rPr>
          <w:spacing w:val="-13"/>
        </w:rPr>
        <w:t> </w:t>
      </w:r>
      <w:r>
        <w:rPr/>
        <w:t>mejoras</w:t>
      </w:r>
      <w:r>
        <w:rPr>
          <w:spacing w:val="-10"/>
        </w:rPr>
        <w:t> </w:t>
      </w:r>
      <w:r>
        <w:rPr/>
        <w:t>o</w:t>
      </w:r>
      <w:r>
        <w:rPr>
          <w:spacing w:val="-16"/>
        </w:rPr>
        <w:t> </w:t>
      </w:r>
      <w:r>
        <w:rPr/>
        <w:t>renovaciones</w:t>
      </w:r>
      <w:r>
        <w:rPr>
          <w:spacing w:val="-53"/>
        </w:rPr>
        <w:t> </w:t>
      </w:r>
      <w:r>
        <w:rPr/>
        <w:t>y de los suministros que efectúe, mientras esté en vigor el presente pliego, así como de todos</w:t>
      </w:r>
      <w:r>
        <w:rPr>
          <w:spacing w:val="1"/>
        </w:rPr>
        <w:t> </w:t>
      </w:r>
      <w:r>
        <w:rPr/>
        <w:t>los accidentes o daños causados por las instalaciones o por la operaciones que exige 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 este pliego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el de</w:t>
      </w:r>
      <w:r>
        <w:rPr>
          <w:spacing w:val="1"/>
        </w:rPr>
        <w:t> </w:t>
      </w:r>
      <w:r>
        <w:rPr/>
        <w:t>prescripciones</w:t>
      </w:r>
      <w:r>
        <w:rPr>
          <w:spacing w:val="-1"/>
        </w:rPr>
        <w:t> </w:t>
      </w:r>
      <w:r>
        <w:rPr/>
        <w:t>técnicas.</w:t>
      </w:r>
    </w:p>
    <w:p>
      <w:pPr>
        <w:pStyle w:val="BodyText"/>
        <w:ind w:right="1238"/>
      </w:pPr>
      <w:r>
        <w:rPr/>
        <w:t>El</w:t>
      </w:r>
      <w:r>
        <w:rPr>
          <w:spacing w:val="-14"/>
        </w:rPr>
        <w:t> </w:t>
      </w:r>
      <w:r>
        <w:rPr/>
        <w:t>contratista</w:t>
      </w:r>
      <w:r>
        <w:rPr>
          <w:spacing w:val="-14"/>
        </w:rPr>
        <w:t> </w:t>
      </w:r>
      <w:r>
        <w:rPr/>
        <w:t>podrá</w:t>
      </w:r>
      <w:r>
        <w:rPr>
          <w:spacing w:val="-11"/>
        </w:rPr>
        <w:t> </w:t>
      </w:r>
      <w:r>
        <w:rPr/>
        <w:t>ejercitar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sí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acciones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procedan</w:t>
      </w:r>
      <w:r>
        <w:rPr>
          <w:spacing w:val="-11"/>
        </w:rPr>
        <w:t> </w:t>
      </w:r>
      <w:r>
        <w:rPr/>
        <w:t>para</w:t>
      </w:r>
      <w:r>
        <w:rPr>
          <w:spacing w:val="-13"/>
        </w:rPr>
        <w:t> </w:t>
      </w:r>
      <w:r>
        <w:rPr/>
        <w:t>reclamar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indemnizaciones</w:t>
      </w:r>
      <w:r>
        <w:rPr>
          <w:spacing w:val="-53"/>
        </w:rPr>
        <w:t> </w:t>
      </w:r>
      <w:r>
        <w:rPr/>
        <w:t>imputables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pudieran</w:t>
      </w:r>
      <w:r>
        <w:rPr>
          <w:spacing w:val="1"/>
        </w:rPr>
        <w:t> </w:t>
      </w:r>
      <w:r>
        <w:rPr/>
        <w:t>resultar</w:t>
      </w:r>
      <w:r>
        <w:rPr>
          <w:spacing w:val="1"/>
        </w:rPr>
        <w:t> </w:t>
      </w:r>
      <w:r>
        <w:rPr/>
        <w:t>responsables,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criminalmente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daños</w:t>
      </w:r>
      <w:r>
        <w:rPr>
          <w:spacing w:val="-5"/>
        </w:rPr>
        <w:t> </w:t>
      </w:r>
      <w:r>
        <w:rPr/>
        <w:t>ocasionados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instalaciones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tienen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su</w:t>
      </w:r>
      <w:r>
        <w:rPr>
          <w:spacing w:val="-9"/>
        </w:rPr>
        <w:t> </w:t>
      </w:r>
      <w:r>
        <w:rPr/>
        <w:t>cargo</w:t>
      </w:r>
      <w:r>
        <w:rPr>
          <w:spacing w:val="-7"/>
        </w:rPr>
        <w:t> </w:t>
      </w:r>
      <w:r>
        <w:rPr/>
        <w:t>con</w:t>
      </w:r>
      <w:r>
        <w:rPr>
          <w:spacing w:val="-9"/>
        </w:rPr>
        <w:t> </w:t>
      </w:r>
      <w:r>
        <w:rPr/>
        <w:t>motivo</w:t>
      </w:r>
      <w:r>
        <w:rPr>
          <w:spacing w:val="-9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7"/>
        </w:rPr>
        <w:t> </w:t>
      </w:r>
      <w:r>
        <w:rPr/>
        <w:t>adjudicación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4"/>
        </w:rPr>
        <w:t> </w:t>
      </w:r>
      <w:r>
        <w:rPr/>
        <w:t>conservación,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cuyo</w:t>
      </w:r>
      <w:r>
        <w:rPr>
          <w:spacing w:val="-7"/>
        </w:rPr>
        <w:t> </w:t>
      </w:r>
      <w:r>
        <w:rPr/>
        <w:t>caso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podrá</w:t>
      </w:r>
      <w:r>
        <w:rPr>
          <w:spacing w:val="-6"/>
        </w:rPr>
        <w:t> </w:t>
      </w:r>
      <w:r>
        <w:rPr/>
        <w:t>reclamar</w:t>
      </w:r>
      <w:r>
        <w:rPr>
          <w:spacing w:val="-5"/>
        </w:rPr>
        <w:t> </w:t>
      </w:r>
      <w:r>
        <w:rPr/>
        <w:t>el</w:t>
      </w:r>
      <w:r>
        <w:rPr>
          <w:spacing w:val="-8"/>
        </w:rPr>
        <w:t> </w:t>
      </w:r>
      <w:r>
        <w:rPr/>
        <w:t>importe</w:t>
      </w:r>
      <w:r>
        <w:rPr>
          <w:spacing w:val="-6"/>
        </w:rPr>
        <w:t> </w:t>
      </w:r>
      <w:r>
        <w:rPr/>
        <w:t>al</w:t>
      </w:r>
      <w:r>
        <w:rPr>
          <w:spacing w:val="-12"/>
        </w:rPr>
        <w:t> </w:t>
      </w:r>
      <w:r>
        <w:rPr/>
        <w:t>Ayuntamiento.</w:t>
      </w: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rect style="position:absolute;margin-left:83.639999pt;margin-top:13.300168pt;width:428.03pt;height:.48pt;mso-position-horizontal-relative:page;mso-position-vertical-relative:paragraph;z-index:-156907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  <w:ind w:right="1235"/>
      </w:pPr>
      <w:r>
        <w:rPr/>
        <w:pict>
          <v:shape style="position:absolute;margin-left:567.78833pt;margin-top:539.805969pt;width:14.75pt;height:273.2pt;mso-position-horizontal-relative:page;mso-position-vertical-relative:page;z-index:1576908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5P94E45XQQ36GDQK7L6TZN6SL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26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El contratista será responsable de las deficiencias en el funcionamiento del servicio, tanto por lo</w:t>
      </w:r>
      <w:r>
        <w:rPr>
          <w:spacing w:val="-53"/>
        </w:rPr>
        <w:t> </w:t>
      </w:r>
      <w:r>
        <w:rPr/>
        <w:t>que respecta a las interrupciones totales o parciales en el servicio que no sean imputables a</w:t>
      </w:r>
      <w:r>
        <w:rPr>
          <w:spacing w:val="1"/>
        </w:rPr>
        <w:t> </w:t>
      </w:r>
      <w:r>
        <w:rPr/>
        <w:t>causas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fuerza</w:t>
      </w:r>
      <w:r>
        <w:rPr>
          <w:spacing w:val="-1"/>
        </w:rPr>
        <w:t> </w:t>
      </w:r>
      <w:r>
        <w:rPr/>
        <w:t>mayor,</w:t>
      </w:r>
      <w:r>
        <w:rPr>
          <w:spacing w:val="-2"/>
        </w:rPr>
        <w:t> </w:t>
      </w:r>
      <w:r>
        <w:rPr/>
        <w:t>acción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terceros</w:t>
      </w:r>
      <w:r>
        <w:rPr>
          <w:spacing w:val="-1"/>
        </w:rPr>
        <w:t> </w:t>
      </w:r>
      <w:r>
        <w:rPr/>
        <w:t>etc.</w:t>
      </w:r>
    </w:p>
    <w:p>
      <w:pPr>
        <w:pStyle w:val="ListParagraph"/>
        <w:numPr>
          <w:ilvl w:val="0"/>
          <w:numId w:val="11"/>
        </w:numPr>
        <w:tabs>
          <w:tab w:pos="370" w:val="left" w:leader="none"/>
        </w:tabs>
        <w:spacing w:line="240" w:lineRule="auto" w:before="1" w:after="0"/>
        <w:ind w:left="141" w:right="1238" w:firstLine="0"/>
        <w:jc w:val="both"/>
        <w:rPr>
          <w:sz w:val="20"/>
        </w:rPr>
      </w:pPr>
      <w:r>
        <w:rPr>
          <w:sz w:val="20"/>
        </w:rPr>
        <w:t>A los efectos de lo dispuesto en el apartado anterior, el contratista estará obligado a suscribir</w:t>
      </w:r>
      <w:r>
        <w:rPr>
          <w:spacing w:val="-53"/>
          <w:sz w:val="20"/>
        </w:rPr>
        <w:t> </w:t>
      </w:r>
      <w:r>
        <w:rPr>
          <w:sz w:val="20"/>
        </w:rPr>
        <w:t>una</w:t>
      </w:r>
      <w:r>
        <w:rPr>
          <w:spacing w:val="-7"/>
          <w:sz w:val="20"/>
        </w:rPr>
        <w:t> </w:t>
      </w:r>
      <w:r>
        <w:rPr>
          <w:rFonts w:ascii="Arial" w:hAnsi="Arial"/>
          <w:b/>
          <w:sz w:val="20"/>
        </w:rPr>
        <w:t>póliza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seguros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cubra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responsabilidad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civil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hasta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150.000,00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Euros</w:t>
      </w:r>
      <w:r>
        <w:rPr>
          <w:sz w:val="20"/>
        </w:rPr>
        <w:t>,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todos</w:t>
      </w:r>
      <w:r>
        <w:rPr>
          <w:spacing w:val="-53"/>
          <w:sz w:val="20"/>
        </w:rPr>
        <w:t> </w:t>
      </w:r>
      <w:r>
        <w:rPr>
          <w:sz w:val="20"/>
        </w:rPr>
        <w:t>los accidentes, daños o perjuicios que puedan ocurrir ocasionados directa o indirectamente por</w:t>
      </w:r>
      <w:r>
        <w:rPr>
          <w:spacing w:val="1"/>
          <w:sz w:val="20"/>
        </w:rPr>
        <w:t> </w:t>
      </w:r>
      <w:r>
        <w:rPr>
          <w:sz w:val="20"/>
        </w:rPr>
        <w:t>los trabajos que se realice como consecuencia de la prestación del servicio. Circunstancia esta</w:t>
      </w:r>
      <w:r>
        <w:rPr>
          <w:spacing w:val="1"/>
          <w:sz w:val="20"/>
        </w:rPr>
        <w:t> </w:t>
      </w:r>
      <w:r>
        <w:rPr>
          <w:sz w:val="20"/>
        </w:rPr>
        <w:t>que deberá</w:t>
      </w:r>
      <w:r>
        <w:rPr>
          <w:spacing w:val="-2"/>
          <w:sz w:val="20"/>
        </w:rPr>
        <w:t> </w:t>
      </w:r>
      <w:r>
        <w:rPr>
          <w:sz w:val="20"/>
        </w:rPr>
        <w:t>acreditarse antes del</w:t>
      </w:r>
      <w:r>
        <w:rPr>
          <w:spacing w:val="-1"/>
          <w:sz w:val="20"/>
        </w:rPr>
        <w:t> </w:t>
      </w:r>
      <w:r>
        <w:rPr>
          <w:sz w:val="20"/>
        </w:rPr>
        <w:t>comienzo de la</w:t>
      </w:r>
      <w:r>
        <w:rPr>
          <w:spacing w:val="1"/>
          <w:sz w:val="20"/>
        </w:rPr>
        <w:t> </w:t>
      </w:r>
      <w:r>
        <w:rPr>
          <w:sz w:val="20"/>
        </w:rPr>
        <w:t>prestación del</w:t>
      </w:r>
      <w:r>
        <w:rPr>
          <w:spacing w:val="-3"/>
          <w:sz w:val="20"/>
        </w:rPr>
        <w:t> </w:t>
      </w:r>
      <w:r>
        <w:rPr>
          <w:sz w:val="20"/>
        </w:rPr>
        <w:t>servicio.</w:t>
      </w:r>
    </w:p>
    <w:p>
      <w:pPr>
        <w:pStyle w:val="BodyText"/>
        <w:ind w:right="1240"/>
      </w:pPr>
      <w:r>
        <w:rPr/>
        <w:t>En cualquier caso, podrá el Ayuntamiento, para el resarcimiento de los referidos daños, utilizar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garantía</w:t>
      </w:r>
      <w:r>
        <w:rPr>
          <w:spacing w:val="-2"/>
        </w:rPr>
        <w:t> </w:t>
      </w:r>
      <w:r>
        <w:rPr/>
        <w:t>constituida por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adjudicatario,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caso,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mismo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procediera a</w:t>
      </w:r>
      <w:r>
        <w:rPr>
          <w:spacing w:val="-2"/>
        </w:rPr>
        <w:t> </w:t>
      </w:r>
      <w:r>
        <w:rPr/>
        <w:t>tal</w:t>
      </w:r>
      <w:r>
        <w:rPr>
          <w:spacing w:val="-4"/>
        </w:rPr>
        <w:t> </w:t>
      </w:r>
      <w:r>
        <w:rPr/>
        <w:t>efecto.</w:t>
      </w:r>
    </w:p>
    <w:p>
      <w:pPr>
        <w:pStyle w:val="ListParagraph"/>
        <w:numPr>
          <w:ilvl w:val="0"/>
          <w:numId w:val="11"/>
        </w:numPr>
        <w:tabs>
          <w:tab w:pos="377" w:val="left" w:leader="none"/>
        </w:tabs>
        <w:spacing w:line="240" w:lineRule="auto" w:before="1" w:after="0"/>
        <w:ind w:left="141" w:right="1237" w:firstLine="0"/>
        <w:jc w:val="both"/>
        <w:rPr>
          <w:sz w:val="20"/>
        </w:rPr>
      </w:pPr>
      <w:r>
        <w:rPr>
          <w:sz w:val="20"/>
        </w:rPr>
        <w:t>El contratista garantiza la prestación continuada e ininterrumpida del servicio contratado, con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 adoptar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medidas necesarias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efecto.</w:t>
      </w:r>
    </w:p>
    <w:p>
      <w:pPr>
        <w:pStyle w:val="BodyText"/>
        <w:ind w:right="1237"/>
      </w:pPr>
      <w:r>
        <w:rPr/>
        <w:t>En el supuesto de que esta prestación no se realizara, y sin perjuicio de las sanciones que por</w:t>
      </w:r>
      <w:r>
        <w:rPr>
          <w:spacing w:val="1"/>
        </w:rPr>
        <w:t> </w:t>
      </w:r>
      <w:r>
        <w:rPr/>
        <w:t>ello pudiera corresponder, el Ayuntamiento podrá utilizar los medios materiales y humanos</w:t>
      </w:r>
      <w:r>
        <w:rPr>
          <w:spacing w:val="1"/>
        </w:rPr>
        <w:t> </w:t>
      </w:r>
      <w:r>
        <w:rPr>
          <w:spacing w:val="-1"/>
        </w:rPr>
        <w:t>necesarios</w:t>
      </w:r>
      <w:r>
        <w:rPr>
          <w:spacing w:val="-9"/>
        </w:rPr>
        <w:t> </w:t>
      </w:r>
      <w:r>
        <w:rPr>
          <w:spacing w:val="-1"/>
        </w:rPr>
        <w:t>para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realización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misma,</w:t>
      </w:r>
      <w:r>
        <w:rPr>
          <w:spacing w:val="-13"/>
        </w:rPr>
        <w:t> </w:t>
      </w:r>
      <w:r>
        <w:rPr/>
        <w:t>siendo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cuenta</w:t>
      </w:r>
      <w:r>
        <w:rPr>
          <w:spacing w:val="-13"/>
        </w:rPr>
        <w:t> </w:t>
      </w:r>
      <w:r>
        <w:rPr/>
        <w:t>del</w:t>
      </w:r>
      <w:r>
        <w:rPr>
          <w:spacing w:val="-11"/>
        </w:rPr>
        <w:t> </w:t>
      </w:r>
      <w:r>
        <w:rPr/>
        <w:t>adjudicatario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coste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pueda</w:t>
      </w:r>
      <w:r>
        <w:rPr>
          <w:spacing w:val="-53"/>
        </w:rPr>
        <w:t> </w:t>
      </w:r>
      <w:r>
        <w:rPr/>
        <w:t>ocasionarse,</w:t>
      </w:r>
      <w:r>
        <w:rPr>
          <w:spacing w:val="-2"/>
        </w:rPr>
        <w:t> </w:t>
      </w:r>
      <w:r>
        <w:rPr/>
        <w:t>según</w:t>
      </w:r>
      <w:r>
        <w:rPr>
          <w:spacing w:val="-2"/>
        </w:rPr>
        <w:t> </w:t>
      </w:r>
      <w:r>
        <w:rPr/>
        <w:t>detalle</w:t>
      </w:r>
      <w:r>
        <w:rPr>
          <w:spacing w:val="4"/>
        </w:rPr>
        <w:t> </w:t>
      </w:r>
      <w:r>
        <w:rPr/>
        <w:t>que al efecto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notificaría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adjudicatario.</w:t>
      </w:r>
    </w:p>
    <w:p>
      <w:pPr>
        <w:pStyle w:val="ListParagraph"/>
        <w:numPr>
          <w:ilvl w:val="0"/>
          <w:numId w:val="11"/>
        </w:numPr>
        <w:tabs>
          <w:tab w:pos="308" w:val="left" w:leader="none"/>
        </w:tabs>
        <w:spacing w:line="240" w:lineRule="auto" w:before="0" w:after="0"/>
        <w:ind w:left="141" w:right="1237" w:firstLine="0"/>
        <w:jc w:val="both"/>
        <w:rPr>
          <w:sz w:val="20"/>
        </w:rPr>
      </w:pPr>
      <w:r>
        <w:rPr>
          <w:sz w:val="20"/>
        </w:rPr>
        <w:t>Será de cuenta del contratista la reparación de los daños y perjuicios que se ocasionen en los</w:t>
      </w:r>
      <w:r>
        <w:rPr>
          <w:spacing w:val="-53"/>
          <w:sz w:val="20"/>
        </w:rPr>
        <w:t> </w:t>
      </w:r>
      <w:r>
        <w:rPr>
          <w:sz w:val="20"/>
        </w:rPr>
        <w:t>edificios, dependencias o en sus instalaciones con motivo de los trabajos a que se refiere el</w:t>
      </w:r>
      <w:r>
        <w:rPr>
          <w:spacing w:val="1"/>
          <w:sz w:val="20"/>
        </w:rPr>
        <w:t> </w:t>
      </w:r>
      <w:r>
        <w:rPr>
          <w:sz w:val="20"/>
        </w:rPr>
        <w:t>presente pliego.</w:t>
      </w:r>
    </w:p>
    <w:p>
      <w:pPr>
        <w:pStyle w:val="ListParagraph"/>
        <w:numPr>
          <w:ilvl w:val="0"/>
          <w:numId w:val="11"/>
        </w:numPr>
        <w:tabs>
          <w:tab w:pos="336" w:val="left" w:leader="none"/>
        </w:tabs>
        <w:spacing w:line="240" w:lineRule="auto" w:before="0" w:after="0"/>
        <w:ind w:left="141" w:right="1235" w:firstLine="0"/>
        <w:jc w:val="both"/>
        <w:rPr>
          <w:sz w:val="20"/>
        </w:rPr>
      </w:pPr>
      <w:r>
        <w:rPr>
          <w:sz w:val="20"/>
        </w:rPr>
        <w:t>El contratista está obligado a la obtención de las autorizaciones y licencias, documentos o</w:t>
      </w:r>
      <w:r>
        <w:rPr>
          <w:spacing w:val="1"/>
          <w:sz w:val="20"/>
        </w:rPr>
        <w:t> </w:t>
      </w:r>
      <w:r>
        <w:rPr>
          <w:sz w:val="20"/>
        </w:rPr>
        <w:t>cualquier información, tanto oficial como particular, que se requieran para la realización del</w:t>
      </w:r>
      <w:r>
        <w:rPr>
          <w:spacing w:val="1"/>
          <w:sz w:val="20"/>
        </w:rPr>
        <w:t> </w:t>
      </w:r>
      <w:r>
        <w:rPr>
          <w:sz w:val="20"/>
        </w:rPr>
        <w:t>servicio contratado.</w:t>
      </w:r>
    </w:p>
    <w:p>
      <w:pPr>
        <w:pStyle w:val="ListParagraph"/>
        <w:numPr>
          <w:ilvl w:val="0"/>
          <w:numId w:val="11"/>
        </w:numPr>
        <w:tabs>
          <w:tab w:pos="365" w:val="left" w:leader="none"/>
        </w:tabs>
        <w:spacing w:line="229" w:lineRule="exact" w:before="0" w:after="0"/>
        <w:ind w:left="364" w:right="0" w:hanging="224"/>
        <w:jc w:val="both"/>
        <w:rPr>
          <w:sz w:val="20"/>
        </w:rPr>
      </w:pPr>
      <w:r>
        <w:rPr>
          <w:sz w:val="20"/>
        </w:rPr>
        <w:t>Obligaciones</w:t>
      </w:r>
      <w:r>
        <w:rPr>
          <w:spacing w:val="-5"/>
          <w:sz w:val="20"/>
        </w:rPr>
        <w:t> </w:t>
      </w:r>
      <w:r>
        <w:rPr>
          <w:sz w:val="20"/>
        </w:rPr>
        <w:t>laborales,</w:t>
      </w:r>
      <w:r>
        <w:rPr>
          <w:spacing w:val="-3"/>
          <w:sz w:val="20"/>
        </w:rPr>
        <w:t> </w:t>
      </w:r>
      <w:r>
        <w:rPr>
          <w:sz w:val="20"/>
        </w:rPr>
        <w:t>sociales y</w:t>
      </w:r>
      <w:r>
        <w:rPr>
          <w:spacing w:val="-7"/>
          <w:sz w:val="20"/>
        </w:rPr>
        <w:t> </w:t>
      </w:r>
      <w:r>
        <w:rPr>
          <w:sz w:val="20"/>
        </w:rPr>
        <w:t>económicas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contratista:</w:t>
      </w:r>
    </w:p>
    <w:p>
      <w:pPr>
        <w:pStyle w:val="BodyText"/>
        <w:ind w:right="1237"/>
      </w:pPr>
      <w:r>
        <w:rPr/>
        <w:t>l.1)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contratista</w:t>
      </w:r>
      <w:r>
        <w:rPr>
          <w:spacing w:val="-4"/>
        </w:rPr>
        <w:t> </w:t>
      </w:r>
      <w:r>
        <w:rPr/>
        <w:t>está</w:t>
      </w:r>
      <w:r>
        <w:rPr>
          <w:spacing w:val="-7"/>
        </w:rPr>
        <w:t> </w:t>
      </w:r>
      <w:r>
        <w:rPr/>
        <w:t>obligado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cumplimiento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disposiciones</w:t>
      </w:r>
      <w:r>
        <w:rPr>
          <w:spacing w:val="-4"/>
        </w:rPr>
        <w:t> </w:t>
      </w:r>
      <w:r>
        <w:rPr/>
        <w:t>vigentes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materia</w:t>
      </w:r>
      <w:r>
        <w:rPr>
          <w:spacing w:val="-6"/>
        </w:rPr>
        <w:t> </w:t>
      </w:r>
      <w:r>
        <w:rPr/>
        <w:t>laboral,</w:t>
      </w:r>
      <w:r>
        <w:rPr>
          <w:spacing w:val="-53"/>
        </w:rPr>
        <w:t> </w:t>
      </w:r>
      <w:r>
        <w:rPr/>
        <w:t>de seguridad social, de seguridad y salud y de protección del medio ambiente, por que vendrá</w:t>
      </w:r>
      <w:r>
        <w:rPr>
          <w:spacing w:val="1"/>
        </w:rPr>
        <w:t> </w:t>
      </w:r>
      <w:r>
        <w:rPr/>
        <w:t>obligado a disponer las medidas en esta materia exigidas por tales disposiciones, siendo a su</w:t>
      </w:r>
      <w:r>
        <w:rPr>
          <w:spacing w:val="1"/>
        </w:rPr>
        <w:t> </w:t>
      </w:r>
      <w:r>
        <w:rPr/>
        <w:t>cargo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gasto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ello</w:t>
      </w:r>
      <w:r>
        <w:rPr>
          <w:spacing w:val="-8"/>
        </w:rPr>
        <w:t> </w:t>
      </w:r>
      <w:r>
        <w:rPr/>
        <w:t>origine.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caso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conflicto</w:t>
      </w:r>
      <w:r>
        <w:rPr>
          <w:spacing w:val="-11"/>
        </w:rPr>
        <w:t> </w:t>
      </w:r>
      <w:r>
        <w:rPr/>
        <w:t>laboral</w:t>
      </w:r>
      <w:r>
        <w:rPr>
          <w:spacing w:val="-10"/>
        </w:rPr>
        <w:t> </w:t>
      </w:r>
      <w:r>
        <w:rPr/>
        <w:t>con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personal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presta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servicio,</w:t>
      </w:r>
      <w:r>
        <w:rPr>
          <w:spacing w:val="-53"/>
        </w:rPr>
        <w:t> </w:t>
      </w:r>
      <w:r>
        <w:rPr/>
        <w:t>deberá garantizarse las condiciones mínimas de calidad del mismo, evitando la incidencia</w:t>
      </w:r>
      <w:r>
        <w:rPr>
          <w:spacing w:val="1"/>
        </w:rPr>
        <w:t> </w:t>
      </w:r>
      <w:r>
        <w:rPr/>
        <w:t>negativa en</w:t>
      </w:r>
      <w:r>
        <w:rPr>
          <w:spacing w:val="-2"/>
        </w:rPr>
        <w:t> </w:t>
      </w:r>
      <w:r>
        <w:rPr/>
        <w:t>aspectos como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salubridad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la propia</w:t>
      </w:r>
      <w:r>
        <w:rPr>
          <w:spacing w:val="1"/>
        </w:rPr>
        <w:t> </w:t>
      </w:r>
      <w:r>
        <w:rPr/>
        <w:t>imagen del</w:t>
      </w:r>
      <w:r>
        <w:rPr>
          <w:spacing w:val="-2"/>
        </w:rPr>
        <w:t> </w:t>
      </w:r>
      <w:r>
        <w:rPr/>
        <w:t>servicio.</w:t>
      </w:r>
    </w:p>
    <w:p>
      <w:pPr>
        <w:pStyle w:val="BodyText"/>
        <w:ind w:right="1239"/>
      </w:pPr>
      <w:r>
        <w:rPr/>
        <w:t>El personal adscrito a la realización del contrato, dependerá exclusivamente del contratista, el</w:t>
      </w:r>
      <w:r>
        <w:rPr>
          <w:spacing w:val="1"/>
        </w:rPr>
        <w:t> </w:t>
      </w:r>
      <w:r>
        <w:rPr/>
        <w:t>cual tendrá todos los derechos y deberes inherentes a su calidad de empresario respecto del</w:t>
      </w:r>
      <w:r>
        <w:rPr>
          <w:spacing w:val="1"/>
        </w:rPr>
        <w:t> </w:t>
      </w:r>
      <w:r>
        <w:rPr/>
        <w:t>mismo.</w:t>
      </w:r>
    </w:p>
    <w:p>
      <w:pPr>
        <w:pStyle w:val="ListParagraph"/>
        <w:numPr>
          <w:ilvl w:val="1"/>
          <w:numId w:val="14"/>
        </w:numPr>
        <w:tabs>
          <w:tab w:pos="471" w:val="left" w:leader="none"/>
        </w:tabs>
        <w:spacing w:line="240" w:lineRule="auto" w:before="0" w:after="0"/>
        <w:ind w:left="141" w:right="1238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68576">
            <wp:simplePos x="0" y="0"/>
            <wp:positionH relativeFrom="page">
              <wp:posOffset>6860793</wp:posOffset>
            </wp:positionH>
            <wp:positionV relativeFrom="paragraph">
              <wp:posOffset>438148</wp:posOffset>
            </wp:positionV>
            <wp:extent cx="330200" cy="3937000"/>
            <wp:effectExtent l="0" t="0" r="0" b="0"/>
            <wp:wrapNone/>
            <wp:docPr id="5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conformidad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art.</w:t>
      </w:r>
      <w:r>
        <w:rPr>
          <w:spacing w:val="-5"/>
          <w:sz w:val="20"/>
        </w:rPr>
        <w:t> </w:t>
      </w:r>
      <w:r>
        <w:rPr>
          <w:sz w:val="20"/>
        </w:rPr>
        <w:t>308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LCSP,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extinción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contratos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servicios, no podrá producirse en ningún caso la consolidación de las personas que hayan</w:t>
      </w:r>
      <w:r>
        <w:rPr>
          <w:spacing w:val="1"/>
          <w:sz w:val="20"/>
        </w:rPr>
        <w:t> </w:t>
      </w:r>
      <w:r>
        <w:rPr>
          <w:sz w:val="20"/>
        </w:rPr>
        <w:t>realizado los</w:t>
      </w:r>
      <w:r>
        <w:rPr>
          <w:spacing w:val="-1"/>
          <w:sz w:val="20"/>
        </w:rPr>
        <w:t> </w:t>
      </w:r>
      <w:r>
        <w:rPr>
          <w:sz w:val="20"/>
        </w:rPr>
        <w:t>trabajos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Ayuntamiento.</w:t>
      </w:r>
    </w:p>
    <w:p>
      <w:pPr>
        <w:pStyle w:val="ListParagraph"/>
        <w:numPr>
          <w:ilvl w:val="1"/>
          <w:numId w:val="14"/>
        </w:numPr>
        <w:tabs>
          <w:tab w:pos="500" w:val="left" w:leader="none"/>
        </w:tabs>
        <w:spacing w:line="240" w:lineRule="auto" w:before="0" w:after="0"/>
        <w:ind w:left="141" w:right="1235" w:firstLine="0"/>
        <w:jc w:val="both"/>
        <w:rPr>
          <w:sz w:val="20"/>
        </w:rPr>
      </w:pPr>
      <w:r>
        <w:rPr>
          <w:sz w:val="20"/>
        </w:rPr>
        <w:t>En general, el contratista responderá de cuantas obligaciones le vienen impuestas en su</w:t>
      </w:r>
      <w:r>
        <w:rPr>
          <w:spacing w:val="1"/>
          <w:sz w:val="20"/>
        </w:rPr>
        <w:t> </w:t>
      </w:r>
      <w:r>
        <w:rPr>
          <w:sz w:val="20"/>
        </w:rPr>
        <w:t>carácter de empleador, así como del cumplimiento de cuantas normas regulan y desarrollan la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laboral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tipo,</w:t>
      </w:r>
      <w:r>
        <w:rPr>
          <w:spacing w:val="1"/>
          <w:sz w:val="20"/>
        </w:rPr>
        <w:t> </w:t>
      </w:r>
      <w:r>
        <w:rPr>
          <w:sz w:val="20"/>
        </w:rPr>
        <w:t>existente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aquél,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subcontratistas,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 de uno y otro, sin que pueda repercutir contra la Administración ninguna multa,</w:t>
      </w:r>
      <w:r>
        <w:rPr>
          <w:spacing w:val="1"/>
          <w:sz w:val="20"/>
        </w:rPr>
        <w:t> </w:t>
      </w:r>
      <w:r>
        <w:rPr>
          <w:sz w:val="20"/>
        </w:rPr>
        <w:t>sanción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cualquier</w:t>
      </w:r>
      <w:r>
        <w:rPr>
          <w:spacing w:val="-5"/>
          <w:sz w:val="20"/>
        </w:rPr>
        <w:t> </w:t>
      </w:r>
      <w:r>
        <w:rPr>
          <w:sz w:val="20"/>
        </w:rPr>
        <w:t>tipo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responsabilidad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incumplimiento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alguna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ellas,</w:t>
      </w:r>
      <w:r>
        <w:rPr>
          <w:spacing w:val="-5"/>
          <w:sz w:val="20"/>
        </w:rPr>
        <w:t> </w:t>
      </w:r>
      <w:r>
        <w:rPr>
          <w:sz w:val="20"/>
        </w:rPr>
        <w:t>pudieran</w:t>
      </w:r>
      <w:r>
        <w:rPr>
          <w:spacing w:val="-53"/>
          <w:sz w:val="20"/>
        </w:rPr>
        <w:t> </w:t>
      </w:r>
      <w:r>
        <w:rPr>
          <w:sz w:val="20"/>
        </w:rPr>
        <w:t>imponerle los Organismos</w:t>
      </w:r>
      <w:r>
        <w:rPr>
          <w:spacing w:val="-2"/>
          <w:sz w:val="20"/>
        </w:rPr>
        <w:t> </w:t>
      </w:r>
      <w:r>
        <w:rPr>
          <w:sz w:val="20"/>
        </w:rPr>
        <w:t>competentes.</w:t>
      </w:r>
    </w:p>
    <w:p>
      <w:pPr>
        <w:pStyle w:val="ListParagraph"/>
        <w:numPr>
          <w:ilvl w:val="1"/>
          <w:numId w:val="14"/>
        </w:numPr>
        <w:tabs>
          <w:tab w:pos="464" w:val="left" w:leader="none"/>
        </w:tabs>
        <w:spacing w:line="240" w:lineRule="auto" w:before="0" w:after="0"/>
        <w:ind w:left="141" w:right="1238" w:firstLine="0"/>
        <w:jc w:val="both"/>
        <w:rPr>
          <w:sz w:val="20"/>
        </w:rPr>
      </w:pPr>
      <w:r>
        <w:rPr>
          <w:spacing w:val="-1"/>
          <w:sz w:val="20"/>
        </w:rPr>
        <w:t>Intervendrá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asimismo,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requerimiento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14"/>
          <w:sz w:val="20"/>
        </w:rPr>
        <w:t> </w:t>
      </w:r>
      <w:r>
        <w:rPr>
          <w:sz w:val="20"/>
        </w:rPr>
        <w:t>Ayuntamiento,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actuaciones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12"/>
          <w:sz w:val="20"/>
        </w:rPr>
        <w:t> </w:t>
      </w:r>
      <w:r>
        <w:rPr>
          <w:sz w:val="20"/>
        </w:rPr>
        <w:t>su</w:t>
      </w:r>
      <w:r>
        <w:rPr>
          <w:spacing w:val="-13"/>
          <w:sz w:val="20"/>
        </w:rPr>
        <w:t> </w:t>
      </w:r>
      <w:r>
        <w:rPr>
          <w:sz w:val="20"/>
        </w:rPr>
        <w:t>urgencia</w:t>
      </w:r>
      <w:r>
        <w:rPr>
          <w:spacing w:val="-53"/>
          <w:sz w:val="20"/>
        </w:rPr>
        <w:t> </w:t>
      </w:r>
      <w:r>
        <w:rPr>
          <w:sz w:val="20"/>
        </w:rPr>
        <w:t>sean</w:t>
      </w:r>
      <w:r>
        <w:rPr>
          <w:spacing w:val="-2"/>
          <w:sz w:val="20"/>
        </w:rPr>
        <w:t> </w:t>
      </w:r>
      <w:r>
        <w:rPr>
          <w:sz w:val="20"/>
        </w:rPr>
        <w:t>necesarias,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que no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-2"/>
          <w:sz w:val="20"/>
        </w:rPr>
        <w:t> </w:t>
      </w:r>
      <w:r>
        <w:rPr>
          <w:sz w:val="20"/>
        </w:rPr>
        <w:t>comprendidas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3"/>
          <w:sz w:val="20"/>
        </w:rPr>
        <w:t> </w:t>
      </w:r>
      <w:r>
        <w:rPr>
          <w:sz w:val="20"/>
        </w:rPr>
        <w:t>objeto del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ind w:right="1239"/>
      </w:pPr>
      <w:r>
        <w:rPr/>
        <w:t>Si existiesen dudas de interpretación sobre si la labor a realizar está íntegramente incluida en el</w:t>
      </w:r>
      <w:r>
        <w:rPr>
          <w:spacing w:val="-53"/>
        </w:rPr>
        <w:t> </w:t>
      </w:r>
      <w:r>
        <w:rPr/>
        <w:t>ámbito objeto del contrato, el contratista consultará a la persona responsable del Ayuntamiento.</w:t>
      </w:r>
      <w:r>
        <w:rPr>
          <w:spacing w:val="-53"/>
        </w:rPr>
        <w:t> </w:t>
      </w:r>
      <w:r>
        <w:rPr/>
        <w:t>Las decisiones adoptadas por éste se considerarán de obligado cumplimiento, sin perjuicio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reclamaciones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pudiera</w:t>
      </w:r>
      <w:r>
        <w:rPr>
          <w:spacing w:val="-2"/>
        </w:rPr>
        <w:t> </w:t>
      </w:r>
      <w:r>
        <w:rPr/>
        <w:t>formular el</w:t>
      </w:r>
      <w:r>
        <w:rPr>
          <w:spacing w:val="-3"/>
        </w:rPr>
        <w:t> </w:t>
      </w:r>
      <w:r>
        <w:rPr/>
        <w:t>contratista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posterioridad.</w:t>
      </w:r>
    </w:p>
    <w:p>
      <w:pPr>
        <w:pStyle w:val="ListParagraph"/>
        <w:numPr>
          <w:ilvl w:val="0"/>
          <w:numId w:val="15"/>
        </w:numPr>
        <w:tabs>
          <w:tab w:pos="466" w:val="left" w:leader="none"/>
        </w:tabs>
        <w:spacing w:line="240" w:lineRule="auto" w:before="0" w:after="0"/>
        <w:ind w:left="141" w:right="1235" w:firstLine="0"/>
        <w:jc w:val="both"/>
        <w:rPr>
          <w:sz w:val="20"/>
        </w:rPr>
      </w:pPr>
      <w:r>
        <w:rPr>
          <w:sz w:val="20"/>
        </w:rPr>
        <w:t>La empresa contratista deberá aportar y adscribir a la ejecución del contrato los medios</w:t>
      </w:r>
      <w:r>
        <w:rPr>
          <w:spacing w:val="1"/>
          <w:sz w:val="20"/>
        </w:rPr>
        <w:t> </w:t>
      </w:r>
      <w:r>
        <w:rPr>
          <w:sz w:val="20"/>
        </w:rPr>
        <w:t>personales, en número y grado precisos para la realización del objeto contractual. La empresa</w:t>
      </w:r>
      <w:r>
        <w:rPr>
          <w:spacing w:val="1"/>
          <w:sz w:val="20"/>
        </w:rPr>
        <w:t> </w:t>
      </w:r>
      <w:r>
        <w:rPr>
          <w:sz w:val="20"/>
        </w:rPr>
        <w:t>adjudicataria deberá contar con la estructura organizativa y con los medios necesarios para</w:t>
      </w:r>
      <w:r>
        <w:rPr>
          <w:spacing w:val="1"/>
          <w:sz w:val="20"/>
        </w:rPr>
        <w:t> </w:t>
      </w:r>
      <w:r>
        <w:rPr>
          <w:sz w:val="20"/>
        </w:rPr>
        <w:t>desarrollar las prestaciones objeto del contrato, debiendo ponerlos a disposición de su personal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correcta prestación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mismos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óptimas</w:t>
      </w:r>
      <w:r>
        <w:rPr>
          <w:spacing w:val="-1"/>
          <w:sz w:val="20"/>
        </w:rPr>
        <w:t> </w:t>
      </w:r>
      <w:r>
        <w:rPr>
          <w:sz w:val="20"/>
        </w:rPr>
        <w:t>condiciones.</w:t>
      </w:r>
    </w:p>
    <w:p>
      <w:pPr>
        <w:pStyle w:val="BodyText"/>
        <w:ind w:right="1237"/>
      </w:pPr>
      <w:r>
        <w:rPr/>
        <w:t>En</w:t>
      </w:r>
      <w:r>
        <w:rPr>
          <w:spacing w:val="-14"/>
        </w:rPr>
        <w:t> </w:t>
      </w:r>
      <w:r>
        <w:rPr/>
        <w:t>cualquier</w:t>
      </w:r>
      <w:r>
        <w:rPr>
          <w:spacing w:val="-12"/>
        </w:rPr>
        <w:t> </w:t>
      </w:r>
      <w:r>
        <w:rPr/>
        <w:t>caso,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entidad</w:t>
      </w:r>
      <w:r>
        <w:rPr>
          <w:spacing w:val="-14"/>
        </w:rPr>
        <w:t> </w:t>
      </w:r>
      <w:r>
        <w:rPr/>
        <w:t>adjudicataria,</w:t>
      </w:r>
      <w:r>
        <w:rPr>
          <w:spacing w:val="-11"/>
        </w:rPr>
        <w:t> </w:t>
      </w:r>
      <w:r>
        <w:rPr/>
        <w:t>indemnizará</w:t>
      </w:r>
      <w:r>
        <w:rPr>
          <w:spacing w:val="-14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4"/>
        </w:rPr>
        <w:t> </w:t>
      </w:r>
      <w:r>
        <w:rPr/>
        <w:t>Administración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toda</w:t>
      </w:r>
      <w:r>
        <w:rPr>
          <w:spacing w:val="-14"/>
        </w:rPr>
        <w:t> </w:t>
      </w:r>
      <w:r>
        <w:rPr/>
        <w:t>cantidad</w:t>
      </w:r>
      <w:r>
        <w:rPr>
          <w:spacing w:val="-13"/>
        </w:rPr>
        <w:t> </w:t>
      </w:r>
      <w:r>
        <w:rPr/>
        <w:t>que</w:t>
      </w:r>
      <w:r>
        <w:rPr>
          <w:spacing w:val="-53"/>
        </w:rPr>
        <w:t> </w:t>
      </w:r>
      <w:r>
        <w:rPr/>
        <w:t>se viese obligada a pagar por incumplimiento de las obligaciones consignadas en esta cláusula,</w:t>
      </w:r>
      <w:r>
        <w:rPr>
          <w:spacing w:val="-53"/>
        </w:rPr>
        <w:t> </w:t>
      </w:r>
      <w:r>
        <w:rPr/>
        <w:t>aunque ello le</w:t>
      </w:r>
      <w:r>
        <w:rPr>
          <w:spacing w:val="1"/>
        </w:rPr>
        <w:t> </w:t>
      </w:r>
      <w:r>
        <w:rPr/>
        <w:t>venga impuesto</w:t>
      </w:r>
      <w:r>
        <w:rPr>
          <w:spacing w:val="-2"/>
        </w:rPr>
        <w:t> </w:t>
      </w:r>
      <w:r>
        <w:rPr/>
        <w:t>por resolución</w:t>
      </w:r>
      <w:r>
        <w:rPr>
          <w:spacing w:val="-2"/>
        </w:rPr>
        <w:t> </w:t>
      </w:r>
      <w:r>
        <w:rPr/>
        <w:t>judicial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administrativa.</w:t>
      </w:r>
    </w:p>
    <w:p>
      <w:pPr>
        <w:pStyle w:val="ListParagraph"/>
        <w:numPr>
          <w:ilvl w:val="0"/>
          <w:numId w:val="15"/>
        </w:numPr>
        <w:tabs>
          <w:tab w:pos="375" w:val="left" w:leader="none"/>
        </w:tabs>
        <w:spacing w:line="240" w:lineRule="auto" w:before="0" w:after="0"/>
        <w:ind w:left="141" w:right="1240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sz w:val="20"/>
        </w:rPr>
        <w:t>Adjudicatario</w:t>
      </w:r>
      <w:r>
        <w:rPr>
          <w:spacing w:val="-4"/>
          <w:sz w:val="20"/>
        </w:rPr>
        <w:t> </w:t>
      </w:r>
      <w:r>
        <w:rPr>
          <w:sz w:val="20"/>
        </w:rPr>
        <w:t>dotará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todo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órdenes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todos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elementos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seguridad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prevención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accidentes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exigen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disposiciones</w:t>
      </w:r>
      <w:r>
        <w:rPr>
          <w:spacing w:val="5"/>
          <w:sz w:val="20"/>
        </w:rPr>
        <w:t> </w:t>
      </w:r>
      <w:r>
        <w:rPr>
          <w:sz w:val="20"/>
        </w:rPr>
        <w:t>vigentes,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requiera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prestación</w:t>
      </w: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rect style="position:absolute;margin-left:83.639999pt;margin-top:13.295178pt;width:428.03pt;height:.48pt;mso-position-horizontal-relative:page;mso-position-vertical-relative:paragraph;z-index:-156892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  <w:ind w:right="1235"/>
      </w:pPr>
      <w:r>
        <w:rPr/>
        <w:pict>
          <v:shape style="position:absolute;margin-left:567.78833pt;margin-top:539.805969pt;width:14.75pt;height:273.2pt;mso-position-horizontal-relative:page;mso-position-vertical-relative:page;z-index:15770624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5P94E45XQQ36GDQK7L6TZN6SL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27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del</w:t>
      </w:r>
      <w:r>
        <w:rPr>
          <w:spacing w:val="-6"/>
        </w:rPr>
        <w:t> </w:t>
      </w:r>
      <w:r>
        <w:rPr/>
        <w:t>servicio,</w:t>
      </w:r>
      <w:r>
        <w:rPr>
          <w:spacing w:val="-4"/>
        </w:rPr>
        <w:t> </w:t>
      </w:r>
      <w:r>
        <w:rPr/>
        <w:t>debiendo</w:t>
      </w:r>
      <w:r>
        <w:rPr>
          <w:spacing w:val="-4"/>
        </w:rPr>
        <w:t> </w:t>
      </w:r>
      <w:r>
        <w:rPr/>
        <w:t>tomar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medidas</w:t>
      </w:r>
      <w:r>
        <w:rPr>
          <w:spacing w:val="-3"/>
        </w:rPr>
        <w:t> </w:t>
      </w:r>
      <w:r>
        <w:rPr/>
        <w:t>necesarias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conseguir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dichos</w:t>
      </w:r>
      <w:r>
        <w:rPr>
          <w:spacing w:val="-3"/>
        </w:rPr>
        <w:t> </w:t>
      </w:r>
      <w:r>
        <w:rPr/>
        <w:t>elementos</w:t>
      </w:r>
      <w:r>
        <w:rPr>
          <w:spacing w:val="-2"/>
        </w:rPr>
        <w:t> </w:t>
      </w:r>
      <w:r>
        <w:rPr/>
        <w:t>sean</w:t>
      </w:r>
      <w:r>
        <w:rPr>
          <w:spacing w:val="-53"/>
        </w:rPr>
        <w:t> </w:t>
      </w:r>
      <w:r>
        <w:rPr/>
        <w:t>utilizados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8"/>
        </w:rPr>
        <w:t> </w:t>
      </w:r>
      <w:r>
        <w:rPr/>
        <w:t>personal,</w:t>
      </w:r>
      <w:r>
        <w:rPr>
          <w:spacing w:val="-8"/>
        </w:rPr>
        <w:t> </w:t>
      </w:r>
      <w:r>
        <w:rPr/>
        <w:t>siendo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responsabilidad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accidentes</w:t>
      </w:r>
      <w:r>
        <w:rPr>
          <w:spacing w:val="-6"/>
        </w:rPr>
        <w:t> </w:t>
      </w:r>
      <w:r>
        <w:rPr/>
        <w:t>laborales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pueda</w:t>
      </w:r>
      <w:r>
        <w:rPr>
          <w:spacing w:val="-8"/>
        </w:rPr>
        <w:t> </w:t>
      </w:r>
      <w:r>
        <w:rPr/>
        <w:t>sufrir</w:t>
      </w:r>
      <w:r>
        <w:rPr>
          <w:spacing w:val="-53"/>
        </w:rPr>
        <w:t> </w:t>
      </w:r>
      <w:r>
        <w:rPr/>
        <w:t>dicho personal, únicamente del adjudicatario, quien deberá ajustarse a lo señalado en la Ley de</w:t>
      </w:r>
      <w:r>
        <w:rPr>
          <w:spacing w:val="-53"/>
        </w:rPr>
        <w:t> </w:t>
      </w:r>
      <w:r>
        <w:rPr/>
        <w:t>Prevención de Riesgos Laborales 31/95 de 8 de noviembre 1995 y a las medidas que pudiera</w:t>
      </w:r>
      <w:r>
        <w:rPr>
          <w:spacing w:val="1"/>
        </w:rPr>
        <w:t> </w:t>
      </w:r>
      <w:r>
        <w:rPr/>
        <w:t>adoptar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del contrato.</w:t>
      </w:r>
    </w:p>
    <w:p>
      <w:pPr>
        <w:pStyle w:val="BodyText"/>
        <w:spacing w:before="2"/>
        <w:ind w:right="1238"/>
      </w:pPr>
      <w:r>
        <w:rPr/>
        <w:t>En cumplimiento de la normativa de prevención de riesgo laborales y en concreto del RD</w:t>
      </w:r>
      <w:r>
        <w:rPr>
          <w:spacing w:val="1"/>
        </w:rPr>
        <w:t> </w:t>
      </w:r>
      <w:r>
        <w:rPr/>
        <w:t>171/2004, de 30 de enero, se podrá requerir al contratista al inicio de la actividad o en cualquier</w:t>
      </w:r>
      <w:r>
        <w:rPr>
          <w:spacing w:val="-53"/>
        </w:rPr>
        <w:t> </w:t>
      </w:r>
      <w:r>
        <w:rPr/>
        <w:t>momento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duración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incluida</w:t>
      </w:r>
      <w:r>
        <w:rPr>
          <w:spacing w:val="-1"/>
        </w:rPr>
        <w:t> </w:t>
      </w:r>
      <w:r>
        <w:rPr/>
        <w:t>eventuales</w:t>
      </w:r>
      <w:r>
        <w:rPr>
          <w:spacing w:val="-1"/>
        </w:rPr>
        <w:t> </w:t>
      </w:r>
      <w:r>
        <w:rPr/>
        <w:t>prórrogas:</w:t>
      </w:r>
    </w:p>
    <w:p>
      <w:pPr>
        <w:pStyle w:val="ListParagraph"/>
        <w:numPr>
          <w:ilvl w:val="0"/>
          <w:numId w:val="12"/>
        </w:numPr>
        <w:tabs>
          <w:tab w:pos="267" w:val="left" w:leader="none"/>
        </w:tabs>
        <w:spacing w:line="229" w:lineRule="exact" w:before="0" w:after="0"/>
        <w:ind w:left="266" w:right="0" w:hanging="126"/>
        <w:jc w:val="left"/>
        <w:rPr>
          <w:sz w:val="20"/>
        </w:rPr>
      </w:pPr>
      <w:r>
        <w:rPr>
          <w:sz w:val="20"/>
        </w:rPr>
        <w:t>Certificación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haber</w:t>
      </w:r>
      <w:r>
        <w:rPr>
          <w:spacing w:val="-2"/>
          <w:sz w:val="20"/>
        </w:rPr>
        <w:t> </w:t>
      </w:r>
      <w:r>
        <w:rPr>
          <w:sz w:val="20"/>
        </w:rPr>
        <w:t>realizado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evaluación de</w:t>
      </w:r>
      <w:r>
        <w:rPr>
          <w:spacing w:val="-3"/>
          <w:sz w:val="20"/>
        </w:rPr>
        <w:t> </w:t>
      </w:r>
      <w:r>
        <w:rPr>
          <w:sz w:val="20"/>
        </w:rPr>
        <w:t>riegos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planificación</w:t>
      </w:r>
      <w:r>
        <w:rPr>
          <w:spacing w:val="-2"/>
          <w:sz w:val="20"/>
        </w:rPr>
        <w:t> </w:t>
      </w:r>
      <w:r>
        <w:rPr>
          <w:sz w:val="20"/>
        </w:rPr>
        <w:t>preventiva.</w:t>
      </w:r>
    </w:p>
    <w:p>
      <w:pPr>
        <w:pStyle w:val="ListParagraph"/>
        <w:numPr>
          <w:ilvl w:val="0"/>
          <w:numId w:val="12"/>
        </w:numPr>
        <w:tabs>
          <w:tab w:pos="274" w:val="left" w:leader="none"/>
        </w:tabs>
        <w:spacing w:line="240" w:lineRule="auto" w:before="1" w:after="0"/>
        <w:ind w:left="141" w:right="1239" w:firstLine="0"/>
        <w:jc w:val="left"/>
        <w:rPr>
          <w:sz w:val="20"/>
        </w:rPr>
      </w:pPr>
      <w:r>
        <w:rPr>
          <w:sz w:val="20"/>
        </w:rPr>
        <w:t>Información</w:t>
      </w:r>
      <w:r>
        <w:rPr>
          <w:spacing w:val="3"/>
          <w:sz w:val="20"/>
        </w:rPr>
        <w:t> </w:t>
      </w:r>
      <w:r>
        <w:rPr>
          <w:sz w:val="20"/>
        </w:rPr>
        <w:t>acerca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riesgos</w:t>
      </w:r>
      <w:r>
        <w:rPr>
          <w:spacing w:val="5"/>
          <w:sz w:val="20"/>
        </w:rPr>
        <w:t> </w:t>
      </w:r>
      <w:r>
        <w:rPr>
          <w:sz w:val="20"/>
        </w:rPr>
        <w:t>inherentes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su</w:t>
      </w:r>
      <w:r>
        <w:rPr>
          <w:spacing w:val="3"/>
          <w:sz w:val="20"/>
        </w:rPr>
        <w:t> </w:t>
      </w:r>
      <w:r>
        <w:rPr>
          <w:sz w:val="20"/>
        </w:rPr>
        <w:t>actividad</w:t>
      </w:r>
      <w:r>
        <w:rPr>
          <w:spacing w:val="3"/>
          <w:sz w:val="20"/>
        </w:rPr>
        <w:t> </w:t>
      </w:r>
      <w:r>
        <w:rPr>
          <w:sz w:val="20"/>
        </w:rPr>
        <w:t>así</w:t>
      </w:r>
      <w:r>
        <w:rPr>
          <w:spacing w:val="3"/>
          <w:sz w:val="20"/>
        </w:rPr>
        <w:t> </w:t>
      </w:r>
      <w:r>
        <w:rPr>
          <w:sz w:val="20"/>
        </w:rPr>
        <w:t>como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medidas</w:t>
      </w:r>
      <w:r>
        <w:rPr>
          <w:spacing w:val="5"/>
          <w:sz w:val="20"/>
        </w:rPr>
        <w:t> </w:t>
      </w:r>
      <w:r>
        <w:rPr>
          <w:sz w:val="20"/>
        </w:rPr>
        <w:t>preventivas</w:t>
      </w:r>
      <w:r>
        <w:rPr>
          <w:spacing w:val="-53"/>
          <w:sz w:val="20"/>
        </w:rPr>
        <w:t> </w:t>
      </w:r>
      <w:r>
        <w:rPr>
          <w:sz w:val="20"/>
        </w:rPr>
        <w:t>establecidas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 mismos.</w:t>
      </w:r>
    </w:p>
    <w:p>
      <w:pPr>
        <w:pStyle w:val="ListParagraph"/>
        <w:numPr>
          <w:ilvl w:val="0"/>
          <w:numId w:val="12"/>
        </w:numPr>
        <w:tabs>
          <w:tab w:pos="293" w:val="left" w:leader="none"/>
        </w:tabs>
        <w:spacing w:line="240" w:lineRule="auto" w:before="0" w:after="0"/>
        <w:ind w:left="141" w:right="1240" w:firstLine="0"/>
        <w:jc w:val="left"/>
        <w:rPr>
          <w:sz w:val="20"/>
        </w:rPr>
      </w:pPr>
      <w:r>
        <w:rPr>
          <w:sz w:val="20"/>
        </w:rPr>
        <w:t>Certificación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haber</w:t>
      </w:r>
      <w:r>
        <w:rPr>
          <w:spacing w:val="24"/>
          <w:sz w:val="20"/>
        </w:rPr>
        <w:t> </w:t>
      </w:r>
      <w:r>
        <w:rPr>
          <w:sz w:val="20"/>
        </w:rPr>
        <w:t>formado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sus</w:t>
      </w:r>
      <w:r>
        <w:rPr>
          <w:spacing w:val="25"/>
          <w:sz w:val="20"/>
        </w:rPr>
        <w:t> </w:t>
      </w:r>
      <w:r>
        <w:rPr>
          <w:sz w:val="20"/>
        </w:rPr>
        <w:t>trabajadores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materia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5"/>
          <w:sz w:val="20"/>
        </w:rPr>
        <w:t> </w:t>
      </w:r>
      <w:r>
        <w:rPr>
          <w:sz w:val="20"/>
        </w:rPr>
        <w:t>riesgos</w:t>
      </w:r>
      <w:r>
        <w:rPr>
          <w:spacing w:val="27"/>
          <w:sz w:val="20"/>
        </w:rPr>
        <w:t> </w:t>
      </w:r>
      <w:r>
        <w:rPr>
          <w:sz w:val="20"/>
        </w:rPr>
        <w:t>propios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puesto de</w:t>
      </w:r>
      <w:r>
        <w:rPr>
          <w:spacing w:val="-1"/>
          <w:sz w:val="20"/>
        </w:rPr>
        <w:t> </w:t>
      </w:r>
      <w:r>
        <w:rPr>
          <w:sz w:val="20"/>
        </w:rPr>
        <w:t>trabajo</w:t>
      </w:r>
    </w:p>
    <w:p>
      <w:pPr>
        <w:pStyle w:val="ListParagraph"/>
        <w:numPr>
          <w:ilvl w:val="0"/>
          <w:numId w:val="12"/>
        </w:numPr>
        <w:tabs>
          <w:tab w:pos="279" w:val="left" w:leader="none"/>
        </w:tabs>
        <w:spacing w:line="240" w:lineRule="auto" w:before="0" w:after="0"/>
        <w:ind w:left="141" w:right="1239" w:firstLine="0"/>
        <w:jc w:val="left"/>
        <w:rPr>
          <w:sz w:val="20"/>
        </w:rPr>
      </w:pPr>
      <w:r>
        <w:rPr>
          <w:sz w:val="20"/>
        </w:rPr>
        <w:t>Certificación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haber</w:t>
      </w:r>
      <w:r>
        <w:rPr>
          <w:spacing w:val="9"/>
          <w:sz w:val="20"/>
        </w:rPr>
        <w:t> </w:t>
      </w:r>
      <w:r>
        <w:rPr>
          <w:sz w:val="20"/>
        </w:rPr>
        <w:t>proporcionado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sus</w:t>
      </w:r>
      <w:r>
        <w:rPr>
          <w:spacing w:val="9"/>
          <w:sz w:val="20"/>
        </w:rPr>
        <w:t> </w:t>
      </w:r>
      <w:r>
        <w:rPr>
          <w:sz w:val="20"/>
        </w:rPr>
        <w:t>trabajadores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información</w:t>
      </w:r>
      <w:r>
        <w:rPr>
          <w:spacing w:val="9"/>
          <w:sz w:val="20"/>
        </w:rPr>
        <w:t> </w:t>
      </w:r>
      <w:r>
        <w:rPr>
          <w:sz w:val="20"/>
        </w:rPr>
        <w:t>acerca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riesgos</w:t>
      </w:r>
      <w:r>
        <w:rPr>
          <w:spacing w:val="-52"/>
          <w:sz w:val="20"/>
        </w:rPr>
        <w:t> </w:t>
      </w:r>
      <w:r>
        <w:rPr>
          <w:sz w:val="20"/>
        </w:rPr>
        <w:t>existentes</w:t>
      </w:r>
      <w:r>
        <w:rPr>
          <w:spacing w:val="-2"/>
          <w:sz w:val="20"/>
        </w:rPr>
        <w:t> </w:t>
      </w:r>
      <w:r>
        <w:rPr>
          <w:sz w:val="20"/>
        </w:rPr>
        <w:t>en los</w:t>
      </w:r>
      <w:r>
        <w:rPr>
          <w:spacing w:val="-1"/>
          <w:sz w:val="20"/>
        </w:rPr>
        <w:t> </w:t>
      </w:r>
      <w:r>
        <w:rPr>
          <w:sz w:val="20"/>
        </w:rPr>
        <w:t>centros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contrato,</w:t>
      </w:r>
      <w:r>
        <w:rPr>
          <w:spacing w:val="-2"/>
          <w:sz w:val="20"/>
        </w:rPr>
        <w:t> </w:t>
      </w:r>
      <w:r>
        <w:rPr>
          <w:sz w:val="20"/>
        </w:rPr>
        <w:t>una vez facilitada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Ayuntamiento.</w:t>
      </w:r>
    </w:p>
    <w:p>
      <w:pPr>
        <w:pStyle w:val="BodyText"/>
        <w:ind w:right="1238"/>
      </w:pP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adjudicataria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informar,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suceda,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cualquier</w:t>
      </w:r>
      <w:r>
        <w:rPr>
          <w:spacing w:val="-53"/>
        </w:rPr>
        <w:t> </w:t>
      </w:r>
      <w:r>
        <w:rPr/>
        <w:t>accidente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incidente</w:t>
      </w:r>
      <w:r>
        <w:rPr>
          <w:spacing w:val="-11"/>
        </w:rPr>
        <w:t> </w:t>
      </w:r>
      <w:r>
        <w:rPr/>
        <w:t>ocurrido</w:t>
      </w:r>
      <w:r>
        <w:rPr>
          <w:spacing w:val="-14"/>
        </w:rPr>
        <w:t> </w:t>
      </w:r>
      <w:r>
        <w:rPr/>
        <w:t>al</w:t>
      </w:r>
      <w:r>
        <w:rPr>
          <w:spacing w:val="-12"/>
        </w:rPr>
        <w:t> </w:t>
      </w:r>
      <w:r>
        <w:rPr/>
        <w:t>personal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empresa</w:t>
      </w:r>
      <w:r>
        <w:rPr>
          <w:spacing w:val="-13"/>
        </w:rPr>
        <w:t> </w:t>
      </w:r>
      <w:r>
        <w:rPr/>
        <w:t>adjudicataria</w:t>
      </w:r>
      <w:r>
        <w:rPr>
          <w:spacing w:val="-14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4"/>
        </w:rPr>
        <w:t> </w:t>
      </w:r>
      <w:r>
        <w:rPr/>
        <w:t>realización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trabajo</w:t>
      </w:r>
      <w:r>
        <w:rPr>
          <w:spacing w:val="-53"/>
        </w:rPr>
        <w:t> </w:t>
      </w:r>
      <w:r>
        <w:rPr/>
        <w:t>y</w:t>
      </w:r>
      <w:r>
        <w:rPr>
          <w:spacing w:val="-5"/>
        </w:rPr>
        <w:t> </w:t>
      </w:r>
      <w:r>
        <w:rPr/>
        <w:t>servicios de</w:t>
      </w:r>
      <w:r>
        <w:rPr>
          <w:spacing w:val="-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contrato.</w:t>
      </w:r>
    </w:p>
    <w:p>
      <w:pPr>
        <w:pStyle w:val="ListParagraph"/>
        <w:numPr>
          <w:ilvl w:val="0"/>
          <w:numId w:val="15"/>
        </w:numPr>
        <w:tabs>
          <w:tab w:pos="404" w:val="left" w:leader="none"/>
        </w:tabs>
        <w:spacing w:line="240" w:lineRule="auto" w:before="0" w:after="0"/>
        <w:ind w:left="141" w:right="1238" w:firstLine="0"/>
        <w:jc w:val="both"/>
        <w:rPr>
          <w:sz w:val="20"/>
        </w:rPr>
      </w:pPr>
      <w:r>
        <w:rPr>
          <w:spacing w:val="-1"/>
          <w:sz w:val="20"/>
        </w:rPr>
        <w:t>El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contratista,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durante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ejecución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contrato,</w:t>
      </w:r>
      <w:r>
        <w:rPr>
          <w:spacing w:val="-13"/>
          <w:sz w:val="20"/>
        </w:rPr>
        <w:t> </w:t>
      </w:r>
      <w:r>
        <w:rPr>
          <w:sz w:val="20"/>
        </w:rPr>
        <w:t>presentará</w:t>
      </w:r>
      <w:r>
        <w:rPr>
          <w:spacing w:val="-13"/>
          <w:sz w:val="20"/>
        </w:rPr>
        <w:t> </w:t>
      </w:r>
      <w:r>
        <w:rPr>
          <w:sz w:val="20"/>
        </w:rPr>
        <w:t>al</w:t>
      </w:r>
      <w:r>
        <w:rPr>
          <w:spacing w:val="-14"/>
          <w:sz w:val="20"/>
        </w:rPr>
        <w:t> </w:t>
      </w:r>
      <w:r>
        <w:rPr>
          <w:sz w:val="20"/>
        </w:rPr>
        <w:t>Ayuntamiento,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documentación</w:t>
      </w:r>
      <w:r>
        <w:rPr>
          <w:spacing w:val="-53"/>
          <w:sz w:val="20"/>
        </w:rPr>
        <w:t> </w:t>
      </w:r>
      <w:r>
        <w:rPr>
          <w:sz w:val="20"/>
        </w:rPr>
        <w:t>acreditativa de hallarse al corriente en el cumplimiento de las obligaciones salariales y con 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-2"/>
          <w:sz w:val="20"/>
        </w:rPr>
        <w:t> </w:t>
      </w:r>
      <w:r>
        <w:rPr>
          <w:sz w:val="20"/>
        </w:rPr>
        <w:t>social,</w:t>
      </w:r>
      <w:r>
        <w:rPr>
          <w:spacing w:val="2"/>
          <w:sz w:val="20"/>
        </w:rPr>
        <w:t> </w:t>
      </w:r>
      <w:r>
        <w:rPr>
          <w:sz w:val="20"/>
        </w:rPr>
        <w:t>conforme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siguiente:</w:t>
      </w:r>
    </w:p>
    <w:p>
      <w:pPr>
        <w:pStyle w:val="ListParagraph"/>
        <w:numPr>
          <w:ilvl w:val="0"/>
          <w:numId w:val="8"/>
        </w:numPr>
        <w:tabs>
          <w:tab w:pos="281" w:val="left" w:leader="none"/>
        </w:tabs>
        <w:spacing w:line="240" w:lineRule="auto" w:before="0" w:after="0"/>
        <w:ind w:left="141" w:right="1237" w:firstLine="0"/>
        <w:jc w:val="both"/>
        <w:rPr>
          <w:sz w:val="20"/>
        </w:rPr>
      </w:pPr>
      <w:r>
        <w:rPr>
          <w:sz w:val="20"/>
        </w:rPr>
        <w:t>Relación de todos los trabajadores de la empresa destinados a prestar el servicio objeto del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contrato,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especificando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nombre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9"/>
          <w:sz w:val="20"/>
        </w:rPr>
        <w:t> </w:t>
      </w:r>
      <w:r>
        <w:rPr>
          <w:sz w:val="20"/>
        </w:rPr>
        <w:t>apellidos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cada</w:t>
      </w:r>
      <w:r>
        <w:rPr>
          <w:spacing w:val="-13"/>
          <w:sz w:val="20"/>
        </w:rPr>
        <w:t> </w:t>
      </w:r>
      <w:r>
        <w:rPr>
          <w:sz w:val="20"/>
        </w:rPr>
        <w:t>uno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6"/>
          <w:sz w:val="20"/>
        </w:rPr>
        <w:t> </w:t>
      </w: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sz w:val="20"/>
        </w:rPr>
        <w:t>número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afiliación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Seguridad</w:t>
      </w:r>
      <w:r>
        <w:rPr>
          <w:spacing w:val="-53"/>
          <w:sz w:val="20"/>
        </w:rPr>
        <w:t> </w:t>
      </w:r>
      <w:r>
        <w:rPr>
          <w:sz w:val="20"/>
        </w:rPr>
        <w:t>Social.</w:t>
      </w:r>
      <w:r>
        <w:rPr>
          <w:spacing w:val="53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ha</w:t>
      </w:r>
      <w:r>
        <w:rPr>
          <w:spacing w:val="-1"/>
          <w:sz w:val="20"/>
        </w:rPr>
        <w:t> </w:t>
      </w:r>
      <w:r>
        <w:rPr>
          <w:sz w:val="20"/>
        </w:rPr>
        <w:t>de ser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 actualización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produzcan altas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bajas.</w:t>
      </w:r>
    </w:p>
    <w:p>
      <w:pPr>
        <w:pStyle w:val="ListParagraph"/>
        <w:numPr>
          <w:ilvl w:val="0"/>
          <w:numId w:val="8"/>
        </w:numPr>
        <w:tabs>
          <w:tab w:pos="391" w:val="left" w:leader="none"/>
        </w:tabs>
        <w:spacing w:line="240" w:lineRule="auto" w:before="0" w:after="0"/>
        <w:ind w:left="141" w:right="1239" w:firstLine="0"/>
        <w:jc w:val="both"/>
        <w:rPr>
          <w:sz w:val="20"/>
        </w:rPr>
      </w:pPr>
      <w:r>
        <w:rPr>
          <w:sz w:val="20"/>
        </w:rPr>
        <w:t>Certificación de estar al corriente con la Seguridad Social y TC 2 en los que figuren 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adscritos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servicio que</w:t>
      </w:r>
      <w:r>
        <w:rPr>
          <w:spacing w:val="-2"/>
          <w:sz w:val="20"/>
        </w:rPr>
        <w:t> </w:t>
      </w:r>
      <w:r>
        <w:rPr>
          <w:sz w:val="20"/>
        </w:rPr>
        <w:t>deberá aportarse</w:t>
      </w:r>
      <w:r>
        <w:rPr>
          <w:spacing w:val="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factura</w:t>
      </w:r>
      <w:r>
        <w:rPr>
          <w:spacing w:val="-2"/>
          <w:sz w:val="20"/>
        </w:rPr>
        <w:t> </w:t>
      </w:r>
      <w:r>
        <w:rPr>
          <w:sz w:val="20"/>
        </w:rPr>
        <w:t>mensual.</w:t>
      </w:r>
    </w:p>
    <w:p>
      <w:pPr>
        <w:pStyle w:val="ListParagraph"/>
        <w:numPr>
          <w:ilvl w:val="0"/>
          <w:numId w:val="15"/>
        </w:numPr>
        <w:tabs>
          <w:tab w:pos="401" w:val="left" w:leader="none"/>
        </w:tabs>
        <w:spacing w:line="240" w:lineRule="auto" w:before="0" w:after="0"/>
        <w:ind w:left="141" w:right="1237" w:firstLine="0"/>
        <w:jc w:val="both"/>
        <w:rPr>
          <w:sz w:val="20"/>
        </w:rPr>
      </w:pPr>
      <w:r>
        <w:rPr>
          <w:sz w:val="20"/>
        </w:rPr>
        <w:t>El contratista deberá cumplir las normas e instrucciones que con ocasión de la pandemia</w:t>
      </w:r>
      <w:r>
        <w:rPr>
          <w:spacing w:val="1"/>
          <w:sz w:val="20"/>
        </w:rPr>
        <w:t> </w:t>
      </w:r>
      <w:r>
        <w:rPr>
          <w:sz w:val="20"/>
        </w:rPr>
        <w:t>COVID-19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dicten por el</w:t>
      </w:r>
      <w:r>
        <w:rPr>
          <w:spacing w:val="-12"/>
          <w:sz w:val="20"/>
        </w:rPr>
        <w:t> </w:t>
      </w:r>
      <w:r>
        <w:rPr>
          <w:sz w:val="20"/>
        </w:rPr>
        <w:t>Ayuntamiento u</w:t>
      </w:r>
      <w:r>
        <w:rPr>
          <w:spacing w:val="-2"/>
          <w:sz w:val="20"/>
        </w:rPr>
        <w:t> </w:t>
      </w:r>
      <w:r>
        <w:rPr>
          <w:sz w:val="20"/>
        </w:rPr>
        <w:t>otra</w:t>
      </w:r>
      <w:r>
        <w:rPr>
          <w:spacing w:val="-9"/>
          <w:sz w:val="20"/>
        </w:rPr>
        <w:t> </w:t>
      </w:r>
      <w:r>
        <w:rPr>
          <w:sz w:val="20"/>
        </w:rPr>
        <w:t>Administración Pública.</w:t>
      </w:r>
    </w:p>
    <w:p>
      <w:pPr>
        <w:pStyle w:val="ListParagraph"/>
        <w:numPr>
          <w:ilvl w:val="0"/>
          <w:numId w:val="15"/>
        </w:numPr>
        <w:tabs>
          <w:tab w:pos="401" w:val="left" w:leader="none"/>
        </w:tabs>
        <w:spacing w:line="240" w:lineRule="auto" w:before="1" w:after="0"/>
        <w:ind w:left="141" w:right="1238" w:firstLine="0"/>
        <w:jc w:val="both"/>
        <w:rPr>
          <w:sz w:val="20"/>
        </w:rPr>
      </w:pPr>
      <w:r>
        <w:rPr>
          <w:sz w:val="20"/>
        </w:rPr>
        <w:t>El contratista no podrá, sin la previa autorización escrita de la Administración contratante,</w:t>
      </w:r>
      <w:r>
        <w:rPr>
          <w:spacing w:val="1"/>
          <w:sz w:val="20"/>
        </w:rPr>
        <w:t> </w:t>
      </w:r>
      <w:r>
        <w:rPr>
          <w:sz w:val="20"/>
        </w:rPr>
        <w:t>publicar noticias, ni fotografías relativos a los trabajos contratados, ni autorizar a terceros su</w:t>
      </w:r>
      <w:r>
        <w:rPr>
          <w:spacing w:val="1"/>
          <w:sz w:val="20"/>
        </w:rPr>
        <w:t> </w:t>
      </w:r>
      <w:r>
        <w:rPr>
          <w:sz w:val="20"/>
        </w:rPr>
        <w:t>publicación.</w:t>
      </w:r>
    </w:p>
    <w:p>
      <w:pPr>
        <w:pStyle w:val="BodyText"/>
        <w:ind w:right="1235"/>
      </w:pPr>
      <w:r>
        <w:rPr/>
        <w:t>Asimismo, la Administración se reserva el derecho de realizar, editar, proyectar y, en cualquier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explotar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cuantos</w:t>
      </w:r>
      <w:r>
        <w:rPr>
          <w:spacing w:val="1"/>
        </w:rPr>
        <w:t> </w:t>
      </w:r>
      <w:r>
        <w:rPr/>
        <w:t>reportajes</w:t>
      </w:r>
      <w:r>
        <w:rPr>
          <w:spacing w:val="1"/>
        </w:rPr>
        <w:t> </w:t>
      </w:r>
      <w:r>
        <w:rPr/>
        <w:t>fotográficos,</w:t>
      </w:r>
      <w:r>
        <w:rPr>
          <w:spacing w:val="-53"/>
        </w:rPr>
        <w:t> </w:t>
      </w:r>
      <w:r>
        <w:rPr/>
        <w:t>audiovisuales</w:t>
      </w:r>
      <w:r>
        <w:rPr>
          <w:spacing w:val="1"/>
        </w:rPr>
        <w:t> </w:t>
      </w:r>
      <w:r>
        <w:rPr/>
        <w:t>y de todo</w:t>
      </w:r>
      <w:r>
        <w:rPr>
          <w:spacing w:val="1"/>
        </w:rPr>
        <w:t> </w:t>
      </w:r>
      <w:r>
        <w:rPr/>
        <w:t>tipo,</w:t>
      </w:r>
      <w:r>
        <w:rPr>
          <w:spacing w:val="1"/>
        </w:rPr>
        <w:t> </w:t>
      </w:r>
      <w:r>
        <w:rPr/>
        <w:t>crea</w:t>
      </w:r>
      <w:r>
        <w:rPr>
          <w:spacing w:val="1"/>
        </w:rPr>
        <w:t> </w:t>
      </w:r>
      <w:r>
        <w:rPr/>
        <w:t>oportunos</w:t>
      </w:r>
      <w:r>
        <w:rPr>
          <w:spacing w:val="1"/>
        </w:rPr>
        <w:t> </w:t>
      </w:r>
      <w:r>
        <w:rPr/>
        <w:t>en relación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realizados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contratista.</w:t>
      </w:r>
    </w:p>
    <w:p>
      <w:pPr>
        <w:pStyle w:val="BodyText"/>
        <w:ind w:right="1240"/>
      </w:pPr>
      <w:r>
        <w:rPr/>
        <w:drawing>
          <wp:anchor distT="0" distB="0" distL="0" distR="0" allowOverlap="1" layoutInCell="1" locked="0" behindDoc="0" simplePos="0" relativeHeight="15770112">
            <wp:simplePos x="0" y="0"/>
            <wp:positionH relativeFrom="page">
              <wp:posOffset>6860793</wp:posOffset>
            </wp:positionH>
            <wp:positionV relativeFrom="paragraph">
              <wp:posOffset>633</wp:posOffset>
            </wp:positionV>
            <wp:extent cx="330200" cy="3937000"/>
            <wp:effectExtent l="0" t="0" r="0" b="0"/>
            <wp:wrapNone/>
            <wp:docPr id="5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 el presente contrato, no se exigirá la transferencia de derechos de propiedad intelectual e</w:t>
      </w:r>
      <w:r>
        <w:rPr>
          <w:spacing w:val="1"/>
        </w:rPr>
        <w:t> </w:t>
      </w:r>
      <w:r>
        <w:rPr/>
        <w:t>industrial.</w:t>
      </w:r>
    </w:p>
    <w:p>
      <w:pPr>
        <w:pStyle w:val="BodyText"/>
        <w:spacing w:before="8"/>
        <w:ind w:left="0"/>
        <w:jc w:val="left"/>
        <w:rPr>
          <w:sz w:val="19"/>
        </w:rPr>
      </w:pPr>
    </w:p>
    <w:p>
      <w:pPr>
        <w:pStyle w:val="Heading1"/>
        <w:jc w:val="both"/>
      </w:pPr>
      <w:r>
        <w:rPr>
          <w:spacing w:val="-1"/>
        </w:rPr>
        <w:t>19.-</w:t>
      </w:r>
      <w:r>
        <w:rPr/>
        <w:t> </w:t>
      </w:r>
      <w:r>
        <w:rPr>
          <w:spacing w:val="-1"/>
        </w:rPr>
        <w:t>PROGRAMA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TRABAJO</w:t>
      </w:r>
      <w:r>
        <w:rPr>
          <w:spacing w:val="-5"/>
        </w:rPr>
        <w:t> </w:t>
      </w:r>
      <w:r>
        <w:rPr>
          <w:spacing w:val="-1"/>
        </w:rPr>
        <w:t>Y</w:t>
      </w:r>
      <w:r>
        <w:rPr>
          <w:spacing w:val="-4"/>
        </w:rPr>
        <w:t> </w:t>
      </w:r>
      <w:r>
        <w:rPr>
          <w:spacing w:val="-1"/>
        </w:rPr>
        <w:t>MODIFICACIÓN</w:t>
      </w:r>
      <w:r>
        <w:rPr>
          <w:spacing w:val="2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CONTRATO</w:t>
      </w:r>
    </w:p>
    <w:p>
      <w:pPr>
        <w:pStyle w:val="BodyText"/>
        <w:spacing w:before="3"/>
        <w:ind w:right="1239"/>
      </w:pPr>
      <w:r>
        <w:rPr/>
        <w:t>Dada la naturaleza y características del contrato queda exceptuado la presentación por 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  <w:ind w:right="1238"/>
      </w:pPr>
      <w:r>
        <w:rPr/>
        <w:t>El órgano de contratación podrá acordar, una vez perfeccionado el contrato y por razones de</w:t>
      </w:r>
      <w:r>
        <w:rPr>
          <w:spacing w:val="1"/>
        </w:rPr>
        <w:t> </w:t>
      </w:r>
      <w:r>
        <w:rPr>
          <w:w w:val="95"/>
        </w:rPr>
        <w:t>interés</w:t>
      </w:r>
      <w:r>
        <w:rPr>
          <w:spacing w:val="13"/>
          <w:w w:val="95"/>
        </w:rPr>
        <w:t> </w:t>
      </w:r>
      <w:r>
        <w:rPr>
          <w:w w:val="95"/>
        </w:rPr>
        <w:t>público,</w:t>
      </w:r>
      <w:r>
        <w:rPr>
          <w:spacing w:val="13"/>
          <w:w w:val="95"/>
        </w:rPr>
        <w:t> </w:t>
      </w:r>
      <w:r>
        <w:rPr>
          <w:w w:val="95"/>
        </w:rPr>
        <w:t>modificaciones</w:t>
      </w:r>
      <w:r>
        <w:rPr>
          <w:spacing w:val="15"/>
          <w:w w:val="95"/>
        </w:rPr>
        <w:t> </w:t>
      </w:r>
      <w:r>
        <w:rPr>
          <w:w w:val="95"/>
        </w:rPr>
        <w:t>en</w:t>
      </w:r>
      <w:r>
        <w:rPr>
          <w:spacing w:val="13"/>
          <w:w w:val="95"/>
        </w:rPr>
        <w:t> </w:t>
      </w:r>
      <w:r>
        <w:rPr>
          <w:w w:val="95"/>
        </w:rPr>
        <w:t>el</w:t>
      </w:r>
      <w:r>
        <w:rPr>
          <w:spacing w:val="11"/>
          <w:w w:val="95"/>
        </w:rPr>
        <w:t> </w:t>
      </w:r>
      <w:r>
        <w:rPr>
          <w:w w:val="95"/>
        </w:rPr>
        <w:t>mismo</w:t>
      </w:r>
      <w:r>
        <w:rPr>
          <w:spacing w:val="12"/>
          <w:w w:val="95"/>
        </w:rPr>
        <w:t> </w:t>
      </w:r>
      <w:r>
        <w:rPr>
          <w:w w:val="95"/>
        </w:rPr>
        <w:t>en</w:t>
      </w:r>
      <w:r>
        <w:rPr>
          <w:spacing w:val="13"/>
          <w:w w:val="95"/>
        </w:rPr>
        <w:t> </w:t>
      </w:r>
      <w:r>
        <w:rPr>
          <w:w w:val="95"/>
        </w:rPr>
        <w:t>los</w:t>
      </w:r>
      <w:r>
        <w:rPr>
          <w:spacing w:val="15"/>
          <w:w w:val="95"/>
        </w:rPr>
        <w:t> </w:t>
      </w:r>
      <w:r>
        <w:rPr>
          <w:w w:val="95"/>
        </w:rPr>
        <w:t>casos</w:t>
      </w:r>
      <w:r>
        <w:rPr>
          <w:spacing w:val="18"/>
          <w:w w:val="95"/>
        </w:rPr>
        <w:t> </w:t>
      </w:r>
      <w:r>
        <w:rPr>
          <w:w w:val="95"/>
        </w:rPr>
        <w:t>y</w:t>
      </w:r>
      <w:r>
        <w:rPr>
          <w:spacing w:val="9"/>
          <w:w w:val="95"/>
        </w:rPr>
        <w:t> </w:t>
      </w:r>
      <w:r>
        <w:rPr>
          <w:w w:val="95"/>
        </w:rPr>
        <w:t>en</w:t>
      </w:r>
      <w:r>
        <w:rPr>
          <w:spacing w:val="12"/>
          <w:w w:val="95"/>
        </w:rPr>
        <w:t> </w:t>
      </w:r>
      <w:r>
        <w:rPr>
          <w:w w:val="95"/>
        </w:rPr>
        <w:t>la</w:t>
      </w:r>
      <w:r>
        <w:rPr>
          <w:spacing w:val="12"/>
          <w:w w:val="95"/>
        </w:rPr>
        <w:t> </w:t>
      </w:r>
      <w:r>
        <w:rPr>
          <w:w w:val="95"/>
        </w:rPr>
        <w:t>forma</w:t>
      </w:r>
      <w:r>
        <w:rPr>
          <w:spacing w:val="13"/>
          <w:w w:val="95"/>
        </w:rPr>
        <w:t> </w:t>
      </w:r>
      <w:r>
        <w:rPr>
          <w:w w:val="95"/>
        </w:rPr>
        <w:t>previstos</w:t>
      </w:r>
      <w:r>
        <w:rPr>
          <w:spacing w:val="15"/>
          <w:w w:val="95"/>
        </w:rPr>
        <w:t> </w:t>
      </w:r>
      <w:r>
        <w:rPr>
          <w:w w:val="95"/>
        </w:rPr>
        <w:t>en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2"/>
          <w:w w:val="95"/>
        </w:rPr>
        <w:t> </w:t>
      </w:r>
      <w:r>
        <w:rPr>
          <w:w w:val="95"/>
        </w:rPr>
        <w:t>Subsección</w:t>
      </w:r>
      <w:r>
        <w:rPr>
          <w:spacing w:val="1"/>
          <w:w w:val="95"/>
        </w:rPr>
        <w:t> </w:t>
      </w:r>
      <w:r>
        <w:rPr/>
        <w:t>4;</w:t>
      </w:r>
      <w:r>
        <w:rPr>
          <w:spacing w:val="-11"/>
        </w:rPr>
        <w:t> </w:t>
      </w:r>
      <w:r>
        <w:rPr/>
        <w:t>Sección</w:t>
      </w:r>
      <w:r>
        <w:rPr>
          <w:spacing w:val="-9"/>
        </w:rPr>
        <w:t> </w:t>
      </w:r>
      <w:r>
        <w:rPr/>
        <w:t>3;</w:t>
      </w:r>
      <w:r>
        <w:rPr>
          <w:spacing w:val="-10"/>
        </w:rPr>
        <w:t> </w:t>
      </w:r>
      <w:r>
        <w:rPr/>
        <w:t>Capítulo</w:t>
      </w:r>
      <w:r>
        <w:rPr>
          <w:spacing w:val="-11"/>
        </w:rPr>
        <w:t> </w:t>
      </w:r>
      <w:r>
        <w:rPr/>
        <w:t>I,</w:t>
      </w:r>
      <w:r>
        <w:rPr>
          <w:spacing w:val="-12"/>
        </w:rPr>
        <w:t> </w:t>
      </w:r>
      <w:r>
        <w:rPr/>
        <w:t>Título</w:t>
      </w:r>
      <w:r>
        <w:rPr>
          <w:spacing w:val="-11"/>
        </w:rPr>
        <w:t> </w:t>
      </w:r>
      <w:r>
        <w:rPr/>
        <w:t>I,</w:t>
      </w:r>
      <w:r>
        <w:rPr>
          <w:spacing w:val="-10"/>
        </w:rPr>
        <w:t> </w:t>
      </w:r>
      <w:r>
        <w:rPr/>
        <w:t>Libro</w:t>
      </w:r>
      <w:r>
        <w:rPr>
          <w:spacing w:val="-10"/>
        </w:rPr>
        <w:t> </w:t>
      </w:r>
      <w:r>
        <w:rPr/>
        <w:t>II,</w:t>
      </w:r>
      <w:r>
        <w:rPr>
          <w:spacing w:val="-8"/>
        </w:rPr>
        <w:t> </w:t>
      </w:r>
      <w:r>
        <w:rPr/>
        <w:t>y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acuerdo</w:t>
      </w:r>
      <w:r>
        <w:rPr>
          <w:spacing w:val="-8"/>
        </w:rPr>
        <w:t> </w:t>
      </w:r>
      <w:r>
        <w:rPr/>
        <w:t>con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procedimiento</w:t>
      </w:r>
      <w:r>
        <w:rPr>
          <w:spacing w:val="-10"/>
        </w:rPr>
        <w:t> </w:t>
      </w:r>
      <w:r>
        <w:rPr/>
        <w:t>previsto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53"/>
        </w:rPr>
        <w:t> </w:t>
      </w:r>
      <w:r>
        <w:rPr/>
        <w:t>191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LCSP.</w:t>
      </w:r>
    </w:p>
    <w:p>
      <w:pPr>
        <w:pStyle w:val="BodyText"/>
        <w:ind w:right="1237"/>
      </w:pPr>
      <w:r>
        <w:rPr/>
        <w:t>Las modificaciones del contrato cuando no estén prevista en los presentes pliegos de cláusulas</w:t>
      </w:r>
      <w:r>
        <w:rPr>
          <w:spacing w:val="-53"/>
        </w:rPr>
        <w:t> </w:t>
      </w:r>
      <w:r>
        <w:rPr/>
        <w:t>administrativas,</w:t>
      </w:r>
      <w:r>
        <w:rPr>
          <w:spacing w:val="-6"/>
        </w:rPr>
        <w:t> </w:t>
      </w:r>
      <w:r>
        <w:rPr/>
        <w:t>se</w:t>
      </w:r>
      <w:r>
        <w:rPr>
          <w:spacing w:val="-3"/>
        </w:rPr>
        <w:t> </w:t>
      </w:r>
      <w:r>
        <w:rPr/>
        <w:t>podrán</w:t>
      </w:r>
      <w:r>
        <w:rPr>
          <w:spacing w:val="-3"/>
        </w:rPr>
        <w:t> </w:t>
      </w:r>
      <w:r>
        <w:rPr/>
        <w:t>realizar</w:t>
      </w:r>
      <w:r>
        <w:rPr>
          <w:spacing w:val="-6"/>
        </w:rPr>
        <w:t> </w:t>
      </w:r>
      <w:r>
        <w:rPr/>
        <w:t>siempre</w:t>
      </w:r>
      <w:r>
        <w:rPr>
          <w:spacing w:val="-3"/>
        </w:rPr>
        <w:t> </w:t>
      </w:r>
      <w:r>
        <w:rPr/>
        <w:t>y</w:t>
      </w:r>
      <w:r>
        <w:rPr>
          <w:spacing w:val="-7"/>
        </w:rPr>
        <w:t> </w:t>
      </w:r>
      <w:r>
        <w:rPr/>
        <w:t>cuando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cumplan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condiciones</w:t>
      </w:r>
      <w:r>
        <w:rPr>
          <w:spacing w:val="-3"/>
        </w:rPr>
        <w:t> </w:t>
      </w:r>
      <w:r>
        <w:rPr/>
        <w:t>previstas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3"/>
        </w:rPr>
        <w:t> </w:t>
      </w:r>
      <w:r>
        <w:rPr/>
        <w:t>artículo 205 de la LCSP. Estas modificaciones acordadas por el órgano de contratación serán</w:t>
      </w:r>
      <w:r>
        <w:rPr>
          <w:spacing w:val="1"/>
        </w:rPr>
        <w:t> </w:t>
      </w:r>
      <w:r>
        <w:rPr/>
        <w:t>obligatorias para los contratistas cuando impliquen, aislada o conjuntamente, una alteración en</w:t>
      </w:r>
      <w:r>
        <w:rPr>
          <w:spacing w:val="1"/>
        </w:rPr>
        <w:t> </w:t>
      </w:r>
      <w:r>
        <w:rPr/>
        <w:t>su</w:t>
      </w:r>
      <w:r>
        <w:rPr>
          <w:spacing w:val="-6"/>
        </w:rPr>
        <w:t> </w:t>
      </w:r>
      <w:r>
        <w:rPr/>
        <w:t>cuantía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no</w:t>
      </w:r>
      <w:r>
        <w:rPr>
          <w:spacing w:val="-3"/>
        </w:rPr>
        <w:t> </w:t>
      </w:r>
      <w:r>
        <w:rPr/>
        <w:t>exceda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20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ciento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precio</w:t>
      </w:r>
      <w:r>
        <w:rPr>
          <w:spacing w:val="-3"/>
        </w:rPr>
        <w:t> </w:t>
      </w:r>
      <w:r>
        <w:rPr/>
        <w:t>inicial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contrato,</w:t>
      </w:r>
      <w:r>
        <w:rPr>
          <w:spacing w:val="-3"/>
        </w:rPr>
        <w:t> </w:t>
      </w:r>
      <w:r>
        <w:rPr/>
        <w:t>IGIC</w:t>
      </w:r>
      <w:r>
        <w:rPr>
          <w:spacing w:val="-4"/>
        </w:rPr>
        <w:t> </w:t>
      </w:r>
      <w:r>
        <w:rPr/>
        <w:t>excluido.</w:t>
      </w:r>
      <w:r>
        <w:rPr>
          <w:spacing w:val="-3"/>
        </w:rPr>
        <w:t> </w:t>
      </w:r>
      <w:r>
        <w:rPr/>
        <w:t>Cuando</w:t>
      </w:r>
      <w:r>
        <w:rPr>
          <w:spacing w:val="-5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modificación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11"/>
        </w:rPr>
        <w:t> </w:t>
      </w:r>
      <w:r>
        <w:rPr>
          <w:spacing w:val="-1"/>
        </w:rPr>
        <w:t>contrato</w:t>
      </w:r>
      <w:r>
        <w:rPr>
          <w:spacing w:val="-9"/>
        </w:rPr>
        <w:t> </w:t>
      </w:r>
      <w:r>
        <w:rPr/>
        <w:t>no</w:t>
      </w:r>
      <w:r>
        <w:rPr>
          <w:spacing w:val="-11"/>
        </w:rPr>
        <w:t> </w:t>
      </w:r>
      <w:r>
        <w:rPr/>
        <w:t>resulte</w:t>
      </w:r>
      <w:r>
        <w:rPr>
          <w:spacing w:val="-12"/>
        </w:rPr>
        <w:t> </w:t>
      </w:r>
      <w:r>
        <w:rPr/>
        <w:t>obligatoria</w:t>
      </w:r>
      <w:r>
        <w:rPr>
          <w:spacing w:val="-11"/>
        </w:rPr>
        <w:t> </w:t>
      </w:r>
      <w:r>
        <w:rPr/>
        <w:t>para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contratista,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misma</w:t>
      </w:r>
      <w:r>
        <w:rPr>
          <w:spacing w:val="-14"/>
        </w:rPr>
        <w:t> </w:t>
      </w:r>
      <w:r>
        <w:rPr/>
        <w:t>solo</w:t>
      </w:r>
      <w:r>
        <w:rPr>
          <w:spacing w:val="-11"/>
        </w:rPr>
        <w:t> </w:t>
      </w:r>
      <w:r>
        <w:rPr/>
        <w:t>será</w:t>
      </w:r>
      <w:r>
        <w:rPr>
          <w:spacing w:val="-12"/>
        </w:rPr>
        <w:t> </w:t>
      </w:r>
      <w:r>
        <w:rPr/>
        <w:t>acordada</w:t>
      </w:r>
      <w:r>
        <w:rPr>
          <w:spacing w:val="-53"/>
        </w:rPr>
        <w:t> </w:t>
      </w:r>
      <w:r>
        <w:rPr/>
        <w:t>por el órgano de contratación previa conformidad por escrito del mismo, resolviéndose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contrato, en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contrario.</w:t>
      </w:r>
    </w:p>
    <w:p>
      <w:pPr>
        <w:pStyle w:val="BodyText"/>
        <w:spacing w:before="8"/>
        <w:ind w:left="0"/>
        <w:jc w:val="left"/>
        <w:rPr>
          <w:sz w:val="19"/>
        </w:rPr>
      </w:pPr>
    </w:p>
    <w:p>
      <w:pPr>
        <w:pStyle w:val="Heading1"/>
        <w:jc w:val="both"/>
      </w:pPr>
      <w:r>
        <w:rPr>
          <w:spacing w:val="-1"/>
        </w:rPr>
        <w:t>20.-</w:t>
      </w:r>
      <w:r>
        <w:rPr>
          <w:spacing w:val="-8"/>
        </w:rPr>
        <w:t> </w:t>
      </w:r>
      <w:r>
        <w:rPr>
          <w:spacing w:val="-1"/>
        </w:rPr>
        <w:t>SUBCONTRATACIÓN.</w:t>
      </w:r>
    </w:p>
    <w:p>
      <w:pPr>
        <w:pStyle w:val="BodyText"/>
        <w:spacing w:before="3"/>
      </w:pPr>
      <w:r>
        <w:rPr/>
        <w:t>No</w:t>
      </w:r>
      <w:r>
        <w:rPr>
          <w:spacing w:val="-5"/>
        </w:rPr>
        <w:t> </w:t>
      </w:r>
      <w:r>
        <w:rPr/>
        <w:t>procede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subcontratación</w:t>
      </w:r>
      <w:r>
        <w:rPr>
          <w:spacing w:val="-2"/>
        </w:rPr>
        <w:t> </w:t>
      </w:r>
      <w:r>
        <w:rPr/>
        <w:t>parcial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prestaciones</w:t>
      </w:r>
      <w:r>
        <w:rPr>
          <w:spacing w:val="-4"/>
        </w:rPr>
        <w:t> </w:t>
      </w:r>
      <w:r>
        <w:rPr/>
        <w:t>accesorias</w:t>
      </w:r>
      <w:r>
        <w:rPr>
          <w:spacing w:val="-2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contrato.</w:t>
      </w:r>
    </w:p>
    <w:p>
      <w:pPr>
        <w:pStyle w:val="BodyText"/>
        <w:ind w:left="0"/>
        <w:jc w:val="left"/>
      </w:pP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rect style="position:absolute;margin-left:83.639999pt;margin-top:13.262644pt;width:428.03pt;height:.48pt;mso-position-horizontal-relative:page;mso-position-vertical-relative:paragraph;z-index:-156876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Heading1"/>
        <w:spacing w:before="187"/>
        <w:ind w:right="1237"/>
        <w:jc w:val="both"/>
      </w:pPr>
      <w:r>
        <w:rPr/>
        <w:pict>
          <v:shape style="position:absolute;margin-left:567.78833pt;margin-top:539.805969pt;width:14.75pt;height:273.2pt;mso-position-horizontal-relative:page;mso-position-vertical-relative:page;z-index:15772160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5P94E45XQQ36GDQK7L6TZN6SL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28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21.- CUMPLIMIENTO DEFECTUOSO O INCUMPLIMIENTO PARCIAL DE LA EJECUCIÓN</w:t>
      </w:r>
      <w:r>
        <w:rPr>
          <w:spacing w:val="1"/>
        </w:rPr>
        <w:t> </w:t>
      </w:r>
      <w:r>
        <w:rPr/>
        <w:t>DEL</w:t>
      </w:r>
      <w:r>
        <w:rPr>
          <w:spacing w:val="-6"/>
        </w:rPr>
        <w:t> </w:t>
      </w:r>
      <w:r>
        <w:rPr/>
        <w:t>OBJETO DEL</w:t>
      </w:r>
      <w:r>
        <w:rPr>
          <w:spacing w:val="-5"/>
        </w:rPr>
        <w:t> </w:t>
      </w:r>
      <w:r>
        <w:rPr/>
        <w:t>CONTRATO</w:t>
      </w:r>
    </w:p>
    <w:p>
      <w:pPr>
        <w:pStyle w:val="BodyText"/>
        <w:spacing w:before="3"/>
        <w:ind w:right="1236"/>
      </w:pPr>
      <w:r>
        <w:rPr/>
        <w:t>En el caso que el contratista realizara defectuosamente el objeto del contrato o incumpliera el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dedicar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adscribir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personales</w:t>
      </w:r>
      <w:r>
        <w:rPr>
          <w:spacing w:val="-53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contratar.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imponer</w:t>
      </w:r>
      <w:r>
        <w:rPr>
          <w:spacing w:val="1"/>
        </w:rPr>
        <w:t> </w:t>
      </w:r>
      <w:r>
        <w:rPr/>
        <w:t>penalidades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proporcionales a la gravedad del incumplimiento y las cuantías de cada una de ellas no podrán</w:t>
      </w:r>
      <w:r>
        <w:rPr>
          <w:spacing w:val="1"/>
        </w:rPr>
        <w:t> </w:t>
      </w:r>
      <w:r>
        <w:rPr/>
        <w:t>ser superiores al 10 por ciento del precio del contrato, IGIC excluido, ni el total de las mismas</w:t>
      </w:r>
      <w:r>
        <w:rPr>
          <w:spacing w:val="1"/>
        </w:rPr>
        <w:t> </w:t>
      </w:r>
      <w:r>
        <w:rPr/>
        <w:t>superar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50</w:t>
      </w:r>
      <w:r>
        <w:rPr>
          <w:spacing w:val="1"/>
        </w:rPr>
        <w:t> </w:t>
      </w:r>
      <w:r>
        <w:rPr/>
        <w:t>por cien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precio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ind w:right="1235"/>
      </w:pPr>
      <w:r>
        <w:rPr/>
        <w:t>Cuando el contratista, por causas imputables al mismo, hubiere incumplido parcialmente la</w:t>
      </w:r>
      <w:r>
        <w:rPr>
          <w:spacing w:val="1"/>
        </w:rPr>
        <w:t> </w:t>
      </w:r>
      <w:r>
        <w:rPr/>
        <w:t>ejecución de las prestaciones definidas en el contrato, la Administración podrá optar, atendidas</w:t>
      </w:r>
      <w:r>
        <w:rPr>
          <w:spacing w:val="1"/>
        </w:rPr>
        <w:t> </w:t>
      </w:r>
      <w:r>
        <w:rPr/>
        <w:t>las circunstancias del caso, por su resolución o por la imposición de las penalidades diarias en</w:t>
      </w:r>
      <w:r>
        <w:rPr>
          <w:spacing w:val="1"/>
        </w:rPr>
        <w:t> </w:t>
      </w:r>
      <w:r>
        <w:rPr/>
        <w:t>proporción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0,60 euros por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1.000</w:t>
      </w:r>
      <w:r>
        <w:rPr>
          <w:spacing w:val="-1"/>
        </w:rPr>
        <w:t> </w:t>
      </w:r>
      <w:r>
        <w:rPr/>
        <w:t>euros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precio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contrato</w:t>
      </w:r>
    </w:p>
    <w:p>
      <w:pPr>
        <w:pStyle w:val="BodyText"/>
        <w:ind w:right="1237"/>
      </w:pPr>
      <w:r>
        <w:rPr/>
        <w:t>Las penalidades previstas se impondrán por acuerdo del órgano de contratación, adoptado a</w:t>
      </w:r>
      <w:r>
        <w:rPr>
          <w:spacing w:val="1"/>
        </w:rPr>
        <w:t> </w:t>
      </w:r>
      <w:r>
        <w:rPr/>
        <w:t>propuesta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responsable</w:t>
      </w:r>
      <w:r>
        <w:rPr>
          <w:spacing w:val="-6"/>
        </w:rPr>
        <w:t> </w:t>
      </w:r>
      <w:r>
        <w:rPr/>
        <w:t>del</w:t>
      </w:r>
      <w:r>
        <w:rPr>
          <w:spacing w:val="-10"/>
        </w:rPr>
        <w:t> </w:t>
      </w:r>
      <w:r>
        <w:rPr/>
        <w:t>contrato,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será</w:t>
      </w:r>
      <w:r>
        <w:rPr>
          <w:spacing w:val="-7"/>
        </w:rPr>
        <w:t> </w:t>
      </w:r>
      <w:r>
        <w:rPr/>
        <w:t>inmediatamente</w:t>
      </w:r>
      <w:r>
        <w:rPr>
          <w:spacing w:val="-8"/>
        </w:rPr>
        <w:t> </w:t>
      </w:r>
      <w:r>
        <w:rPr/>
        <w:t>ejecutivo,</w:t>
      </w:r>
      <w:r>
        <w:rPr>
          <w:spacing w:val="-6"/>
        </w:rPr>
        <w:t> </w:t>
      </w:r>
      <w:r>
        <w:rPr/>
        <w:t>y</w:t>
      </w:r>
      <w:r>
        <w:rPr>
          <w:spacing w:val="-11"/>
        </w:rPr>
        <w:t> </w:t>
      </w:r>
      <w:r>
        <w:rPr/>
        <w:t>se</w:t>
      </w:r>
      <w:r>
        <w:rPr>
          <w:spacing w:val="-7"/>
        </w:rPr>
        <w:t> </w:t>
      </w:r>
      <w:r>
        <w:rPr/>
        <w:t>harán</w:t>
      </w:r>
      <w:r>
        <w:rPr>
          <w:spacing w:val="-6"/>
        </w:rPr>
        <w:t> </w:t>
      </w:r>
      <w:r>
        <w:rPr/>
        <w:t>efectivas</w:t>
      </w:r>
      <w:r>
        <w:rPr>
          <w:spacing w:val="-53"/>
        </w:rPr>
        <w:t> </w:t>
      </w:r>
      <w:r>
        <w:rPr/>
        <w:t>mediante</w:t>
      </w:r>
      <w:r>
        <w:rPr>
          <w:spacing w:val="-9"/>
        </w:rPr>
        <w:t> </w:t>
      </w:r>
      <w:r>
        <w:rPr/>
        <w:t>deducción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cantidades</w:t>
      </w:r>
      <w:r>
        <w:rPr>
          <w:spacing w:val="-5"/>
        </w:rPr>
        <w:t> </w:t>
      </w:r>
      <w:r>
        <w:rPr/>
        <w:t>que,</w:t>
      </w:r>
      <w:r>
        <w:rPr>
          <w:spacing w:val="-6"/>
        </w:rPr>
        <w:t> </w:t>
      </w:r>
      <w:r>
        <w:rPr/>
        <w:t>en</w:t>
      </w:r>
      <w:r>
        <w:rPr>
          <w:spacing w:val="-9"/>
        </w:rPr>
        <w:t> </w:t>
      </w:r>
      <w:r>
        <w:rPr/>
        <w:t>concepto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pago</w:t>
      </w:r>
      <w:r>
        <w:rPr>
          <w:spacing w:val="-9"/>
        </w:rPr>
        <w:t> </w:t>
      </w:r>
      <w:r>
        <w:rPr/>
        <w:t>total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parcial,</w:t>
      </w:r>
      <w:r>
        <w:rPr>
          <w:spacing w:val="-6"/>
        </w:rPr>
        <w:t> </w:t>
      </w:r>
      <w:r>
        <w:rPr/>
        <w:t>deban</w:t>
      </w:r>
      <w:r>
        <w:rPr>
          <w:spacing w:val="-7"/>
        </w:rPr>
        <w:t> </w:t>
      </w:r>
      <w:r>
        <w:rPr/>
        <w:t>abonarse</w:t>
      </w:r>
      <w:r>
        <w:rPr>
          <w:spacing w:val="-53"/>
        </w:rPr>
        <w:t> </w:t>
      </w:r>
      <w:r>
        <w:rPr/>
        <w:t>al contratista o sobre la garantía que, en su caso, se hubiese constituido, cuando no puedan</w:t>
      </w:r>
      <w:r>
        <w:rPr>
          <w:spacing w:val="1"/>
        </w:rPr>
        <w:t> </w:t>
      </w:r>
      <w:r>
        <w:rPr/>
        <w:t>deducirse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 mencionados</w:t>
      </w:r>
      <w:r>
        <w:rPr>
          <w:spacing w:val="1"/>
        </w:rPr>
        <w:t> </w:t>
      </w:r>
      <w:r>
        <w:rPr/>
        <w:t>pagos.</w:t>
      </w:r>
    </w:p>
    <w:p>
      <w:pPr>
        <w:pStyle w:val="BodyText"/>
        <w:ind w:right="1238"/>
      </w:pPr>
      <w:r>
        <w:rPr/>
        <w:t>La aplicación y el pago de penalidades no excluyen la indemnización a que la Administración</w:t>
      </w:r>
      <w:r>
        <w:rPr>
          <w:spacing w:val="1"/>
        </w:rPr>
        <w:t> </w:t>
      </w:r>
      <w:r>
        <w:rPr/>
        <w:t>pueda tener derecho por daños y perjuicios ocasionados con motivo del retraso imputable al</w:t>
      </w:r>
      <w:r>
        <w:rPr>
          <w:spacing w:val="1"/>
        </w:rPr>
        <w:t> </w:t>
      </w:r>
      <w:r>
        <w:rPr/>
        <w:t>contratista.</w:t>
      </w:r>
    </w:p>
    <w:p>
      <w:pPr>
        <w:pStyle w:val="Heading1"/>
        <w:spacing w:line="229" w:lineRule="exact"/>
        <w:jc w:val="both"/>
      </w:pPr>
      <w:r>
        <w:rPr/>
        <w:t>22.-</w:t>
      </w:r>
      <w:r>
        <w:rPr>
          <w:spacing w:val="-4"/>
        </w:rPr>
        <w:t> </w:t>
      </w:r>
      <w:r>
        <w:rPr/>
        <w:t>Penalidades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incumplimiento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obligaciones</w:t>
      </w:r>
      <w:r>
        <w:rPr>
          <w:spacing w:val="-4"/>
        </w:rPr>
        <w:t> </w:t>
      </w:r>
      <w:r>
        <w:rPr/>
        <w:t>contractuales</w:t>
      </w:r>
    </w:p>
    <w:p>
      <w:pPr>
        <w:pStyle w:val="BodyText"/>
        <w:spacing w:before="2"/>
        <w:ind w:right="1241"/>
      </w:pPr>
      <w:r>
        <w:rPr/>
        <w:t>El adjudicatario queda obligado al cumplimiento del plazo de ejecución del contrato y de los</w:t>
      </w:r>
      <w:r>
        <w:rPr>
          <w:spacing w:val="1"/>
        </w:rPr>
        <w:t> </w:t>
      </w:r>
      <w:r>
        <w:rPr/>
        <w:t>plazos</w:t>
      </w:r>
      <w:r>
        <w:rPr>
          <w:spacing w:val="-1"/>
        </w:rPr>
        <w:t> </w:t>
      </w:r>
      <w:r>
        <w:rPr/>
        <w:t>parciales fijados</w:t>
      </w:r>
      <w:r>
        <w:rPr>
          <w:spacing w:val="-1"/>
        </w:rPr>
        <w:t> </w:t>
      </w:r>
      <w:r>
        <w:rPr/>
        <w:t>por</w:t>
      </w:r>
      <w:r>
        <w:rPr>
          <w:spacing w:val="3"/>
        </w:rPr>
        <w:t> </w:t>
      </w:r>
      <w:r>
        <w:rPr/>
        <w:t>el órgano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contratación.</w:t>
      </w:r>
    </w:p>
    <w:p>
      <w:pPr>
        <w:pStyle w:val="BodyText"/>
        <w:ind w:right="1240"/>
      </w:pP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mora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precisará</w:t>
      </w:r>
      <w:r>
        <w:rPr>
          <w:spacing w:val="1"/>
        </w:rPr>
        <w:t> </w:t>
      </w:r>
      <w:r>
        <w:rPr/>
        <w:t>intimación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</w:p>
    <w:p>
      <w:pPr>
        <w:pStyle w:val="BodyText"/>
        <w:ind w:right="1235"/>
      </w:pPr>
      <w:r>
        <w:rPr/>
        <w:t>Cuando el contratista, por causas imputables al mismo, hubiere incurrido en demora respecto al</w:t>
      </w:r>
      <w:r>
        <w:rPr>
          <w:spacing w:val="-53"/>
        </w:rPr>
        <w:t> </w:t>
      </w:r>
      <w:r>
        <w:rPr/>
        <w:t>cumplimiento del plazo total, la Administración podrá optar indistintamente por la resolución del</w:t>
      </w:r>
      <w:r>
        <w:rPr>
          <w:spacing w:val="1"/>
        </w:rPr>
        <w:t> </w:t>
      </w:r>
      <w:r>
        <w:rPr/>
        <w:t>contrato</w:t>
      </w:r>
      <w:r>
        <w:rPr>
          <w:spacing w:val="3"/>
        </w:rPr>
        <w:t> </w:t>
      </w:r>
      <w:r>
        <w:rPr/>
        <w:t>o</w:t>
      </w:r>
      <w:r>
        <w:rPr>
          <w:spacing w:val="4"/>
        </w:rPr>
        <w:t> </w:t>
      </w:r>
      <w:r>
        <w:rPr/>
        <w:t>por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imposición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las</w:t>
      </w:r>
      <w:r>
        <w:rPr>
          <w:spacing w:val="3"/>
        </w:rPr>
        <w:t> </w:t>
      </w:r>
      <w:r>
        <w:rPr/>
        <w:t>penalidades</w:t>
      </w:r>
      <w:r>
        <w:rPr>
          <w:spacing w:val="3"/>
        </w:rPr>
        <w:t> </w:t>
      </w:r>
      <w:r>
        <w:rPr/>
        <w:t>diarias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proporción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0,60</w:t>
      </w:r>
      <w:r>
        <w:rPr>
          <w:spacing w:val="6"/>
        </w:rPr>
        <w:t> </w:t>
      </w:r>
      <w:r>
        <w:rPr/>
        <w:t>euros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cada</w:t>
      </w:r>
    </w:p>
    <w:p>
      <w:pPr>
        <w:pStyle w:val="BodyText"/>
        <w:spacing w:line="229" w:lineRule="exact"/>
      </w:pPr>
      <w:r>
        <w:rPr/>
        <w:t>1.000</w:t>
      </w:r>
      <w:r>
        <w:rPr>
          <w:spacing w:val="-3"/>
        </w:rPr>
        <w:t> </w:t>
      </w:r>
      <w:r>
        <w:rPr/>
        <w:t>euros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precio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contrato, IGIC</w:t>
      </w:r>
      <w:r>
        <w:rPr>
          <w:spacing w:val="-3"/>
        </w:rPr>
        <w:t> </w:t>
      </w:r>
      <w:r>
        <w:rPr/>
        <w:t>excluido.</w:t>
      </w:r>
    </w:p>
    <w:p>
      <w:pPr>
        <w:pStyle w:val="BodyText"/>
        <w:ind w:right="1238"/>
      </w:pPr>
      <w:r>
        <w:rPr/>
        <w:t>Cada vez que las penalidades por demora alcancen un múltiplo del 5% del precio del contrato,</w:t>
      </w:r>
      <w:r>
        <w:rPr>
          <w:spacing w:val="1"/>
        </w:rPr>
        <w:t> </w:t>
      </w:r>
      <w:r>
        <w:rPr/>
        <w:t>el órgano de contratación estará facultado para proceder a la resolución del mismo o acordar la</w:t>
      </w:r>
      <w:r>
        <w:rPr>
          <w:spacing w:val="-53"/>
        </w:rPr>
        <w:t> </w:t>
      </w:r>
      <w:r>
        <w:rPr/>
        <w:t>continuidad de</w:t>
      </w:r>
      <w:r>
        <w:rPr>
          <w:spacing w:val="-1"/>
        </w:rPr>
        <w:t> </w:t>
      </w:r>
      <w:r>
        <w:rPr/>
        <w:t>su ejecución</w:t>
      </w:r>
      <w:r>
        <w:rPr>
          <w:spacing w:val="-1"/>
        </w:rPr>
        <w:t> </w:t>
      </w:r>
      <w:r>
        <w:rPr/>
        <w:t>con imposición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nuevas</w:t>
      </w:r>
      <w:r>
        <w:rPr>
          <w:spacing w:val="1"/>
        </w:rPr>
        <w:t> </w:t>
      </w:r>
      <w:r>
        <w:rPr/>
        <w:t>penalidades.</w:t>
      </w:r>
    </w:p>
    <w:p>
      <w:pPr>
        <w:pStyle w:val="BodyText"/>
        <w:ind w:right="1237"/>
      </w:pPr>
      <w:r>
        <w:rPr/>
        <w:drawing>
          <wp:anchor distT="0" distB="0" distL="0" distR="0" allowOverlap="1" layoutInCell="1" locked="0" behindDoc="0" simplePos="0" relativeHeight="15771648">
            <wp:simplePos x="0" y="0"/>
            <wp:positionH relativeFrom="page">
              <wp:posOffset>6860793</wp:posOffset>
            </wp:positionH>
            <wp:positionV relativeFrom="paragraph">
              <wp:posOffset>438148</wp:posOffset>
            </wp:positionV>
            <wp:extent cx="330200" cy="3937000"/>
            <wp:effectExtent l="0" t="0" r="0" b="0"/>
            <wp:wrapNone/>
            <wp:docPr id="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Cuando el contratista, por causas imputables al mismo, hubiere incumplido la ejecución parcial</w:t>
      </w:r>
      <w:r>
        <w:rPr>
          <w:spacing w:val="1"/>
        </w:rPr>
        <w:t> </w:t>
      </w:r>
      <w:r>
        <w:rPr/>
        <w:t>de las prestaciones definidas en el contrato, cuando la demora en el cumplimiento de aquellos</w:t>
      </w:r>
      <w:r>
        <w:rPr>
          <w:spacing w:val="1"/>
        </w:rPr>
        <w:t> </w:t>
      </w:r>
      <w:r>
        <w:rPr>
          <w:spacing w:val="-1"/>
        </w:rPr>
        <w:t>haga</w:t>
      </w:r>
      <w:r>
        <w:rPr>
          <w:spacing w:val="-5"/>
        </w:rPr>
        <w:t> </w:t>
      </w:r>
      <w:r>
        <w:rPr/>
        <w:t>presumir</w:t>
      </w:r>
      <w:r>
        <w:rPr>
          <w:spacing w:val="-5"/>
        </w:rPr>
        <w:t> </w:t>
      </w:r>
      <w:r>
        <w:rPr/>
        <w:t>razonablemente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/>
        <w:t>imposibilidad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cumplir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plazo</w:t>
      </w:r>
      <w:r>
        <w:rPr>
          <w:spacing w:val="-7"/>
        </w:rPr>
        <w:t> </w:t>
      </w:r>
      <w:r>
        <w:rPr/>
        <w:t>total,</w:t>
      </w:r>
      <w:r>
        <w:rPr>
          <w:spacing w:val="-7"/>
        </w:rPr>
        <w:t> </w:t>
      </w:r>
      <w:r>
        <w:rPr/>
        <w:t>la</w:t>
      </w:r>
      <w:r>
        <w:rPr>
          <w:spacing w:val="-13"/>
        </w:rPr>
        <w:t> </w:t>
      </w:r>
      <w:r>
        <w:rPr/>
        <w:t>Administración</w:t>
      </w:r>
      <w:r>
        <w:rPr>
          <w:spacing w:val="-8"/>
        </w:rPr>
        <w:t> </w:t>
      </w:r>
      <w:r>
        <w:rPr/>
        <w:t>podrá</w:t>
      </w:r>
      <w:r>
        <w:rPr>
          <w:spacing w:val="-53"/>
        </w:rPr>
        <w:t> </w:t>
      </w:r>
      <w:r>
        <w:rPr/>
        <w:t>optar, indistintamente, por su resolución o por la imposición de las penalidades establecidas</w:t>
      </w:r>
      <w:r>
        <w:rPr>
          <w:spacing w:val="1"/>
        </w:rPr>
        <w:t> </w:t>
      </w:r>
      <w:r>
        <w:rPr/>
        <w:t>anteriormente.</w:t>
      </w:r>
    </w:p>
    <w:p>
      <w:pPr>
        <w:pStyle w:val="BodyText"/>
        <w:ind w:right="1237"/>
      </w:pPr>
      <w:r>
        <w:rPr/>
        <w:t>Las penalidades previstas se impondrán por acuerdo del órgano de contratación, adoptado a</w:t>
      </w:r>
      <w:r>
        <w:rPr>
          <w:spacing w:val="1"/>
        </w:rPr>
        <w:t> </w:t>
      </w:r>
      <w:r>
        <w:rPr/>
        <w:t>propuesta del responsable del contrato si se hubiese designado, que será inmediatamente</w:t>
      </w:r>
      <w:r>
        <w:rPr>
          <w:spacing w:val="1"/>
        </w:rPr>
        <w:t> </w:t>
      </w:r>
      <w:r>
        <w:rPr/>
        <w:t>ejecutivo, y se harán efectivas mediante deducción de las cantidades que, en concepto de pago</w:t>
      </w:r>
      <w:r>
        <w:rPr>
          <w:spacing w:val="-53"/>
        </w:rPr>
        <w:t> </w:t>
      </w:r>
      <w:r>
        <w:rPr/>
        <w:t>total o parcial, deban abonarse al contratista o sobre la garantía que, en su caso, se hubiese</w:t>
      </w:r>
      <w:r>
        <w:rPr>
          <w:spacing w:val="1"/>
        </w:rPr>
        <w:t> </w:t>
      </w:r>
      <w:r>
        <w:rPr/>
        <w:t>constituido,</w:t>
      </w:r>
      <w:r>
        <w:rPr>
          <w:spacing w:val="-2"/>
        </w:rPr>
        <w:t> </w:t>
      </w:r>
      <w:r>
        <w:rPr/>
        <w:t>cuando no</w:t>
      </w:r>
      <w:r>
        <w:rPr>
          <w:spacing w:val="1"/>
        </w:rPr>
        <w:t> </w:t>
      </w:r>
      <w:r>
        <w:rPr/>
        <w:t>puedan deducirse</w:t>
      </w:r>
      <w:r>
        <w:rPr>
          <w:spacing w:val="-1"/>
        </w:rPr>
        <w:t> </w:t>
      </w:r>
      <w:r>
        <w:rPr/>
        <w:t>de los mencionados</w:t>
      </w:r>
      <w:r>
        <w:rPr>
          <w:spacing w:val="-1"/>
        </w:rPr>
        <w:t> </w:t>
      </w:r>
      <w:r>
        <w:rPr/>
        <w:t>pagos.</w:t>
      </w:r>
    </w:p>
    <w:p>
      <w:pPr>
        <w:pStyle w:val="BodyText"/>
        <w:ind w:right="1238"/>
      </w:pPr>
      <w:r>
        <w:rPr/>
        <w:t>La aplicación y el pago de penalidades no excluyen la indemnización a que la Administración</w:t>
      </w:r>
      <w:r>
        <w:rPr>
          <w:spacing w:val="1"/>
        </w:rPr>
        <w:t> </w:t>
      </w:r>
      <w:r>
        <w:rPr/>
        <w:t>pueda tener derecho por daños y perjuicios ocasionados con motivo del retraso imputable al</w:t>
      </w:r>
      <w:r>
        <w:rPr>
          <w:spacing w:val="1"/>
        </w:rPr>
        <w:t> </w:t>
      </w:r>
      <w:r>
        <w:rPr/>
        <w:t>contratista.</w:t>
      </w:r>
    </w:p>
    <w:p>
      <w:pPr>
        <w:pStyle w:val="BodyText"/>
        <w:spacing w:before="1"/>
        <w:ind w:right="1237"/>
      </w:pP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optase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acordarse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contratación, sin otro trámite preceptivo que la audiencia del contratista y, cuando se formule</w:t>
      </w:r>
      <w:r>
        <w:rPr>
          <w:spacing w:val="1"/>
        </w:rPr>
        <w:t> </w:t>
      </w:r>
      <w:r>
        <w:rPr/>
        <w:t>oposición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parte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este,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dictamen</w:t>
      </w:r>
      <w:r>
        <w:rPr>
          <w:spacing w:val="-3"/>
        </w:rPr>
        <w:t> </w:t>
      </w:r>
      <w:r>
        <w:rPr/>
        <w:t>órgano</w:t>
      </w:r>
      <w:r>
        <w:rPr>
          <w:spacing w:val="-4"/>
        </w:rPr>
        <w:t> </w:t>
      </w:r>
      <w:r>
        <w:rPr/>
        <w:t>consultivo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Comunidad</w:t>
      </w:r>
      <w:r>
        <w:rPr>
          <w:spacing w:val="-13"/>
        </w:rPr>
        <w:t> </w:t>
      </w:r>
      <w:r>
        <w:rPr/>
        <w:t>Autónoma</w:t>
      </w:r>
      <w:r>
        <w:rPr>
          <w:spacing w:val="-3"/>
        </w:rPr>
        <w:t> </w:t>
      </w:r>
      <w:r>
        <w:rPr/>
        <w:t>Canaria.</w:t>
      </w:r>
      <w:r>
        <w:rPr>
          <w:spacing w:val="-53"/>
        </w:rPr>
        <w:t> </w:t>
      </w:r>
      <w:r>
        <w:rPr>
          <w:spacing w:val="-1"/>
        </w:rPr>
        <w:t>Si</w:t>
      </w:r>
      <w:r>
        <w:rPr>
          <w:spacing w:val="-9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retraso</w:t>
      </w:r>
      <w:r>
        <w:rPr>
          <w:spacing w:val="-7"/>
        </w:rPr>
        <w:t> </w:t>
      </w:r>
      <w:r>
        <w:rPr/>
        <w:t>fuese</w:t>
      </w:r>
      <w:r>
        <w:rPr>
          <w:spacing w:val="-10"/>
        </w:rPr>
        <w:t> </w:t>
      </w:r>
      <w:r>
        <w:rPr/>
        <w:t>producido</w:t>
      </w:r>
      <w:r>
        <w:rPr>
          <w:spacing w:val="-11"/>
        </w:rPr>
        <w:t> </w:t>
      </w:r>
      <w:r>
        <w:rPr/>
        <w:t>por</w:t>
      </w:r>
      <w:r>
        <w:rPr>
          <w:spacing w:val="-8"/>
        </w:rPr>
        <w:t> </w:t>
      </w:r>
      <w:r>
        <w:rPr/>
        <w:t>motivos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imputables</w:t>
      </w:r>
      <w:r>
        <w:rPr>
          <w:spacing w:val="-8"/>
        </w:rPr>
        <w:t> </w:t>
      </w:r>
      <w:r>
        <w:rPr/>
        <w:t>al</w:t>
      </w:r>
      <w:r>
        <w:rPr>
          <w:spacing w:val="-11"/>
        </w:rPr>
        <w:t> </w:t>
      </w:r>
      <w:r>
        <w:rPr/>
        <w:t>contratista</w:t>
      </w:r>
      <w:r>
        <w:rPr>
          <w:spacing w:val="-6"/>
        </w:rPr>
        <w:t> </w:t>
      </w:r>
      <w:r>
        <w:rPr/>
        <w:t>y</w:t>
      </w:r>
      <w:r>
        <w:rPr>
          <w:spacing w:val="-13"/>
        </w:rPr>
        <w:t> </w:t>
      </w:r>
      <w:r>
        <w:rPr/>
        <w:t>este</w:t>
      </w:r>
      <w:r>
        <w:rPr>
          <w:spacing w:val="-8"/>
        </w:rPr>
        <w:t> </w:t>
      </w:r>
      <w:r>
        <w:rPr/>
        <w:t>ofreciera</w:t>
      </w:r>
      <w:r>
        <w:rPr>
          <w:spacing w:val="-10"/>
        </w:rPr>
        <w:t> </w:t>
      </w:r>
      <w:r>
        <w:rPr/>
        <w:t>cumplir</w:t>
      </w:r>
      <w:r>
        <w:rPr>
          <w:spacing w:val="-8"/>
        </w:rPr>
        <w:t> </w:t>
      </w:r>
      <w:r>
        <w:rPr/>
        <w:t>sus</w:t>
      </w:r>
      <w:r>
        <w:rPr>
          <w:spacing w:val="-53"/>
        </w:rPr>
        <w:t> </w:t>
      </w:r>
      <w:r>
        <w:rPr/>
        <w:t>compromisos si se le amplía el plazo inicial de ejecución, el órgano de contratación se lo</w:t>
      </w:r>
      <w:r>
        <w:rPr>
          <w:spacing w:val="1"/>
        </w:rPr>
        <w:t> </w:t>
      </w:r>
      <w:r>
        <w:rPr/>
        <w:t>concederá dándosele un plazo que será, por lo menos, igual al tiempo perdido, a no ser que el</w:t>
      </w:r>
      <w:r>
        <w:rPr>
          <w:spacing w:val="1"/>
        </w:rPr>
        <w:t> </w:t>
      </w:r>
      <w:r>
        <w:rPr/>
        <w:t>contratista pidiese otro menor. El responsable del contrato si se hubiera designado emitirá un</w:t>
      </w:r>
      <w:r>
        <w:rPr>
          <w:spacing w:val="1"/>
        </w:rPr>
        <w:t> </w:t>
      </w:r>
      <w:r>
        <w:rPr/>
        <w:t>informe</w:t>
      </w:r>
      <w:r>
        <w:rPr>
          <w:spacing w:val="-3"/>
        </w:rPr>
        <w:t> </w:t>
      </w:r>
      <w:r>
        <w:rPr/>
        <w:t>donde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si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retraso</w:t>
      </w:r>
      <w:r>
        <w:rPr>
          <w:spacing w:val="-2"/>
        </w:rPr>
        <w:t> </w:t>
      </w:r>
      <w:r>
        <w:rPr/>
        <w:t>fue</w:t>
      </w:r>
      <w:r>
        <w:rPr>
          <w:spacing w:val="-1"/>
        </w:rPr>
        <w:t> </w:t>
      </w:r>
      <w:r>
        <w:rPr/>
        <w:t>producido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motivos</w:t>
      </w:r>
      <w:r>
        <w:rPr>
          <w:spacing w:val="-1"/>
        </w:rPr>
        <w:t> </w:t>
      </w:r>
      <w:r>
        <w:rPr/>
        <w:t>imputables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contratista.</w:t>
      </w:r>
    </w:p>
    <w:p>
      <w:pPr>
        <w:pStyle w:val="BodyText"/>
        <w:spacing w:line="229" w:lineRule="exact"/>
      </w:pPr>
      <w:r>
        <w:rPr/>
        <w:t>22.2.-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incumplimiento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contratista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establecidas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cláusula</w:t>
      </w:r>
    </w:p>
    <w:p>
      <w:pPr>
        <w:pStyle w:val="BodyText"/>
        <w:ind w:right="1238"/>
      </w:pPr>
      <w:r>
        <w:rPr/>
        <w:t>20 en materia de subcontratación, conllevará una penalización del 50% del importe de lo</w:t>
      </w:r>
      <w:r>
        <w:rPr>
          <w:spacing w:val="1"/>
        </w:rPr>
        <w:t> </w:t>
      </w:r>
      <w:r>
        <w:rPr/>
        <w:t>subcontratado, siendo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reiteración causa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resolución del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1"/>
      </w:pPr>
      <w:r>
        <w:rPr/>
        <w:t>22.3.-</w:t>
      </w:r>
      <w:r>
        <w:rPr>
          <w:spacing w:val="51"/>
        </w:rPr>
        <w:t> </w:t>
      </w:r>
      <w:r>
        <w:rPr/>
        <w:t>El</w:t>
      </w:r>
      <w:r>
        <w:rPr>
          <w:spacing w:val="51"/>
        </w:rPr>
        <w:t> </w:t>
      </w:r>
      <w:r>
        <w:rPr/>
        <w:t>incumplimiento</w:t>
      </w:r>
      <w:r>
        <w:rPr>
          <w:spacing w:val="54"/>
        </w:rPr>
        <w:t> </w:t>
      </w:r>
      <w:r>
        <w:rPr/>
        <w:t>por</w:t>
      </w:r>
      <w:r>
        <w:rPr>
          <w:spacing w:val="50"/>
        </w:rPr>
        <w:t> </w:t>
      </w:r>
      <w:r>
        <w:rPr/>
        <w:t>parte</w:t>
      </w:r>
      <w:r>
        <w:rPr>
          <w:spacing w:val="51"/>
        </w:rPr>
        <w:t> </w:t>
      </w:r>
      <w:r>
        <w:rPr/>
        <w:t>del</w:t>
      </w:r>
      <w:r>
        <w:rPr>
          <w:spacing w:val="51"/>
        </w:rPr>
        <w:t> </w:t>
      </w:r>
      <w:r>
        <w:rPr/>
        <w:t>adjudicatario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cualquier</w:t>
      </w:r>
      <w:r>
        <w:rPr>
          <w:spacing w:val="50"/>
        </w:rPr>
        <w:t> </w:t>
      </w:r>
      <w:r>
        <w:rPr/>
        <w:t>otra</w:t>
      </w:r>
      <w:r>
        <w:rPr>
          <w:spacing w:val="51"/>
        </w:rPr>
        <w:t> </w:t>
      </w:r>
      <w:r>
        <w:rPr/>
        <w:t>de</w:t>
      </w:r>
      <w:r>
        <w:rPr>
          <w:spacing w:val="49"/>
        </w:rPr>
        <w:t> </w:t>
      </w:r>
      <w:r>
        <w:rPr/>
        <w:t>sus</w:t>
      </w:r>
      <w:r>
        <w:rPr>
          <w:spacing w:val="51"/>
        </w:rPr>
        <w:t> </w:t>
      </w:r>
      <w:r>
        <w:rPr/>
        <w:t>obligaciones</w:t>
      </w: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rect style="position:absolute;margin-left:83.639999pt;margin-top:13.264457pt;width:428.03pt;height:.48pt;mso-position-horizontal-relative:page;mso-position-vertical-relative:paragraph;z-index:-156861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  <w:ind w:right="1237"/>
      </w:pPr>
      <w:r>
        <w:rPr/>
        <w:pict>
          <v:shape style="position:absolute;margin-left:567.78833pt;margin-top:539.805969pt;width:14.75pt;height:273.2pt;mso-position-horizontal-relative:page;mso-position-vertical-relative:page;z-index:15773696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5P94E45XQQ36GDQK7L6TZN6SL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29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contractuales</w:t>
      </w:r>
      <w:r>
        <w:rPr>
          <w:spacing w:val="-7"/>
        </w:rPr>
        <w:t> </w:t>
      </w:r>
      <w:r>
        <w:rPr/>
        <w:t>o</w:t>
      </w:r>
      <w:r>
        <w:rPr>
          <w:spacing w:val="-11"/>
        </w:rPr>
        <w:t> </w:t>
      </w:r>
      <w:r>
        <w:rPr/>
        <w:t>su</w:t>
      </w:r>
      <w:r>
        <w:rPr>
          <w:spacing w:val="-9"/>
        </w:rPr>
        <w:t> </w:t>
      </w:r>
      <w:r>
        <w:rPr/>
        <w:t>cumplimiento</w:t>
      </w:r>
      <w:r>
        <w:rPr>
          <w:spacing w:val="-9"/>
        </w:rPr>
        <w:t> </w:t>
      </w:r>
      <w:r>
        <w:rPr/>
        <w:t>defectuoso,</w:t>
      </w:r>
      <w:r>
        <w:rPr>
          <w:spacing w:val="-11"/>
        </w:rPr>
        <w:t> </w:t>
      </w:r>
      <w:r>
        <w:rPr/>
        <w:t>conllevará</w:t>
      </w:r>
      <w:r>
        <w:rPr>
          <w:spacing w:val="-9"/>
        </w:rPr>
        <w:t> </w:t>
      </w:r>
      <w:r>
        <w:rPr/>
        <w:t>igualmente</w:t>
      </w:r>
      <w:r>
        <w:rPr>
          <w:spacing w:val="-11"/>
        </w:rPr>
        <w:t> </w:t>
      </w:r>
      <w:r>
        <w:rPr/>
        <w:t>una</w:t>
      </w:r>
      <w:r>
        <w:rPr>
          <w:spacing w:val="-9"/>
        </w:rPr>
        <w:t> </w:t>
      </w:r>
      <w:r>
        <w:rPr/>
        <w:t>multa</w:t>
      </w:r>
      <w:r>
        <w:rPr>
          <w:spacing w:val="-11"/>
        </w:rPr>
        <w:t> </w:t>
      </w:r>
      <w:r>
        <w:rPr/>
        <w:t>coercitiva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entre</w:t>
      </w:r>
      <w:r>
        <w:rPr>
          <w:spacing w:val="-53"/>
        </w:rPr>
        <w:t> </w:t>
      </w:r>
      <w:r>
        <w:rPr/>
        <w:t>el</w:t>
      </w:r>
      <w:r>
        <w:rPr>
          <w:spacing w:val="-11"/>
        </w:rPr>
        <w:t> </w:t>
      </w:r>
      <w:r>
        <w:rPr/>
        <w:t>3</w:t>
      </w:r>
      <w:r>
        <w:rPr>
          <w:spacing w:val="-11"/>
        </w:rPr>
        <w:t> </w:t>
      </w:r>
      <w:r>
        <w:rPr/>
        <w:t>%</w:t>
      </w:r>
      <w:r>
        <w:rPr>
          <w:spacing w:val="-4"/>
        </w:rPr>
        <w:t> </w:t>
      </w:r>
      <w:r>
        <w:rPr/>
        <w:t>y</w:t>
      </w:r>
      <w:r>
        <w:rPr>
          <w:spacing w:val="-14"/>
        </w:rPr>
        <w:t> </w:t>
      </w:r>
      <w:r>
        <w:rPr/>
        <w:t>el</w:t>
      </w:r>
      <w:r>
        <w:rPr>
          <w:spacing w:val="-9"/>
        </w:rPr>
        <w:t> </w:t>
      </w:r>
      <w:r>
        <w:rPr/>
        <w:t>10</w:t>
      </w:r>
      <w:r>
        <w:rPr>
          <w:spacing w:val="-9"/>
        </w:rPr>
        <w:t> </w:t>
      </w:r>
      <w:r>
        <w:rPr/>
        <w:t>%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precio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contrato,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función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1"/>
        </w:rPr>
        <w:t> </w:t>
      </w:r>
      <w:r>
        <w:rPr/>
        <w:t>mayor</w:t>
      </w:r>
      <w:r>
        <w:rPr>
          <w:spacing w:val="-8"/>
        </w:rPr>
        <w:t> </w:t>
      </w:r>
      <w:r>
        <w:rPr/>
        <w:t>o</w:t>
      </w:r>
      <w:r>
        <w:rPr>
          <w:spacing w:val="-10"/>
        </w:rPr>
        <w:t> </w:t>
      </w:r>
      <w:r>
        <w:rPr/>
        <w:t>menor</w:t>
      </w:r>
      <w:r>
        <w:rPr>
          <w:spacing w:val="-8"/>
        </w:rPr>
        <w:t> </w:t>
      </w:r>
      <w:r>
        <w:rPr/>
        <w:t>gravedad</w:t>
      </w:r>
      <w:r>
        <w:rPr>
          <w:spacing w:val="-10"/>
        </w:rPr>
        <w:t> </w:t>
      </w:r>
      <w:r>
        <w:rPr/>
        <w:t>y</w:t>
      </w:r>
      <w:r>
        <w:rPr>
          <w:spacing w:val="-13"/>
        </w:rPr>
        <w:t> </w:t>
      </w:r>
      <w:r>
        <w:rPr/>
        <w:t>reincidencia.</w:t>
      </w:r>
      <w:r>
        <w:rPr>
          <w:spacing w:val="-54"/>
        </w:rPr>
        <w:t> </w:t>
      </w:r>
      <w:r>
        <w:rPr/>
        <w:t>Las penalizaciones que se impongan al adjudicatario son independientes de la obligación del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indemnizar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ocasione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Ayuntamiento 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terceros con</w:t>
      </w:r>
      <w:r>
        <w:rPr>
          <w:spacing w:val="-3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repetir</w:t>
      </w:r>
      <w:r>
        <w:rPr>
          <w:spacing w:val="-1"/>
        </w:rPr>
        <w:t> </w:t>
      </w:r>
      <w:r>
        <w:rPr/>
        <w:t>contra</w:t>
      </w:r>
      <w:r>
        <w:rPr>
          <w:spacing w:val="-2"/>
        </w:rPr>
        <w:t> </w:t>
      </w:r>
      <w:r>
        <w:rPr/>
        <w:t>el</w:t>
      </w:r>
      <w:r>
        <w:rPr>
          <w:spacing w:val="-9"/>
        </w:rPr>
        <w:t> </w:t>
      </w:r>
      <w:r>
        <w:rPr/>
        <w:t>Ayuntamiento.</w:t>
      </w:r>
    </w:p>
    <w:p>
      <w:pPr>
        <w:pStyle w:val="BodyText"/>
        <w:spacing w:before="2"/>
        <w:ind w:right="1237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incumplimientos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adjudicatario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oferta,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indemnización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9"/>
        </w:rPr>
        <w:t> </w:t>
      </w:r>
      <w:r>
        <w:rPr/>
        <w:t>exigirá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contratista</w:t>
      </w:r>
      <w:r>
        <w:rPr>
          <w:spacing w:val="-8"/>
        </w:rPr>
        <w:t> </w:t>
      </w:r>
      <w:r>
        <w:rPr/>
        <w:t>incorporará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diferencia</w:t>
      </w:r>
      <w:r>
        <w:rPr>
          <w:spacing w:val="-11"/>
        </w:rPr>
        <w:t> </w:t>
      </w:r>
      <w:r>
        <w:rPr/>
        <w:t>que</w:t>
      </w:r>
      <w:r>
        <w:rPr>
          <w:spacing w:val="-8"/>
        </w:rPr>
        <w:t> </w:t>
      </w:r>
      <w:r>
        <w:rPr/>
        <w:t>en</w:t>
      </w:r>
      <w:r>
        <w:rPr>
          <w:spacing w:val="-11"/>
        </w:rPr>
        <w:t> </w:t>
      </w:r>
      <w:r>
        <w:rPr/>
        <w:t>su</w:t>
      </w:r>
      <w:r>
        <w:rPr>
          <w:spacing w:val="-12"/>
        </w:rPr>
        <w:t> </w:t>
      </w:r>
      <w:r>
        <w:rPr/>
        <w:t>caso</w:t>
      </w:r>
      <w:r>
        <w:rPr>
          <w:spacing w:val="-8"/>
        </w:rPr>
        <w:t> </w:t>
      </w:r>
      <w:r>
        <w:rPr/>
        <w:t>haya</w:t>
      </w:r>
      <w:r>
        <w:rPr>
          <w:spacing w:val="-11"/>
        </w:rPr>
        <w:t> </w:t>
      </w:r>
      <w:r>
        <w:rPr/>
        <w:t>existido</w:t>
      </w:r>
      <w:r>
        <w:rPr>
          <w:spacing w:val="-53"/>
        </w:rPr>
        <w:t> </w:t>
      </w:r>
      <w:r>
        <w:rPr/>
        <w:t>entre</w:t>
      </w:r>
      <w:r>
        <w:rPr>
          <w:spacing w:val="-6"/>
        </w:rPr>
        <w:t> </w:t>
      </w:r>
      <w:r>
        <w:rPr/>
        <w:t>su</w:t>
      </w:r>
      <w:r>
        <w:rPr>
          <w:spacing w:val="-5"/>
        </w:rPr>
        <w:t> </w:t>
      </w:r>
      <w:r>
        <w:rPr/>
        <w:t>oferta y</w:t>
      </w:r>
      <w:r>
        <w:rPr>
          <w:spacing w:val="-9"/>
        </w:rPr>
        <w:t> </w:t>
      </w:r>
      <w:r>
        <w:rPr/>
        <w:t>la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contratista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hubiese</w:t>
      </w:r>
      <w:r>
        <w:rPr>
          <w:spacing w:val="-5"/>
        </w:rPr>
        <w:t> </w:t>
      </w:r>
      <w:r>
        <w:rPr/>
        <w:t>adjudicado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contrato</w:t>
      </w:r>
      <w:r>
        <w:rPr>
          <w:spacing w:val="-6"/>
        </w:rPr>
        <w:t> </w:t>
      </w:r>
      <w:r>
        <w:rPr/>
        <w:t>sin</w:t>
      </w:r>
      <w:r>
        <w:rPr>
          <w:spacing w:val="-5"/>
        </w:rPr>
        <w:t> </w:t>
      </w:r>
      <w:r>
        <w:rPr/>
        <w:t>tener</w:t>
      </w:r>
      <w:r>
        <w:rPr>
          <w:spacing w:val="-3"/>
        </w:rPr>
        <w:t> </w:t>
      </w:r>
      <w:r>
        <w:rPr/>
        <w:t>en</w:t>
      </w:r>
      <w:r>
        <w:rPr>
          <w:spacing w:val="-53"/>
        </w:rPr>
        <w:t> </w:t>
      </w:r>
      <w:r>
        <w:rPr/>
        <w:t>cuenta el</w:t>
      </w:r>
      <w:r>
        <w:rPr>
          <w:spacing w:val="-2"/>
        </w:rPr>
        <w:t> </w:t>
      </w:r>
      <w:r>
        <w:rPr/>
        <w:t>criterio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ha</w:t>
      </w:r>
      <w:r>
        <w:rPr>
          <w:spacing w:val="1"/>
        </w:rPr>
        <w:t> </w:t>
      </w:r>
      <w:r>
        <w:rPr/>
        <w:t>cumplido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adjudicatario.</w:t>
      </w:r>
    </w:p>
    <w:p>
      <w:pPr>
        <w:pStyle w:val="Heading1"/>
        <w:spacing w:line="227" w:lineRule="exact"/>
      </w:pPr>
      <w:r>
        <w:rPr/>
        <w:t>22.4</w:t>
      </w:r>
      <w:r>
        <w:rPr>
          <w:spacing w:val="-2"/>
        </w:rPr>
        <w:t> </w:t>
      </w:r>
      <w:r>
        <w:rPr/>
        <w:t>Imposición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penalidades</w:t>
      </w:r>
    </w:p>
    <w:p>
      <w:pPr>
        <w:pStyle w:val="BodyText"/>
        <w:spacing w:before="3"/>
        <w:ind w:right="1237"/>
      </w:pPr>
      <w:r>
        <w:rPr>
          <w:spacing w:val="-1"/>
        </w:rPr>
        <w:t>Para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imposición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estas</w:t>
      </w:r>
      <w:r>
        <w:rPr>
          <w:spacing w:val="-9"/>
        </w:rPr>
        <w:t> </w:t>
      </w:r>
      <w:r>
        <w:rPr>
          <w:spacing w:val="-1"/>
        </w:rPr>
        <w:t>penalizaciones</w:t>
      </w:r>
      <w:r>
        <w:rPr>
          <w:spacing w:val="-11"/>
        </w:rPr>
        <w:t> </w:t>
      </w:r>
      <w:r>
        <w:rPr>
          <w:spacing w:val="-1"/>
        </w:rPr>
        <w:t>e</w:t>
      </w:r>
      <w:r>
        <w:rPr>
          <w:spacing w:val="-11"/>
        </w:rPr>
        <w:t> </w:t>
      </w:r>
      <w:r>
        <w:rPr>
          <w:spacing w:val="-1"/>
        </w:rPr>
        <w:t>indemnizaciones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incumplimientos</w:t>
      </w:r>
      <w:r>
        <w:rPr>
          <w:spacing w:val="-9"/>
        </w:rPr>
        <w:t> </w:t>
      </w:r>
      <w:r>
        <w:rPr/>
        <w:t>contractuales</w:t>
      </w:r>
      <w:r>
        <w:rPr>
          <w:spacing w:val="-53"/>
        </w:rPr>
        <w:t> </w:t>
      </w:r>
      <w:r>
        <w:rPr/>
        <w:t>se seguirá un expediente contradictorio sumario, en el que se concederá al contratista un plazo</w:t>
      </w:r>
      <w:r>
        <w:rPr>
          <w:spacing w:val="1"/>
        </w:rPr>
        <w:t> </w:t>
      </w:r>
      <w:r>
        <w:rPr/>
        <w:t>de alegaciones</w:t>
      </w:r>
      <w:r>
        <w:rPr>
          <w:spacing w:val="1"/>
        </w:rPr>
        <w:t> </w:t>
      </w:r>
      <w:r>
        <w:rPr/>
        <w:t>de 5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tras</w:t>
      </w:r>
      <w:r>
        <w:rPr>
          <w:spacing w:val="1"/>
        </w:rPr>
        <w:t> </w:t>
      </w:r>
      <w:r>
        <w:rPr/>
        <w:t>formularse la</w:t>
      </w:r>
      <w:r>
        <w:rPr>
          <w:spacing w:val="1"/>
        </w:rPr>
        <w:t> </w:t>
      </w:r>
      <w:r>
        <w:rPr/>
        <w:t>denuncia. Dichas</w:t>
      </w:r>
      <w:r>
        <w:rPr>
          <w:spacing w:val="1"/>
        </w:rPr>
        <w:t> </w:t>
      </w:r>
      <w:r>
        <w:rPr/>
        <w:t>alegaciones</w:t>
      </w:r>
      <w:r>
        <w:rPr>
          <w:spacing w:val="1"/>
        </w:rPr>
        <w:t> </w:t>
      </w:r>
      <w:r>
        <w:rPr/>
        <w:t>y el</w:t>
      </w:r>
      <w:r>
        <w:rPr>
          <w:spacing w:val="1"/>
        </w:rPr>
        <w:t> </w:t>
      </w:r>
      <w:r>
        <w:rPr/>
        <w:t>expediente de penalización será resuelto, previo informe del responsable municipal del servicio</w:t>
      </w:r>
      <w:r>
        <w:rPr>
          <w:spacing w:val="1"/>
        </w:rPr>
        <w:t> </w:t>
      </w:r>
      <w:r>
        <w:rPr/>
        <w:t>e</w:t>
      </w:r>
      <w:r>
        <w:rPr>
          <w:spacing w:val="-14"/>
        </w:rPr>
        <w:t> </w:t>
      </w:r>
      <w:r>
        <w:rPr/>
        <w:t>informe</w:t>
      </w:r>
      <w:r>
        <w:rPr>
          <w:spacing w:val="-13"/>
        </w:rPr>
        <w:t> </w:t>
      </w:r>
      <w:r>
        <w:rPr/>
        <w:t>jurídico,</w:t>
      </w:r>
      <w:r>
        <w:rPr>
          <w:spacing w:val="-14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órgano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contratación,</w:t>
      </w:r>
      <w:r>
        <w:rPr>
          <w:spacing w:val="-12"/>
        </w:rPr>
        <w:t> </w:t>
      </w:r>
      <w:r>
        <w:rPr/>
        <w:t>resolución</w:t>
      </w:r>
      <w:r>
        <w:rPr>
          <w:spacing w:val="-14"/>
        </w:rPr>
        <w:t> </w:t>
      </w:r>
      <w:r>
        <w:rPr/>
        <w:t>que</w:t>
      </w:r>
      <w:r>
        <w:rPr>
          <w:spacing w:val="-11"/>
        </w:rPr>
        <w:t> </w:t>
      </w:r>
      <w:r>
        <w:rPr/>
        <w:t>pondrá</w:t>
      </w:r>
      <w:r>
        <w:rPr>
          <w:spacing w:val="-14"/>
        </w:rPr>
        <w:t> </w:t>
      </w:r>
      <w:r>
        <w:rPr/>
        <w:t>fin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vía</w:t>
      </w:r>
      <w:r>
        <w:rPr>
          <w:spacing w:val="-10"/>
        </w:rPr>
        <w:t> </w:t>
      </w:r>
      <w:r>
        <w:rPr/>
        <w:t>administrativa.</w:t>
      </w:r>
    </w:p>
    <w:p>
      <w:pPr>
        <w:pStyle w:val="BodyText"/>
        <w:ind w:left="0"/>
        <w:jc w:val="left"/>
      </w:pPr>
    </w:p>
    <w:p>
      <w:pPr>
        <w:pStyle w:val="BodyText"/>
        <w:ind w:right="1235"/>
      </w:pPr>
      <w:r>
        <w:rPr/>
        <w:t>El</w:t>
      </w:r>
      <w:r>
        <w:rPr>
          <w:spacing w:val="-8"/>
        </w:rPr>
        <w:t> </w:t>
      </w:r>
      <w:r>
        <w:rPr/>
        <w:t>inicio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expediente</w:t>
      </w:r>
      <w:r>
        <w:rPr>
          <w:spacing w:val="-7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6"/>
        </w:rPr>
        <w:t> </w:t>
      </w:r>
      <w:r>
        <w:rPr/>
        <w:t>imposición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estas</w:t>
      </w:r>
      <w:r>
        <w:rPr>
          <w:spacing w:val="-8"/>
        </w:rPr>
        <w:t> </w:t>
      </w:r>
      <w:r>
        <w:rPr/>
        <w:t>penalidades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12"/>
        </w:rPr>
        <w:t> </w:t>
      </w:r>
      <w:r>
        <w:rPr/>
        <w:t>Ayuntamiento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realizará</w:t>
      </w:r>
      <w:r>
        <w:rPr>
          <w:spacing w:val="-53"/>
        </w:rPr>
        <w:t> </w:t>
      </w:r>
      <w:r>
        <w:rPr/>
        <w:t>en el momento en que tenga conocimiento por escrito de los hechos. No obstante, si se estima</w:t>
      </w:r>
      <w:r>
        <w:rPr>
          <w:spacing w:val="1"/>
        </w:rPr>
        <w:t> </w:t>
      </w:r>
      <w:r>
        <w:rPr/>
        <w:t>que el incumplimiento no va a afectar a la ejecución material de los trabajos de manera grave o</w:t>
      </w:r>
      <w:r>
        <w:rPr>
          <w:spacing w:val="1"/>
        </w:rPr>
        <w:t> </w:t>
      </w:r>
      <w:r>
        <w:rPr/>
        <w:t>que el inicio del expediente de penalización puede perjudicar más a la marcha de la ejecución</w:t>
      </w:r>
      <w:r>
        <w:rPr>
          <w:spacing w:val="1"/>
        </w:rPr>
        <w:t> </w:t>
      </w:r>
      <w:r>
        <w:rPr/>
        <w:t>del contrato que beneficiarla, podrá iniciarse dicho expediente en cualquier momento anterior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terminación</w:t>
      </w:r>
      <w:r>
        <w:rPr>
          <w:spacing w:val="-1"/>
        </w:rPr>
        <w:t> </w:t>
      </w:r>
      <w:r>
        <w:rPr/>
        <w:t>del plazo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/>
        <w:t>garantía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BodyText"/>
        <w:ind w:right="1239"/>
      </w:pPr>
      <w:r>
        <w:rPr/>
        <w:t>Las penalidades e indemnizaciones impuestas serán inmediatamente ejecutivas y se harán</w:t>
      </w:r>
      <w:r>
        <w:rPr>
          <w:spacing w:val="1"/>
        </w:rPr>
        <w:t> </w:t>
      </w:r>
      <w:r>
        <w:rPr/>
        <w:t>efectivas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deducción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pendientes de abonar al contratista. Si ya no existiesen cantidades pendientes de pago, se</w:t>
      </w:r>
      <w:r>
        <w:rPr>
          <w:spacing w:val="1"/>
        </w:rPr>
        <w:t> </w:t>
      </w:r>
      <w:r>
        <w:rPr/>
        <w:t>podrán hacer efectivas contra la garantía definitiva y si ésta no alcanzase o no era exigible el</w:t>
      </w:r>
      <w:r>
        <w:rPr>
          <w:spacing w:val="1"/>
        </w:rPr>
        <w:t> </w:t>
      </w:r>
      <w:r>
        <w:rPr/>
        <w:t>montante de</w:t>
      </w:r>
      <w:r>
        <w:rPr>
          <w:spacing w:val="1"/>
        </w:rPr>
        <w:t> </w:t>
      </w:r>
      <w:r>
        <w:rPr/>
        <w:t>la penalización, se</w:t>
      </w:r>
      <w:r>
        <w:rPr>
          <w:spacing w:val="1"/>
        </w:rPr>
        <w:t> </w:t>
      </w:r>
      <w:r>
        <w:rPr/>
        <w:t>podrá reclamar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administrativa de</w:t>
      </w:r>
      <w:r>
        <w:rPr>
          <w:spacing w:val="1"/>
        </w:rPr>
        <w:t> </w:t>
      </w:r>
      <w:r>
        <w:rPr/>
        <w:t>apremio por</w:t>
      </w:r>
      <w:r>
        <w:rPr>
          <w:spacing w:val="1"/>
        </w:rPr>
        <w:t> </w:t>
      </w:r>
      <w:r>
        <w:rPr/>
        <w:t>considerarse ingreso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público.</w:t>
      </w:r>
    </w:p>
    <w:p>
      <w:pPr>
        <w:pStyle w:val="Heading1"/>
        <w:spacing w:line="227" w:lineRule="exact"/>
        <w:jc w:val="both"/>
      </w:pPr>
      <w:r>
        <w:rPr/>
        <w:t>23.-</w:t>
      </w:r>
      <w:r>
        <w:rPr>
          <w:spacing w:val="-8"/>
        </w:rPr>
        <w:t> </w:t>
      </w:r>
      <w:r>
        <w:rPr/>
        <w:t>SUSPENSIÓN</w:t>
      </w:r>
      <w:r>
        <w:rPr>
          <w:spacing w:val="-6"/>
        </w:rPr>
        <w:t> </w:t>
      </w:r>
      <w:r>
        <w:rPr/>
        <w:t>DEL</w:t>
      </w:r>
      <w:r>
        <w:rPr>
          <w:spacing w:val="-12"/>
        </w:rPr>
        <w:t> </w:t>
      </w:r>
      <w:r>
        <w:rPr/>
        <w:t>CONTRATO.-</w:t>
      </w:r>
    </w:p>
    <w:p>
      <w:pPr>
        <w:pStyle w:val="BodyText"/>
        <w:spacing w:before="3"/>
        <w:ind w:right="1235"/>
      </w:pPr>
      <w:r>
        <w:rPr/>
        <w:t>1.-Si la Administración acordase la suspensión del contrato o aquella tuviere lugar por demora</w:t>
      </w:r>
      <w:r>
        <w:rPr>
          <w:spacing w:val="1"/>
        </w:rPr>
        <w:t> </w:t>
      </w:r>
      <w:r>
        <w:rPr/>
        <w:t>en el pago al contratista por plazo superior a cuatro meses, se extenderá un acta, de oficio o a</w:t>
      </w:r>
      <w:r>
        <w:rPr>
          <w:spacing w:val="1"/>
        </w:rPr>
        <w:t> </w:t>
      </w:r>
      <w:r>
        <w:rPr/>
        <w:t>solicitud del contratista, en la que se consignarán las circunstancias que la han motivado y la</w:t>
      </w:r>
      <w:r>
        <w:rPr>
          <w:spacing w:val="1"/>
        </w:rPr>
        <w:t> </w:t>
      </w:r>
      <w:r>
        <w:rPr/>
        <w:t>situación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hecho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ejecución de</w:t>
      </w:r>
      <w:r>
        <w:rPr>
          <w:spacing w:val="1"/>
        </w:rPr>
        <w:t> </w:t>
      </w:r>
      <w:r>
        <w:rPr/>
        <w:t>aquel.</w:t>
      </w:r>
    </w:p>
    <w:p>
      <w:pPr>
        <w:pStyle w:val="BodyText"/>
        <w:spacing w:line="242" w:lineRule="auto"/>
        <w:ind w:right="1223"/>
        <w:jc w:val="left"/>
      </w:pPr>
      <w:r>
        <w:rPr/>
        <w:drawing>
          <wp:anchor distT="0" distB="0" distL="0" distR="0" allowOverlap="1" layoutInCell="1" locked="0" behindDoc="0" simplePos="0" relativeHeight="15773184">
            <wp:simplePos x="0" y="0"/>
            <wp:positionH relativeFrom="page">
              <wp:posOffset>6860793</wp:posOffset>
            </wp:positionH>
            <wp:positionV relativeFrom="paragraph">
              <wp:posOffset>148588</wp:posOffset>
            </wp:positionV>
            <wp:extent cx="330200" cy="3937000"/>
            <wp:effectExtent l="0" t="0" r="0" b="0"/>
            <wp:wrapNone/>
            <wp:docPr id="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2.</w:t>
      </w:r>
      <w:r>
        <w:rPr>
          <w:rFonts w:ascii="Arial" w:hAnsi="Arial"/>
          <w:b/>
          <w:spacing w:val="43"/>
        </w:rPr>
        <w:t> </w:t>
      </w:r>
      <w:r>
        <w:rPr/>
        <w:t>Acordada</w:t>
      </w:r>
      <w:r>
        <w:rPr>
          <w:spacing w:val="44"/>
        </w:rPr>
        <w:t> </w:t>
      </w:r>
      <w:r>
        <w:rPr/>
        <w:t>la</w:t>
      </w:r>
      <w:r>
        <w:rPr>
          <w:spacing w:val="43"/>
        </w:rPr>
        <w:t> </w:t>
      </w:r>
      <w:r>
        <w:rPr/>
        <w:t>suspensión,</w:t>
      </w:r>
      <w:r>
        <w:rPr>
          <w:spacing w:val="44"/>
        </w:rPr>
        <w:t> </w:t>
      </w:r>
      <w:r>
        <w:rPr/>
        <w:t>la</w:t>
      </w:r>
      <w:r>
        <w:rPr>
          <w:spacing w:val="46"/>
        </w:rPr>
        <w:t> </w:t>
      </w:r>
      <w:r>
        <w:rPr/>
        <w:t>Administración</w:t>
      </w:r>
      <w:r>
        <w:rPr>
          <w:spacing w:val="43"/>
        </w:rPr>
        <w:t> </w:t>
      </w:r>
      <w:r>
        <w:rPr/>
        <w:t>abonará</w:t>
      </w:r>
      <w:r>
        <w:rPr>
          <w:spacing w:val="44"/>
        </w:rPr>
        <w:t> </w:t>
      </w:r>
      <w:r>
        <w:rPr/>
        <w:t>al</w:t>
      </w:r>
      <w:r>
        <w:rPr>
          <w:spacing w:val="44"/>
        </w:rPr>
        <w:t> </w:t>
      </w:r>
      <w:r>
        <w:rPr/>
        <w:t>contratista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daños</w:t>
      </w:r>
      <w:r>
        <w:rPr>
          <w:spacing w:val="47"/>
        </w:rPr>
        <w:t> </w:t>
      </w:r>
      <w:r>
        <w:rPr/>
        <w:t>y</w:t>
      </w:r>
      <w:r>
        <w:rPr>
          <w:spacing w:val="41"/>
        </w:rPr>
        <w:t> </w:t>
      </w:r>
      <w:r>
        <w:rPr/>
        <w:t>perjuicios</w:t>
      </w:r>
      <w:r>
        <w:rPr>
          <w:spacing w:val="-52"/>
        </w:rPr>
        <w:t> </w:t>
      </w:r>
      <w:r>
        <w:rPr/>
        <w:t>efectivamente</w:t>
      </w:r>
      <w:r>
        <w:rPr>
          <w:spacing w:val="-2"/>
        </w:rPr>
        <w:t> </w:t>
      </w:r>
      <w:r>
        <w:rPr/>
        <w:t>sufridos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este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sujeción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 siguientes reglas:</w:t>
      </w:r>
    </w:p>
    <w:p>
      <w:pPr>
        <w:pStyle w:val="ListParagraph"/>
        <w:numPr>
          <w:ilvl w:val="0"/>
          <w:numId w:val="16"/>
        </w:numPr>
        <w:tabs>
          <w:tab w:pos="375" w:val="left" w:leader="none"/>
        </w:tabs>
        <w:spacing w:line="240" w:lineRule="auto" w:before="0" w:after="0"/>
        <w:ind w:left="141" w:right="1238" w:firstLine="0"/>
        <w:jc w:val="left"/>
        <w:rPr>
          <w:sz w:val="20"/>
        </w:rPr>
      </w:pPr>
      <w:r>
        <w:rPr>
          <w:sz w:val="20"/>
        </w:rPr>
        <w:t>El</w:t>
      </w:r>
      <w:r>
        <w:rPr>
          <w:spacing w:val="49"/>
          <w:sz w:val="20"/>
        </w:rPr>
        <w:t> </w:t>
      </w:r>
      <w:r>
        <w:rPr>
          <w:sz w:val="20"/>
        </w:rPr>
        <w:t>abono</w:t>
      </w:r>
      <w:r>
        <w:rPr>
          <w:spacing w:val="-4"/>
          <w:sz w:val="20"/>
        </w:rPr>
        <w:t> </w:t>
      </w:r>
      <w:r>
        <w:rPr>
          <w:sz w:val="20"/>
        </w:rPr>
        <w:t>solo</w:t>
      </w:r>
      <w:r>
        <w:rPr>
          <w:spacing w:val="-3"/>
          <w:sz w:val="20"/>
        </w:rPr>
        <w:t> </w:t>
      </w:r>
      <w:r>
        <w:rPr>
          <w:sz w:val="20"/>
        </w:rPr>
        <w:t>comprenderá,</w:t>
      </w:r>
      <w:r>
        <w:rPr>
          <w:spacing w:val="-3"/>
          <w:sz w:val="20"/>
        </w:rPr>
        <w:t> </w:t>
      </w:r>
      <w:r>
        <w:rPr>
          <w:sz w:val="20"/>
        </w:rPr>
        <w:t>siempre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puntos</w:t>
      </w:r>
      <w:r>
        <w:rPr>
          <w:spacing w:val="-2"/>
          <w:sz w:val="20"/>
        </w:rPr>
        <w:t> </w:t>
      </w:r>
      <w:r>
        <w:rPr>
          <w:sz w:val="20"/>
        </w:rPr>
        <w:t>1.º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4.º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acredite</w:t>
      </w:r>
      <w:r>
        <w:rPr>
          <w:spacing w:val="-4"/>
          <w:sz w:val="20"/>
        </w:rPr>
        <w:t> </w:t>
      </w:r>
      <w:r>
        <w:rPr>
          <w:sz w:val="20"/>
        </w:rPr>
        <w:t>fehacientemente</w:t>
      </w:r>
      <w:r>
        <w:rPr>
          <w:spacing w:val="-5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realidad,</w:t>
      </w:r>
      <w:r>
        <w:rPr>
          <w:spacing w:val="-1"/>
          <w:sz w:val="20"/>
        </w:rPr>
        <w:t> </w:t>
      </w:r>
      <w:r>
        <w:rPr>
          <w:sz w:val="20"/>
        </w:rPr>
        <w:t>efectividad</w:t>
      </w:r>
      <w:r>
        <w:rPr>
          <w:spacing w:val="1"/>
          <w:sz w:val="20"/>
        </w:rPr>
        <w:t> </w:t>
      </w:r>
      <w:r>
        <w:rPr>
          <w:sz w:val="20"/>
        </w:rPr>
        <w:t>e importe,</w:t>
      </w:r>
      <w:r>
        <w:rPr>
          <w:spacing w:val="-1"/>
          <w:sz w:val="20"/>
        </w:rPr>
        <w:t> </w:t>
      </w:r>
      <w:r>
        <w:rPr>
          <w:sz w:val="20"/>
        </w:rPr>
        <w:t>los siguientes</w:t>
      </w:r>
      <w:r>
        <w:rPr>
          <w:spacing w:val="-1"/>
          <w:sz w:val="20"/>
        </w:rPr>
        <w:t> </w:t>
      </w:r>
      <w:r>
        <w:rPr>
          <w:sz w:val="20"/>
        </w:rPr>
        <w:t>conceptos:</w:t>
      </w:r>
    </w:p>
    <w:p>
      <w:pPr>
        <w:pStyle w:val="ListParagraph"/>
        <w:numPr>
          <w:ilvl w:val="0"/>
          <w:numId w:val="17"/>
        </w:numPr>
        <w:tabs>
          <w:tab w:pos="849" w:val="left" w:leader="none"/>
          <w:tab w:pos="850" w:val="left" w:leader="none"/>
        </w:tabs>
        <w:spacing w:line="238" w:lineRule="exact" w:before="0" w:after="0"/>
        <w:ind w:left="849" w:right="0" w:hanging="709"/>
        <w:jc w:val="left"/>
        <w:rPr>
          <w:sz w:val="20"/>
        </w:rPr>
      </w:pPr>
      <w:r>
        <w:rPr>
          <w:rFonts w:ascii="Arial" w:hAnsi="Arial"/>
          <w:b/>
          <w:sz w:val="20"/>
        </w:rPr>
        <w:t>1.º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Gastos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mantenimiento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garantía</w:t>
      </w:r>
      <w:r>
        <w:rPr>
          <w:spacing w:val="-2"/>
          <w:sz w:val="20"/>
        </w:rPr>
        <w:t> </w:t>
      </w:r>
      <w:r>
        <w:rPr>
          <w:sz w:val="20"/>
        </w:rPr>
        <w:t>definitiva.</w:t>
      </w:r>
    </w:p>
    <w:p>
      <w:pPr>
        <w:pStyle w:val="ListParagraph"/>
        <w:numPr>
          <w:ilvl w:val="0"/>
          <w:numId w:val="17"/>
        </w:numPr>
        <w:tabs>
          <w:tab w:pos="850" w:val="left" w:leader="none"/>
        </w:tabs>
        <w:spacing w:line="230" w:lineRule="auto" w:before="0" w:after="0"/>
        <w:ind w:left="849" w:right="1239" w:hanging="709"/>
        <w:jc w:val="both"/>
        <w:rPr>
          <w:sz w:val="20"/>
        </w:rPr>
      </w:pPr>
      <w:r>
        <w:rPr>
          <w:rFonts w:ascii="Arial" w:hAnsi="Arial"/>
          <w:b/>
          <w:sz w:val="20"/>
        </w:rPr>
        <w:t>2.º </w:t>
      </w:r>
      <w:r>
        <w:rPr>
          <w:sz w:val="20"/>
        </w:rPr>
        <w:t>Indemnizaciones por extinción o suspensión de los contratos de trabajo que el</w:t>
      </w:r>
      <w:r>
        <w:rPr>
          <w:spacing w:val="1"/>
          <w:sz w:val="20"/>
        </w:rPr>
        <w:t> </w:t>
      </w:r>
      <w:r>
        <w:rPr>
          <w:sz w:val="20"/>
        </w:rPr>
        <w:t>contratista tuviera concertados para la ejecución del contrato al tiempo de iniciarse la</w:t>
      </w:r>
      <w:r>
        <w:rPr>
          <w:spacing w:val="1"/>
          <w:sz w:val="20"/>
        </w:rPr>
        <w:t> </w:t>
      </w:r>
      <w:r>
        <w:rPr>
          <w:sz w:val="20"/>
        </w:rPr>
        <w:t>suspensión.</w:t>
      </w:r>
    </w:p>
    <w:p>
      <w:pPr>
        <w:pStyle w:val="ListParagraph"/>
        <w:numPr>
          <w:ilvl w:val="0"/>
          <w:numId w:val="17"/>
        </w:numPr>
        <w:tabs>
          <w:tab w:pos="850" w:val="left" w:leader="none"/>
        </w:tabs>
        <w:spacing w:line="225" w:lineRule="auto" w:before="5" w:after="0"/>
        <w:ind w:left="849" w:right="1240" w:hanging="709"/>
        <w:jc w:val="both"/>
        <w:rPr>
          <w:sz w:val="20"/>
        </w:rPr>
      </w:pPr>
      <w:r>
        <w:rPr>
          <w:rFonts w:ascii="Arial" w:hAnsi="Arial"/>
          <w:b/>
          <w:sz w:val="20"/>
        </w:rPr>
        <w:t>3.º </w:t>
      </w:r>
      <w:r>
        <w:rPr>
          <w:sz w:val="20"/>
        </w:rPr>
        <w:t>Gastos salariales del personal que necesariamente deba quedar adscrito al contrato</w:t>
      </w:r>
      <w:r>
        <w:rPr>
          <w:spacing w:val="-53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período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suspensión.</w:t>
      </w:r>
    </w:p>
    <w:p>
      <w:pPr>
        <w:pStyle w:val="ListParagraph"/>
        <w:numPr>
          <w:ilvl w:val="0"/>
          <w:numId w:val="17"/>
        </w:numPr>
        <w:tabs>
          <w:tab w:pos="850" w:val="left" w:leader="none"/>
        </w:tabs>
        <w:spacing w:line="230" w:lineRule="auto" w:before="8" w:after="0"/>
        <w:ind w:left="849" w:right="1237" w:hanging="709"/>
        <w:jc w:val="both"/>
        <w:rPr>
          <w:sz w:val="20"/>
        </w:rPr>
      </w:pPr>
      <w:r>
        <w:rPr>
          <w:rFonts w:ascii="Arial" w:hAnsi="Arial"/>
          <w:b/>
          <w:spacing w:val="-1"/>
          <w:sz w:val="20"/>
        </w:rPr>
        <w:t>4.º</w:t>
      </w:r>
      <w:r>
        <w:rPr>
          <w:rFonts w:ascii="Arial" w:hAnsi="Arial"/>
          <w:b/>
          <w:spacing w:val="-11"/>
          <w:sz w:val="20"/>
        </w:rPr>
        <w:t> </w:t>
      </w:r>
      <w:r>
        <w:rPr>
          <w:spacing w:val="-1"/>
          <w:sz w:val="20"/>
        </w:rPr>
        <w:t>Alquileres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costes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mantenimiento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maquinaria,</w:t>
      </w:r>
      <w:r>
        <w:rPr>
          <w:spacing w:val="-12"/>
          <w:sz w:val="20"/>
        </w:rPr>
        <w:t> </w:t>
      </w:r>
      <w:r>
        <w:rPr>
          <w:sz w:val="20"/>
        </w:rPr>
        <w:t>instalaciones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equipos</w:t>
      </w:r>
      <w:r>
        <w:rPr>
          <w:spacing w:val="-11"/>
          <w:sz w:val="20"/>
        </w:rPr>
        <w:t> </w:t>
      </w:r>
      <w:r>
        <w:rPr>
          <w:sz w:val="20"/>
        </w:rPr>
        <w:t>siempre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contratista</w:t>
      </w:r>
      <w:r>
        <w:rPr>
          <w:spacing w:val="-7"/>
          <w:sz w:val="20"/>
        </w:rPr>
        <w:t> </w:t>
      </w:r>
      <w:r>
        <w:rPr>
          <w:sz w:val="20"/>
        </w:rPr>
        <w:t>acredite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estos</w:t>
      </w:r>
      <w:r>
        <w:rPr>
          <w:spacing w:val="-5"/>
          <w:sz w:val="20"/>
        </w:rPr>
        <w:t> </w:t>
      </w:r>
      <w:r>
        <w:rPr>
          <w:sz w:val="20"/>
        </w:rPr>
        <w:t>medios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pudieron</w:t>
      </w:r>
      <w:r>
        <w:rPr>
          <w:spacing w:val="-6"/>
          <w:sz w:val="20"/>
        </w:rPr>
        <w:t> </w:t>
      </w:r>
      <w:r>
        <w:rPr>
          <w:sz w:val="20"/>
        </w:rPr>
        <w:t>ser</w:t>
      </w:r>
      <w:r>
        <w:rPr>
          <w:spacing w:val="-5"/>
          <w:sz w:val="20"/>
        </w:rPr>
        <w:t> </w:t>
      </w:r>
      <w:r>
        <w:rPr>
          <w:sz w:val="20"/>
        </w:rPr>
        <w:t>empleados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otros</w:t>
      </w:r>
      <w:r>
        <w:rPr>
          <w:spacing w:val="-5"/>
          <w:sz w:val="20"/>
        </w:rPr>
        <w:t> </w:t>
      </w:r>
      <w:r>
        <w:rPr>
          <w:sz w:val="20"/>
        </w:rPr>
        <w:t>fines</w:t>
      </w:r>
      <w:r>
        <w:rPr>
          <w:spacing w:val="-53"/>
          <w:sz w:val="20"/>
        </w:rPr>
        <w:t> </w:t>
      </w:r>
      <w:r>
        <w:rPr>
          <w:sz w:val="20"/>
        </w:rPr>
        <w:t>distintos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del contrato</w:t>
      </w:r>
      <w:r>
        <w:rPr>
          <w:spacing w:val="-1"/>
          <w:sz w:val="20"/>
        </w:rPr>
        <w:t> </w:t>
      </w:r>
      <w:r>
        <w:rPr>
          <w:sz w:val="20"/>
        </w:rPr>
        <w:t>suspendido.</w:t>
      </w:r>
    </w:p>
    <w:p>
      <w:pPr>
        <w:pStyle w:val="ListParagraph"/>
        <w:numPr>
          <w:ilvl w:val="0"/>
          <w:numId w:val="17"/>
        </w:numPr>
        <w:tabs>
          <w:tab w:pos="850" w:val="left" w:leader="none"/>
        </w:tabs>
        <w:spacing w:line="232" w:lineRule="auto" w:before="7" w:after="0"/>
        <w:ind w:left="849" w:right="1238" w:hanging="709"/>
        <w:jc w:val="both"/>
        <w:rPr>
          <w:sz w:val="20"/>
        </w:rPr>
      </w:pPr>
      <w:r>
        <w:rPr>
          <w:rFonts w:ascii="Arial" w:hAnsi="Arial"/>
          <w:b/>
          <w:sz w:val="20"/>
        </w:rPr>
        <w:t>5.º</w:t>
      </w:r>
      <w:r>
        <w:rPr>
          <w:rFonts w:ascii="Arial" w:hAnsi="Arial"/>
          <w:b/>
          <w:spacing w:val="-14"/>
          <w:sz w:val="20"/>
        </w:rPr>
        <w:t> </w:t>
      </w:r>
      <w:r>
        <w:rPr>
          <w:sz w:val="20"/>
        </w:rPr>
        <w:t>Un</w:t>
      </w:r>
      <w:r>
        <w:rPr>
          <w:spacing w:val="-11"/>
          <w:sz w:val="20"/>
        </w:rPr>
        <w:t> </w:t>
      </w:r>
      <w:r>
        <w:rPr>
          <w:sz w:val="20"/>
        </w:rPr>
        <w:t>3</w:t>
      </w:r>
      <w:r>
        <w:rPr>
          <w:spacing w:val="-13"/>
          <w:sz w:val="20"/>
        </w:rPr>
        <w:t> </w:t>
      </w:r>
      <w:r>
        <w:rPr>
          <w:sz w:val="20"/>
        </w:rPr>
        <w:t>por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3"/>
          <w:sz w:val="20"/>
        </w:rPr>
        <w:t> </w:t>
      </w:r>
      <w:r>
        <w:rPr>
          <w:sz w:val="20"/>
        </w:rPr>
        <w:t>precio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prestaciones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debiera</w:t>
      </w:r>
      <w:r>
        <w:rPr>
          <w:spacing w:val="-12"/>
          <w:sz w:val="20"/>
        </w:rPr>
        <w:t> </w:t>
      </w:r>
      <w:r>
        <w:rPr>
          <w:sz w:val="20"/>
        </w:rPr>
        <w:t>haber</w:t>
      </w:r>
      <w:r>
        <w:rPr>
          <w:spacing w:val="-12"/>
          <w:sz w:val="20"/>
        </w:rPr>
        <w:t> </w:t>
      </w:r>
      <w:r>
        <w:rPr>
          <w:sz w:val="20"/>
        </w:rPr>
        <w:t>ejecutado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contratista</w:t>
      </w:r>
      <w:r>
        <w:rPr>
          <w:spacing w:val="-53"/>
          <w:sz w:val="20"/>
        </w:rPr>
        <w:t> </w:t>
      </w:r>
      <w:r>
        <w:rPr>
          <w:sz w:val="20"/>
        </w:rPr>
        <w:t>durante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período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suspensión,</w:t>
      </w:r>
      <w:r>
        <w:rPr>
          <w:spacing w:val="-6"/>
          <w:sz w:val="20"/>
        </w:rPr>
        <w:t> </w:t>
      </w:r>
      <w:r>
        <w:rPr>
          <w:sz w:val="20"/>
        </w:rPr>
        <w:t>conforme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</w:t>
      </w:r>
      <w:r>
        <w:rPr>
          <w:spacing w:val="-6"/>
          <w:sz w:val="20"/>
        </w:rPr>
        <w:t> </w:t>
      </w:r>
      <w:r>
        <w:rPr>
          <w:sz w:val="20"/>
        </w:rPr>
        <w:t>previsto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programa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trabajo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propio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17"/>
        </w:numPr>
        <w:tabs>
          <w:tab w:pos="850" w:val="left" w:leader="none"/>
        </w:tabs>
        <w:spacing w:line="225" w:lineRule="auto" w:before="9" w:after="0"/>
        <w:ind w:left="849" w:right="1240" w:hanging="709"/>
        <w:jc w:val="both"/>
        <w:rPr>
          <w:sz w:val="20"/>
        </w:rPr>
      </w:pPr>
      <w:r>
        <w:rPr>
          <w:rFonts w:ascii="Arial" w:hAnsi="Arial"/>
          <w:b/>
          <w:sz w:val="20"/>
        </w:rPr>
        <w:t>6.º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gastos</w:t>
      </w:r>
      <w:r>
        <w:rPr>
          <w:spacing w:val="-7"/>
          <w:sz w:val="20"/>
        </w:rPr>
        <w:t> </w:t>
      </w:r>
      <w:r>
        <w:rPr>
          <w:sz w:val="20"/>
        </w:rPr>
        <w:t>correspondientes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pólizas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seguro</w:t>
      </w:r>
      <w:r>
        <w:rPr>
          <w:spacing w:val="-8"/>
          <w:sz w:val="20"/>
        </w:rPr>
        <w:t> </w:t>
      </w:r>
      <w:r>
        <w:rPr>
          <w:sz w:val="20"/>
        </w:rPr>
        <w:t>suscritas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contratista</w:t>
      </w:r>
      <w:r>
        <w:rPr>
          <w:spacing w:val="-9"/>
          <w:sz w:val="20"/>
        </w:rPr>
        <w:t> </w:t>
      </w:r>
      <w:r>
        <w:rPr>
          <w:sz w:val="20"/>
        </w:rPr>
        <w:t>si</w:t>
      </w:r>
      <w:r>
        <w:rPr>
          <w:spacing w:val="-6"/>
          <w:sz w:val="20"/>
        </w:rPr>
        <w:t> </w:t>
      </w:r>
      <w:r>
        <w:rPr>
          <w:sz w:val="20"/>
        </w:rPr>
        <w:t>así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ha</w:t>
      </w:r>
      <w:r>
        <w:rPr>
          <w:spacing w:val="-6"/>
          <w:sz w:val="20"/>
        </w:rPr>
        <w:t> </w:t>
      </w:r>
      <w:r>
        <w:rPr>
          <w:sz w:val="20"/>
        </w:rPr>
        <w:t>previsto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pliego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cláusulas</w:t>
      </w:r>
      <w:r>
        <w:rPr>
          <w:spacing w:val="-7"/>
          <w:sz w:val="20"/>
        </w:rPr>
        <w:t> </w:t>
      </w:r>
      <w:r>
        <w:rPr>
          <w:sz w:val="20"/>
        </w:rPr>
        <w:t>administrativas</w:t>
      </w:r>
      <w:r>
        <w:rPr>
          <w:spacing w:val="-7"/>
          <w:sz w:val="20"/>
        </w:rPr>
        <w:t> </w:t>
      </w:r>
      <w:r>
        <w:rPr>
          <w:sz w:val="20"/>
        </w:rPr>
        <w:t>vinculados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7"/>
          <w:sz w:val="20"/>
        </w:rPr>
        <w:t> </w:t>
      </w:r>
      <w:r>
        <w:rPr>
          <w:sz w:val="20"/>
        </w:rPr>
        <w:t>objeto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16"/>
        </w:numPr>
        <w:tabs>
          <w:tab w:pos="440" w:val="left" w:leader="none"/>
        </w:tabs>
        <w:spacing w:line="242" w:lineRule="auto" w:before="0" w:after="0"/>
        <w:ind w:left="141" w:right="1236" w:firstLine="0"/>
        <w:jc w:val="both"/>
        <w:rPr>
          <w:rFonts w:ascii="Arial" w:hAnsi="Arial"/>
          <w:sz w:val="20"/>
        </w:rPr>
      </w:pPr>
      <w:r>
        <w:rPr>
          <w:sz w:val="20"/>
        </w:rPr>
        <w:t>Solo se indemnizarán los períodos de suspensión que estuvieran documentados en la</w:t>
      </w:r>
      <w:r>
        <w:rPr>
          <w:spacing w:val="1"/>
          <w:sz w:val="20"/>
        </w:rPr>
        <w:t> </w:t>
      </w:r>
      <w:r>
        <w:rPr>
          <w:sz w:val="20"/>
        </w:rPr>
        <w:t>correspondiente acta. El contratista podrá pedir que se extienda dicha acta. Si la Administración</w:t>
      </w:r>
      <w:r>
        <w:rPr>
          <w:spacing w:val="-53"/>
          <w:sz w:val="20"/>
        </w:rPr>
        <w:t> </w:t>
      </w:r>
      <w:r>
        <w:rPr>
          <w:sz w:val="20"/>
        </w:rPr>
        <w:t>no responde a esta solicitud se entenderá, salvo prueba en contrario, que se ha iniciado la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 fecha</w:t>
      </w:r>
      <w:r>
        <w:rPr>
          <w:spacing w:val="-1"/>
          <w:sz w:val="20"/>
        </w:rPr>
        <w:t> </w:t>
      </w:r>
      <w:r>
        <w:rPr>
          <w:sz w:val="20"/>
        </w:rPr>
        <w:t>señalada</w:t>
      </w:r>
      <w:r>
        <w:rPr>
          <w:spacing w:val="-2"/>
          <w:sz w:val="20"/>
        </w:rPr>
        <w:t> </w:t>
      </w:r>
      <w:r>
        <w:rPr>
          <w:sz w:val="20"/>
        </w:rPr>
        <w:t>por el</w:t>
      </w:r>
      <w:r>
        <w:rPr>
          <w:spacing w:val="-3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en su</w:t>
      </w:r>
      <w:r>
        <w:rPr>
          <w:spacing w:val="-1"/>
          <w:sz w:val="20"/>
        </w:rPr>
        <w:t> </w:t>
      </w:r>
      <w:r>
        <w:rPr>
          <w:sz w:val="20"/>
        </w:rPr>
        <w:t>solicitud.</w:t>
      </w:r>
    </w:p>
    <w:p>
      <w:pPr>
        <w:pStyle w:val="ListParagraph"/>
        <w:numPr>
          <w:ilvl w:val="0"/>
          <w:numId w:val="16"/>
        </w:numPr>
        <w:tabs>
          <w:tab w:pos="377" w:val="left" w:leader="none"/>
        </w:tabs>
        <w:spacing w:line="225" w:lineRule="exact" w:before="0" w:after="0"/>
        <w:ind w:left="376" w:right="0" w:hanging="236"/>
        <w:jc w:val="both"/>
        <w:rPr>
          <w:sz w:val="20"/>
        </w:rPr>
      </w:pP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derecho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reclamar</w:t>
      </w:r>
      <w:r>
        <w:rPr>
          <w:spacing w:val="10"/>
          <w:sz w:val="20"/>
        </w:rPr>
        <w:t> </w:t>
      </w:r>
      <w:r>
        <w:rPr>
          <w:sz w:val="20"/>
        </w:rPr>
        <w:t>prescribe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un</w:t>
      </w:r>
      <w:r>
        <w:rPr>
          <w:spacing w:val="9"/>
          <w:sz w:val="20"/>
        </w:rPr>
        <w:t> </w:t>
      </w:r>
      <w:r>
        <w:rPr>
          <w:sz w:val="20"/>
        </w:rPr>
        <w:t>año</w:t>
      </w:r>
      <w:r>
        <w:rPr>
          <w:spacing w:val="8"/>
          <w:sz w:val="20"/>
        </w:rPr>
        <w:t> </w:t>
      </w:r>
      <w:r>
        <w:rPr>
          <w:sz w:val="20"/>
        </w:rPr>
        <w:t>contado</w:t>
      </w:r>
      <w:r>
        <w:rPr>
          <w:spacing w:val="9"/>
          <w:sz w:val="20"/>
        </w:rPr>
        <w:t> </w:t>
      </w:r>
      <w:r>
        <w:rPr>
          <w:sz w:val="20"/>
        </w:rPr>
        <w:t>desde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contratista</w:t>
      </w:r>
      <w:r>
        <w:rPr>
          <w:spacing w:val="11"/>
          <w:sz w:val="20"/>
        </w:rPr>
        <w:t> </w:t>
      </w:r>
      <w:r>
        <w:rPr>
          <w:sz w:val="20"/>
        </w:rPr>
        <w:t>reciba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orden</w:t>
      </w: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rect style="position:absolute;margin-left:83.639999pt;margin-top:13.168126pt;width:428.03pt;height:.48pt;mso-position-horizontal-relative:page;mso-position-vertical-relative:paragraph;z-index:-156846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</w:pPr>
      <w:r>
        <w:rPr/>
        <w:pict>
          <v:shape style="position:absolute;margin-left:567.78833pt;margin-top:539.805969pt;width:14.75pt;height:273.2pt;mso-position-horizontal-relative:page;mso-position-vertical-relative:page;z-index:15775232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5P94E45XQQ36GDQK7L6TZN6SL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30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de</w:t>
      </w:r>
      <w:r>
        <w:rPr>
          <w:spacing w:val="-5"/>
        </w:rPr>
        <w:t> </w:t>
      </w:r>
      <w:r>
        <w:rPr/>
        <w:t>reanudar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ejecución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contrato.</w:t>
      </w:r>
    </w:p>
    <w:p>
      <w:pPr>
        <w:pStyle w:val="BodyText"/>
        <w:ind w:right="1237"/>
      </w:pPr>
      <w:r>
        <w:rPr/>
        <w:t>Sin perjuicio de lo anterior, el Ayuntamiento de mutuo acuerdo con el contratista, podrá acordar</w:t>
      </w:r>
      <w:r>
        <w:rPr>
          <w:spacing w:val="1"/>
        </w:rPr>
        <w:t> </w:t>
      </w:r>
      <w:r>
        <w:rPr/>
        <w:t>la suspensión de la ejecución del contrato, cuando sea consecuencia de causas imprevistas,</w:t>
      </w:r>
      <w:r>
        <w:rPr>
          <w:spacing w:val="1"/>
        </w:rPr>
        <w:t> </w:t>
      </w:r>
      <w:r>
        <w:rPr/>
        <w:t>justificándolo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expediente,</w:t>
      </w:r>
      <w:r>
        <w:rPr>
          <w:spacing w:val="1"/>
        </w:rPr>
        <w:t> </w:t>
      </w:r>
      <w:r>
        <w:rPr/>
        <w:t>levantando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consignarán las circunstancias que la han motivado y la situación de hecho en la ejecución de</w:t>
      </w:r>
      <w:r>
        <w:rPr>
          <w:spacing w:val="1"/>
        </w:rPr>
        <w:t> </w:t>
      </w:r>
      <w:r>
        <w:rPr/>
        <w:t>aquel.</w:t>
      </w:r>
    </w:p>
    <w:p>
      <w:pPr>
        <w:pStyle w:val="BodyText"/>
        <w:ind w:right="1237"/>
      </w:pPr>
      <w:r>
        <w:rPr/>
        <w:t>El contratista no podrá en modo alguno suspender la ejecución del servicio por causa de</w:t>
      </w:r>
      <w:r>
        <w:rPr>
          <w:spacing w:val="1"/>
        </w:rPr>
        <w:t> </w:t>
      </w:r>
      <w:r>
        <w:rPr>
          <w:spacing w:val="-1"/>
        </w:rPr>
        <w:t>discrepancias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aplicación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lo</w:t>
      </w:r>
      <w:r>
        <w:rPr>
          <w:spacing w:val="-11"/>
        </w:rPr>
        <w:t> </w:t>
      </w:r>
      <w:r>
        <w:rPr/>
        <w:t>convenido,</w:t>
      </w:r>
      <w:r>
        <w:rPr>
          <w:spacing w:val="-10"/>
        </w:rPr>
        <w:t> </w:t>
      </w:r>
      <w:r>
        <w:rPr/>
        <w:t>respondiendo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daños</w:t>
      </w:r>
      <w:r>
        <w:rPr>
          <w:spacing w:val="-5"/>
        </w:rPr>
        <w:t> </w:t>
      </w:r>
      <w:r>
        <w:rPr/>
        <w:t>y</w:t>
      </w:r>
      <w:r>
        <w:rPr>
          <w:spacing w:val="-13"/>
        </w:rPr>
        <w:t> </w:t>
      </w:r>
      <w:r>
        <w:rPr/>
        <w:t>perjuicios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dicha</w:t>
      </w:r>
      <w:r>
        <w:rPr>
          <w:spacing w:val="-53"/>
        </w:rPr>
        <w:t> </w:t>
      </w:r>
      <w:r>
        <w:rPr/>
        <w:t>razón se originen, y sin perjuicio de las acciones o reclamaciones que considere oportuno</w:t>
      </w:r>
      <w:r>
        <w:rPr>
          <w:spacing w:val="1"/>
        </w:rPr>
        <w:t> </w:t>
      </w:r>
      <w:r>
        <w:rPr/>
        <w:t>ejercitar.</w:t>
      </w:r>
    </w:p>
    <w:p>
      <w:pPr>
        <w:pStyle w:val="Heading1"/>
        <w:spacing w:line="229" w:lineRule="exact"/>
      </w:pPr>
      <w:r>
        <w:rPr/>
        <w:t>24.-</w:t>
      </w:r>
      <w:r>
        <w:rPr>
          <w:spacing w:val="-4"/>
        </w:rPr>
        <w:t> </w:t>
      </w:r>
      <w:r>
        <w:rPr/>
        <w:t>CUMPLIMIENTO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RECEPCIÓN.-</w:t>
      </w:r>
    </w:p>
    <w:p>
      <w:pPr>
        <w:pStyle w:val="BodyText"/>
        <w:ind w:right="1223"/>
        <w:jc w:val="left"/>
      </w:pPr>
      <w:r>
        <w:rPr/>
        <w:t>El</w:t>
      </w:r>
      <w:r>
        <w:rPr>
          <w:spacing w:val="-6"/>
        </w:rPr>
        <w:t> </w:t>
      </w:r>
      <w:r>
        <w:rPr/>
        <w:t>contrato</w:t>
      </w:r>
      <w:r>
        <w:rPr>
          <w:spacing w:val="-8"/>
        </w:rPr>
        <w:t> </w:t>
      </w:r>
      <w:r>
        <w:rPr/>
        <w:t>se</w:t>
      </w:r>
      <w:r>
        <w:rPr>
          <w:spacing w:val="-5"/>
        </w:rPr>
        <w:t> </w:t>
      </w:r>
      <w:r>
        <w:rPr/>
        <w:t>entenderá</w:t>
      </w:r>
      <w:r>
        <w:rPr>
          <w:spacing w:val="-8"/>
        </w:rPr>
        <w:t> </w:t>
      </w:r>
      <w:r>
        <w:rPr/>
        <w:t>cumplido</w:t>
      </w:r>
      <w:r>
        <w:rPr>
          <w:spacing w:val="-8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contratista</w:t>
      </w:r>
      <w:r>
        <w:rPr>
          <w:spacing w:val="-8"/>
        </w:rPr>
        <w:t> </w:t>
      </w:r>
      <w:r>
        <w:rPr/>
        <w:t>cuando</w:t>
      </w:r>
      <w:r>
        <w:rPr>
          <w:spacing w:val="-5"/>
        </w:rPr>
        <w:t> </w:t>
      </w:r>
      <w:r>
        <w:rPr/>
        <w:t>este</w:t>
      </w:r>
      <w:r>
        <w:rPr>
          <w:spacing w:val="-6"/>
        </w:rPr>
        <w:t> </w:t>
      </w:r>
      <w:r>
        <w:rPr/>
        <w:t>haya</w:t>
      </w:r>
      <w:r>
        <w:rPr>
          <w:spacing w:val="-6"/>
        </w:rPr>
        <w:t> </w:t>
      </w:r>
      <w:r>
        <w:rPr/>
        <w:t>realizado,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acuerdo</w:t>
      </w:r>
      <w:r>
        <w:rPr>
          <w:spacing w:val="-8"/>
        </w:rPr>
        <w:t> </w:t>
      </w:r>
      <w:r>
        <w:rPr/>
        <w:t>con</w:t>
      </w:r>
      <w:r>
        <w:rPr>
          <w:spacing w:val="-52"/>
        </w:rPr>
        <w:t> </w:t>
      </w:r>
      <w:r>
        <w:rPr/>
        <w:t>los</w:t>
      </w:r>
      <w:r>
        <w:rPr>
          <w:spacing w:val="14"/>
        </w:rPr>
        <w:t> </w:t>
      </w:r>
      <w:r>
        <w:rPr/>
        <w:t>términos</w:t>
      </w:r>
      <w:r>
        <w:rPr>
          <w:spacing w:val="15"/>
        </w:rPr>
        <w:t> </w:t>
      </w:r>
      <w:r>
        <w:rPr/>
        <w:t>del</w:t>
      </w:r>
      <w:r>
        <w:rPr>
          <w:spacing w:val="12"/>
        </w:rPr>
        <w:t> </w:t>
      </w:r>
      <w:r>
        <w:rPr/>
        <w:t>mismo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a</w:t>
      </w:r>
      <w:r>
        <w:rPr>
          <w:spacing w:val="16"/>
        </w:rPr>
        <w:t> </w:t>
      </w:r>
      <w:r>
        <w:rPr/>
        <w:t>satisfacción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/>
        <w:t>Administración,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totalidad</w:t>
      </w:r>
      <w:r>
        <w:rPr>
          <w:spacing w:val="12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prestación.</w:t>
      </w:r>
      <w:r>
        <w:rPr>
          <w:spacing w:val="16"/>
        </w:rPr>
        <w:t> </w:t>
      </w:r>
      <w:r>
        <w:rPr/>
        <w:t>Sin</w:t>
      </w:r>
      <w:r>
        <w:rPr>
          <w:spacing w:val="-53"/>
        </w:rPr>
        <w:t> </w:t>
      </w:r>
      <w:r>
        <w:rPr/>
        <w:t>perjuicio de los plazos parciales de abono y la conformidad para la realización de los mismos.</w:t>
      </w:r>
      <w:r>
        <w:rPr>
          <w:spacing w:val="1"/>
        </w:rPr>
        <w:t> </w:t>
      </w:r>
      <w:r>
        <w:rPr/>
        <w:t>En</w:t>
      </w:r>
      <w:r>
        <w:rPr>
          <w:spacing w:val="-6"/>
        </w:rPr>
        <w:t> </w:t>
      </w:r>
      <w:r>
        <w:rPr/>
        <w:t>todo</w:t>
      </w:r>
      <w:r>
        <w:rPr>
          <w:spacing w:val="-6"/>
        </w:rPr>
        <w:t> </w:t>
      </w:r>
      <w:r>
        <w:rPr/>
        <w:t>caso,</w:t>
      </w:r>
      <w:r>
        <w:rPr>
          <w:spacing w:val="-8"/>
        </w:rPr>
        <w:t> </w:t>
      </w:r>
      <w:r>
        <w:rPr/>
        <w:t>su</w:t>
      </w:r>
      <w:r>
        <w:rPr>
          <w:spacing w:val="-6"/>
        </w:rPr>
        <w:t> </w:t>
      </w:r>
      <w:r>
        <w:rPr/>
        <w:t>constatación</w:t>
      </w:r>
      <w:r>
        <w:rPr>
          <w:spacing w:val="-6"/>
        </w:rPr>
        <w:t> </w:t>
      </w:r>
      <w:r>
        <w:rPr/>
        <w:t>exigirá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parte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13"/>
        </w:rPr>
        <w:t> </w:t>
      </w:r>
      <w:r>
        <w:rPr/>
        <w:t>Administración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acto</w:t>
      </w:r>
      <w:r>
        <w:rPr>
          <w:spacing w:val="-5"/>
        </w:rPr>
        <w:t> </w:t>
      </w:r>
      <w:r>
        <w:rPr/>
        <w:t>formal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positivo</w:t>
      </w:r>
      <w:r>
        <w:rPr>
          <w:spacing w:val="-6"/>
        </w:rPr>
        <w:t> </w:t>
      </w:r>
      <w:r>
        <w:rPr/>
        <w:t>de</w:t>
      </w:r>
      <w:r>
        <w:rPr>
          <w:spacing w:val="1"/>
        </w:rPr>
        <w:t> </w:t>
      </w:r>
      <w:r>
        <w:rPr/>
        <w:t>recepción</w:t>
      </w:r>
      <w:r>
        <w:rPr>
          <w:spacing w:val="36"/>
        </w:rPr>
        <w:t> </w:t>
      </w:r>
      <w:r>
        <w:rPr/>
        <w:t>o</w:t>
      </w:r>
      <w:r>
        <w:rPr>
          <w:spacing w:val="36"/>
        </w:rPr>
        <w:t> </w:t>
      </w:r>
      <w:r>
        <w:rPr/>
        <w:t>conformidad</w:t>
      </w:r>
      <w:r>
        <w:rPr>
          <w:spacing w:val="38"/>
        </w:rPr>
        <w:t> </w:t>
      </w:r>
      <w:r>
        <w:rPr/>
        <w:t>dentro</w:t>
      </w:r>
      <w:r>
        <w:rPr>
          <w:spacing w:val="37"/>
        </w:rPr>
        <w:t> </w:t>
      </w:r>
      <w:r>
        <w:rPr/>
        <w:t>del</w:t>
      </w:r>
      <w:r>
        <w:rPr>
          <w:spacing w:val="35"/>
        </w:rPr>
        <w:t> </w:t>
      </w:r>
      <w:r>
        <w:rPr/>
        <w:t>mes</w:t>
      </w:r>
      <w:r>
        <w:rPr>
          <w:spacing w:val="37"/>
        </w:rPr>
        <w:t> </w:t>
      </w:r>
      <w:r>
        <w:rPr/>
        <w:t>siguiente</w:t>
      </w:r>
      <w:r>
        <w:rPr>
          <w:spacing w:val="37"/>
        </w:rPr>
        <w:t> </w:t>
      </w:r>
      <w:r>
        <w:rPr/>
        <w:t>a</w:t>
      </w:r>
      <w:r>
        <w:rPr>
          <w:spacing w:val="36"/>
        </w:rPr>
        <w:t> </w:t>
      </w:r>
      <w:r>
        <w:rPr/>
        <w:t>la</w:t>
      </w:r>
      <w:r>
        <w:rPr>
          <w:spacing w:val="35"/>
        </w:rPr>
        <w:t> </w:t>
      </w:r>
      <w:r>
        <w:rPr/>
        <w:t>entrega</w:t>
      </w:r>
      <w:r>
        <w:rPr>
          <w:spacing w:val="35"/>
        </w:rPr>
        <w:t> </w:t>
      </w:r>
      <w:r>
        <w:rPr/>
        <w:t>o</w:t>
      </w:r>
      <w:r>
        <w:rPr>
          <w:spacing w:val="38"/>
        </w:rPr>
        <w:t> </w:t>
      </w:r>
      <w:r>
        <w:rPr/>
        <w:t>realización</w:t>
      </w:r>
      <w:r>
        <w:rPr>
          <w:spacing w:val="38"/>
        </w:rPr>
        <w:t> </w:t>
      </w:r>
      <w:r>
        <w:rPr/>
        <w:t>del</w:t>
      </w:r>
      <w:r>
        <w:rPr>
          <w:spacing w:val="34"/>
        </w:rPr>
        <w:t> </w:t>
      </w:r>
      <w:r>
        <w:rPr/>
        <w:t>objeto</w:t>
      </w:r>
      <w:r>
        <w:rPr>
          <w:spacing w:val="38"/>
        </w:rPr>
        <w:t> </w:t>
      </w:r>
      <w:r>
        <w:rPr/>
        <w:t>del</w:t>
      </w:r>
      <w:r>
        <w:rPr>
          <w:spacing w:val="-53"/>
        </w:rPr>
        <w:t> </w:t>
      </w:r>
      <w:r>
        <w:rPr/>
        <w:t>contrato.</w:t>
      </w:r>
    </w:p>
    <w:p>
      <w:pPr>
        <w:pStyle w:val="BodyText"/>
        <w:spacing w:before="1"/>
        <w:ind w:right="1240"/>
      </w:pPr>
      <w:r>
        <w:rPr>
          <w:spacing w:val="-1"/>
        </w:rPr>
        <w:t>Si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considera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prestación</w:t>
      </w:r>
      <w:r>
        <w:rPr>
          <w:spacing w:val="-11"/>
        </w:rPr>
        <w:t> </w:t>
      </w:r>
      <w:r>
        <w:rPr>
          <w:spacing w:val="-1"/>
        </w:rPr>
        <w:t>objeto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contrato</w:t>
      </w:r>
      <w:r>
        <w:rPr>
          <w:spacing w:val="-13"/>
        </w:rPr>
        <w:t> </w:t>
      </w:r>
      <w:r>
        <w:rPr/>
        <w:t>reúne</w:t>
      </w:r>
      <w:r>
        <w:rPr>
          <w:spacing w:val="-10"/>
        </w:rPr>
        <w:t> </w:t>
      </w:r>
      <w:r>
        <w:rPr/>
        <w:t>las</w:t>
      </w:r>
      <w:r>
        <w:rPr>
          <w:spacing w:val="-12"/>
        </w:rPr>
        <w:t> </w:t>
      </w:r>
      <w:r>
        <w:rPr/>
        <w:t>condiciones</w:t>
      </w:r>
      <w:r>
        <w:rPr>
          <w:spacing w:val="-9"/>
        </w:rPr>
        <w:t> </w:t>
      </w:r>
      <w:r>
        <w:rPr/>
        <w:t>debidas,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procederá</w:t>
      </w:r>
      <w:r>
        <w:rPr>
          <w:spacing w:val="-53"/>
        </w:rPr>
        <w:t> </w:t>
      </w:r>
      <w:r>
        <w:rPr/>
        <w:t>mediante acto formal, a su recepción, que tendrá lugar dentro del mes siguiente de haberse</w:t>
      </w:r>
      <w:r>
        <w:rPr>
          <w:spacing w:val="1"/>
        </w:rPr>
        <w:t> </w:t>
      </w:r>
      <w:r>
        <w:rPr/>
        <w:t>realizado el</w:t>
      </w:r>
      <w:r>
        <w:rPr>
          <w:spacing w:val="-1"/>
        </w:rPr>
        <w:t> </w:t>
      </w:r>
      <w:r>
        <w:rPr/>
        <w:t>objeto del</w:t>
      </w:r>
      <w:r>
        <w:rPr>
          <w:spacing w:val="-3"/>
        </w:rPr>
        <w:t> </w:t>
      </w:r>
      <w:r>
        <w:rPr/>
        <w:t>contrato, levantándose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efecto el</w:t>
      </w:r>
      <w:r>
        <w:rPr>
          <w:spacing w:val="-3"/>
        </w:rPr>
        <w:t> </w:t>
      </w:r>
      <w:r>
        <w:rPr/>
        <w:t>acta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1"/>
        <w:ind w:right="1237"/>
      </w:pPr>
      <w:r>
        <w:rPr/>
        <w:t>Hasta que tenga lugar la recepción, el adjudicatario responderá de la correcta realización de la</w:t>
      </w:r>
      <w:r>
        <w:rPr>
          <w:spacing w:val="1"/>
        </w:rPr>
        <w:t> </w:t>
      </w:r>
      <w:r>
        <w:rPr/>
        <w:t>prestación objeto del contrato y de los defectos que en ella hubiera, sin que sea eximente ni</w:t>
      </w:r>
      <w:r>
        <w:rPr>
          <w:spacing w:val="1"/>
        </w:rPr>
        <w:t> </w:t>
      </w:r>
      <w:r>
        <w:rPr>
          <w:spacing w:val="-1"/>
        </w:rPr>
        <w:t>otorgue</w:t>
      </w:r>
      <w:r>
        <w:rPr>
          <w:spacing w:val="-16"/>
        </w:rPr>
        <w:t> </w:t>
      </w:r>
      <w:r>
        <w:rPr>
          <w:spacing w:val="-1"/>
        </w:rPr>
        <w:t>derecho</w:t>
      </w:r>
      <w:r>
        <w:rPr>
          <w:spacing w:val="-12"/>
        </w:rPr>
        <w:t> </w:t>
      </w:r>
      <w:r>
        <w:rPr>
          <w:spacing w:val="-1"/>
        </w:rPr>
        <w:t>alguno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circunstancia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representantes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Administración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hayan</w:t>
      </w:r>
      <w:r>
        <w:rPr>
          <w:spacing w:val="-53"/>
        </w:rPr>
        <w:t> </w:t>
      </w:r>
      <w:r>
        <w:rPr/>
        <w:t>examinado o reconocido durante su elaboración, o aceptado en comprobaciones, valoraciones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certificaciones parciales.</w:t>
      </w:r>
    </w:p>
    <w:p>
      <w:pPr>
        <w:pStyle w:val="BodyText"/>
        <w:ind w:right="1240"/>
      </w:pPr>
      <w:r>
        <w:rPr/>
        <w:t>Al tiempo de la recepción se comprobará, en particular, el cumplimiento por el adjudicatario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obligaciones:</w:t>
      </w:r>
    </w:p>
    <w:p>
      <w:pPr>
        <w:pStyle w:val="BodyText"/>
      </w:pPr>
      <w:r>
        <w:rPr/>
        <w:t>El</w:t>
      </w:r>
      <w:r>
        <w:rPr>
          <w:spacing w:val="-5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defectuoso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contrato.</w:t>
      </w:r>
    </w:p>
    <w:p>
      <w:pPr>
        <w:pStyle w:val="BodyText"/>
        <w:spacing w:line="229" w:lineRule="exact" w:before="1"/>
      </w:pPr>
      <w:r>
        <w:rPr/>
        <w:t>El</w:t>
      </w:r>
      <w:r>
        <w:rPr>
          <w:spacing w:val="-6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condiciones</w:t>
      </w:r>
      <w:r>
        <w:rPr>
          <w:spacing w:val="-3"/>
        </w:rPr>
        <w:t> </w:t>
      </w:r>
      <w:r>
        <w:rPr/>
        <w:t>especiales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ejecución.</w:t>
      </w:r>
    </w:p>
    <w:p>
      <w:pPr>
        <w:pStyle w:val="BodyText"/>
        <w:ind w:right="1237"/>
      </w:pPr>
      <w:r>
        <w:rPr/>
        <w:t>Si la prestación del contratista no reuniera las condiciones necesarias para proceder a su</w:t>
      </w:r>
      <w:r>
        <w:rPr>
          <w:spacing w:val="1"/>
        </w:rPr>
        <w:t> </w:t>
      </w:r>
      <w:r>
        <w:rPr/>
        <w:t>recepción, se dictarán por escrito las instrucciones oportunas para que subsane los defectos</w:t>
      </w:r>
      <w:r>
        <w:rPr>
          <w:spacing w:val="1"/>
        </w:rPr>
        <w:t> </w:t>
      </w:r>
      <w:r>
        <w:rPr/>
        <w:t>observados y cumpla sus obligaciones en el plazo que para ello se fije, no procediendo la</w:t>
      </w:r>
      <w:r>
        <w:rPr>
          <w:spacing w:val="1"/>
        </w:rPr>
        <w:t> </w:t>
      </w:r>
      <w:r>
        <w:rPr/>
        <w:t>recepción</w:t>
      </w:r>
      <w:r>
        <w:rPr>
          <w:spacing w:val="-10"/>
        </w:rPr>
        <w:t> </w:t>
      </w:r>
      <w:r>
        <w:rPr/>
        <w:t>hasta</w:t>
      </w:r>
      <w:r>
        <w:rPr>
          <w:spacing w:val="-13"/>
        </w:rPr>
        <w:t> </w:t>
      </w:r>
      <w:r>
        <w:rPr/>
        <w:t>que</w:t>
      </w:r>
      <w:r>
        <w:rPr>
          <w:spacing w:val="-10"/>
        </w:rPr>
        <w:t> </w:t>
      </w:r>
      <w:r>
        <w:rPr/>
        <w:t>dichas</w:t>
      </w:r>
      <w:r>
        <w:rPr>
          <w:spacing w:val="-8"/>
        </w:rPr>
        <w:t> </w:t>
      </w:r>
      <w:r>
        <w:rPr/>
        <w:t>instrucciones</w:t>
      </w:r>
      <w:r>
        <w:rPr>
          <w:spacing w:val="-11"/>
        </w:rPr>
        <w:t> </w:t>
      </w:r>
      <w:r>
        <w:rPr/>
        <w:t>hayan</w:t>
      </w:r>
      <w:r>
        <w:rPr>
          <w:spacing w:val="-13"/>
        </w:rPr>
        <w:t> </w:t>
      </w:r>
      <w:r>
        <w:rPr/>
        <w:t>sido</w:t>
      </w:r>
      <w:r>
        <w:rPr>
          <w:spacing w:val="-9"/>
        </w:rPr>
        <w:t> </w:t>
      </w:r>
      <w:r>
        <w:rPr/>
        <w:t>cumplimentadas,</w:t>
      </w:r>
      <w:r>
        <w:rPr>
          <w:spacing w:val="-12"/>
        </w:rPr>
        <w:t> </w:t>
      </w:r>
      <w:r>
        <w:rPr/>
        <w:t>levantándose</w:t>
      </w:r>
      <w:r>
        <w:rPr>
          <w:spacing w:val="-12"/>
        </w:rPr>
        <w:t> </w:t>
      </w:r>
      <w:r>
        <w:rPr/>
        <w:t>entonces</w:t>
      </w:r>
      <w:r>
        <w:rPr>
          <w:spacing w:val="-11"/>
        </w:rPr>
        <w:t> </w:t>
      </w:r>
      <w:r>
        <w:rPr/>
        <w:t>el</w:t>
      </w:r>
      <w:r>
        <w:rPr>
          <w:spacing w:val="-53"/>
        </w:rPr>
        <w:t> </w:t>
      </w:r>
      <w:r>
        <w:rPr/>
        <w:t>acta</w:t>
      </w:r>
      <w:r>
        <w:rPr>
          <w:spacing w:val="-10"/>
        </w:rPr>
        <w:t> </w:t>
      </w:r>
      <w:r>
        <w:rPr/>
        <w:t>correspondiente.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incumplimiento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7"/>
        </w:rPr>
        <w:t> </w:t>
      </w:r>
      <w:r>
        <w:rPr/>
        <w:t>instrucciones</w:t>
      </w:r>
      <w:r>
        <w:rPr>
          <w:spacing w:val="-8"/>
        </w:rPr>
        <w:t> </w:t>
      </w:r>
      <w:r>
        <w:rPr/>
        <w:t>sin</w:t>
      </w:r>
      <w:r>
        <w:rPr>
          <w:spacing w:val="-9"/>
        </w:rPr>
        <w:t> </w:t>
      </w:r>
      <w:r>
        <w:rPr/>
        <w:t>motivo</w:t>
      </w:r>
      <w:r>
        <w:rPr>
          <w:spacing w:val="-10"/>
        </w:rPr>
        <w:t> </w:t>
      </w:r>
      <w:r>
        <w:rPr/>
        <w:t>justificado</w:t>
      </w:r>
      <w:r>
        <w:rPr>
          <w:spacing w:val="-7"/>
        </w:rPr>
        <w:t> </w:t>
      </w:r>
      <w:r>
        <w:rPr/>
        <w:t>será</w:t>
      </w:r>
      <w:r>
        <w:rPr>
          <w:spacing w:val="-10"/>
        </w:rPr>
        <w:t> </w:t>
      </w:r>
      <w:r>
        <w:rPr/>
        <w:t>causa</w:t>
      </w:r>
      <w:r>
        <w:rPr>
          <w:spacing w:val="-9"/>
        </w:rPr>
        <w:t> </w:t>
      </w:r>
      <w:r>
        <w:rPr/>
        <w:t>de</w:t>
      </w:r>
      <w:r>
        <w:rPr>
          <w:spacing w:val="-53"/>
        </w:rPr>
        <w:t> </w:t>
      </w:r>
      <w:r>
        <w:rPr/>
        <w:t>resolución,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 efectos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legalmente</w:t>
      </w:r>
      <w:r>
        <w:rPr>
          <w:spacing w:val="-1"/>
        </w:rPr>
        <w:t> </w:t>
      </w:r>
      <w:r>
        <w:rPr/>
        <w:t>procedan.</w:t>
      </w:r>
    </w:p>
    <w:p>
      <w:pPr>
        <w:pStyle w:val="BodyText"/>
        <w:ind w:right="1235"/>
      </w:pPr>
      <w:r>
        <w:rPr/>
        <w:drawing>
          <wp:anchor distT="0" distB="0" distL="0" distR="0" allowOverlap="1" layoutInCell="1" locked="0" behindDoc="0" simplePos="0" relativeHeight="15774720">
            <wp:simplePos x="0" y="0"/>
            <wp:positionH relativeFrom="page">
              <wp:posOffset>6860793</wp:posOffset>
            </wp:positionH>
            <wp:positionV relativeFrom="paragraph">
              <wp:posOffset>633</wp:posOffset>
            </wp:positionV>
            <wp:extent cx="330200" cy="3937000"/>
            <wp:effectExtent l="0" t="0" r="0" b="0"/>
            <wp:wrapNone/>
            <wp:docPr id="6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Si los trabajos efectuados no se adecuan a la prestación contratada, como consecuencia de</w:t>
      </w:r>
      <w:r>
        <w:rPr>
          <w:spacing w:val="1"/>
        </w:rPr>
        <w:t> </w:t>
      </w:r>
      <w:r>
        <w:rPr/>
        <w:t>vicios o defectos imputables al contratista, el órgano de contratación podrá rechazar la misma,</w:t>
      </w:r>
      <w:r>
        <w:rPr>
          <w:spacing w:val="1"/>
        </w:rPr>
        <w:t> </w:t>
      </w:r>
      <w:r>
        <w:rPr/>
        <w:t>quedando</w:t>
      </w:r>
      <w:r>
        <w:rPr>
          <w:spacing w:val="-8"/>
        </w:rPr>
        <w:t> </w:t>
      </w:r>
      <w:r>
        <w:rPr/>
        <w:t>exento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obligación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pago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teniendo</w:t>
      </w:r>
      <w:r>
        <w:rPr>
          <w:spacing w:val="-6"/>
        </w:rPr>
        <w:t> </w:t>
      </w:r>
      <w:r>
        <w:rPr/>
        <w:t>derecho,</w:t>
      </w:r>
      <w:r>
        <w:rPr>
          <w:spacing w:val="-5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7"/>
        </w:rPr>
        <w:t> </w:t>
      </w:r>
      <w:r>
        <w:rPr/>
        <w:t>caso,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recuperación</w:t>
      </w:r>
      <w:r>
        <w:rPr>
          <w:spacing w:val="-8"/>
        </w:rPr>
        <w:t> </w:t>
      </w:r>
      <w:r>
        <w:rPr/>
        <w:t>del</w:t>
      </w:r>
      <w:r>
        <w:rPr>
          <w:spacing w:val="-53"/>
        </w:rPr>
        <w:t> </w:t>
      </w:r>
      <w:r>
        <w:rPr/>
        <w:t>precio</w:t>
      </w:r>
      <w:r>
        <w:rPr>
          <w:spacing w:val="-2"/>
        </w:rPr>
        <w:t> </w:t>
      </w:r>
      <w:r>
        <w:rPr/>
        <w:t>satisfecho.</w:t>
      </w: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pStyle w:val="Heading1"/>
      </w:pPr>
      <w:r>
        <w:rPr/>
        <w:t>25.-</w:t>
      </w:r>
      <w:r>
        <w:rPr>
          <w:spacing w:val="-4"/>
        </w:rPr>
        <w:t> </w:t>
      </w:r>
      <w:r>
        <w:rPr/>
        <w:t>GARANTÍA</w:t>
      </w:r>
      <w:r>
        <w:rPr>
          <w:spacing w:val="-13"/>
        </w:rPr>
        <w:t> </w:t>
      </w:r>
      <w:r>
        <w:rPr/>
        <w:t>DEL</w:t>
      </w:r>
      <w:r>
        <w:rPr>
          <w:spacing w:val="-6"/>
        </w:rPr>
        <w:t> </w:t>
      </w:r>
      <w:r>
        <w:rPr/>
        <w:t>SERVICIO.-</w:t>
      </w:r>
    </w:p>
    <w:p>
      <w:pPr>
        <w:pStyle w:val="BodyText"/>
        <w:spacing w:before="4"/>
        <w:ind w:right="1238"/>
      </w:pPr>
      <w:r>
        <w:rPr/>
        <w:t>Por la naturaleza y características del objeto del contrato, y de acuerdo con lo dispuesto en el</w:t>
      </w:r>
      <w:r>
        <w:rPr>
          <w:spacing w:val="1"/>
        </w:rPr>
        <w:t> </w:t>
      </w:r>
      <w:r>
        <w:rPr/>
        <w:t>art.</w:t>
      </w:r>
      <w:r>
        <w:rPr>
          <w:spacing w:val="-10"/>
        </w:rPr>
        <w:t> </w:t>
      </w:r>
      <w:r>
        <w:rPr/>
        <w:t>210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LCSP,</w:t>
      </w:r>
      <w:r>
        <w:rPr>
          <w:spacing w:val="40"/>
        </w:rPr>
        <w:t> </w:t>
      </w:r>
      <w:r>
        <w:rPr/>
        <w:t>una</w:t>
      </w:r>
      <w:r>
        <w:rPr>
          <w:spacing w:val="-7"/>
        </w:rPr>
        <w:t> </w:t>
      </w:r>
      <w:r>
        <w:rPr/>
        <w:t>vez</w:t>
      </w:r>
      <w:r>
        <w:rPr>
          <w:spacing w:val="-10"/>
        </w:rPr>
        <w:t> </w:t>
      </w:r>
      <w:r>
        <w:rPr/>
        <w:t>transcurrido</w:t>
      </w:r>
      <w:r>
        <w:rPr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plazo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ejecución,</w:t>
      </w:r>
      <w:r>
        <w:rPr>
          <w:spacing w:val="-8"/>
        </w:rPr>
        <w:t> </w:t>
      </w:r>
      <w:r>
        <w:rPr/>
        <w:t>dado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trabajos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agotan</w:t>
      </w:r>
      <w:r>
        <w:rPr>
          <w:spacing w:val="-53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prestación,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establecimiento 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garantía.</w:t>
      </w:r>
    </w:p>
    <w:p>
      <w:pPr>
        <w:pStyle w:val="BodyText"/>
        <w:spacing w:before="8"/>
        <w:ind w:left="0"/>
        <w:jc w:val="left"/>
        <w:rPr>
          <w:sz w:val="19"/>
        </w:rPr>
      </w:pPr>
    </w:p>
    <w:p>
      <w:pPr>
        <w:pStyle w:val="Heading1"/>
      </w:pPr>
      <w:r>
        <w:rPr/>
        <w:t>26.-</w:t>
      </w:r>
      <w:r>
        <w:rPr>
          <w:spacing w:val="-5"/>
        </w:rPr>
        <w:t> </w:t>
      </w:r>
      <w:r>
        <w:rPr/>
        <w:t>CONFIDENCIALIDAD.</w:t>
      </w:r>
    </w:p>
    <w:p>
      <w:pPr>
        <w:pStyle w:val="BodyText"/>
        <w:spacing w:before="3"/>
        <w:ind w:right="1239"/>
      </w:pPr>
      <w:r>
        <w:rPr/>
        <w:t>El</w:t>
      </w:r>
      <w:r>
        <w:rPr>
          <w:spacing w:val="-10"/>
        </w:rPr>
        <w:t> </w:t>
      </w:r>
      <w:r>
        <w:rPr/>
        <w:t>adjudicatario</w:t>
      </w:r>
      <w:r>
        <w:rPr>
          <w:spacing w:val="-12"/>
        </w:rPr>
        <w:t> </w:t>
      </w:r>
      <w:r>
        <w:rPr/>
        <w:t>ejecutará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contrato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términos</w:t>
      </w:r>
      <w:r>
        <w:rPr>
          <w:spacing w:val="-10"/>
        </w:rPr>
        <w:t> </w:t>
      </w:r>
      <w:r>
        <w:rPr/>
        <w:t>previstos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Pliego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cláusulas</w:t>
      </w:r>
      <w:r>
        <w:rPr>
          <w:spacing w:val="-53"/>
        </w:rPr>
        <w:t> </w:t>
      </w:r>
      <w:r>
        <w:rPr>
          <w:spacing w:val="-1"/>
        </w:rPr>
        <w:t>particulares</w:t>
      </w:r>
      <w:r>
        <w:rPr>
          <w:spacing w:val="-7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prescripciones</w:t>
      </w:r>
      <w:r>
        <w:rPr>
          <w:spacing w:val="-12"/>
        </w:rPr>
        <w:t> </w:t>
      </w:r>
      <w:r>
        <w:rPr>
          <w:spacing w:val="-1"/>
        </w:rPr>
        <w:t>técnicas</w:t>
      </w:r>
      <w:r>
        <w:rPr>
          <w:spacing w:val="-7"/>
        </w:rPr>
        <w:t> </w:t>
      </w:r>
      <w:r>
        <w:rPr/>
        <w:t>y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contrato,</w:t>
      </w:r>
      <w:r>
        <w:rPr>
          <w:spacing w:val="-9"/>
        </w:rPr>
        <w:t> </w:t>
      </w:r>
      <w:r>
        <w:rPr/>
        <w:t>realizando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manera</w:t>
      </w:r>
      <w:r>
        <w:rPr>
          <w:spacing w:val="-13"/>
        </w:rPr>
        <w:t> </w:t>
      </w:r>
      <w:r>
        <w:rPr/>
        <w:t>competente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profesional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éste,</w:t>
      </w:r>
      <w:r>
        <w:rPr>
          <w:spacing w:val="-1"/>
        </w:rPr>
        <w:t> </w:t>
      </w:r>
      <w:r>
        <w:rPr/>
        <w:t>cumpliendo</w:t>
      </w:r>
      <w:r>
        <w:rPr>
          <w:spacing w:val="-2"/>
        </w:rPr>
        <w:t> </w:t>
      </w:r>
      <w:r>
        <w:rPr/>
        <w:t>los niveles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calidad</w:t>
      </w:r>
      <w:r>
        <w:rPr>
          <w:spacing w:val="-2"/>
        </w:rPr>
        <w:t> </w:t>
      </w:r>
      <w:r>
        <w:rPr/>
        <w:t>exigidos.</w:t>
      </w:r>
    </w:p>
    <w:p>
      <w:pPr>
        <w:pStyle w:val="BodyText"/>
        <w:spacing w:before="1"/>
        <w:ind w:right="1237"/>
      </w:pPr>
      <w:r>
        <w:rPr/>
        <w:t>El adjudicatario se obliga al cumplimiento de la Ley Orgánica 3/2018, de 5 de diciembre, de</w:t>
      </w:r>
      <w:r>
        <w:rPr>
          <w:spacing w:val="1"/>
        </w:rPr>
        <w:t> </w:t>
      </w:r>
      <w:r>
        <w:rPr/>
        <w:t>Protección de Datos Personales y Garantía de los Derechos Digitales, y en particular a lo</w:t>
      </w:r>
      <w:r>
        <w:rPr>
          <w:spacing w:val="1"/>
        </w:rPr>
        <w:t> </w:t>
      </w:r>
      <w:r>
        <w:rPr/>
        <w:t>dispuesto en el artículo 33 de dicho texto legal, y artículo 28 del RGPD 2016/679, de 27 de abril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2016.</w:t>
      </w:r>
    </w:p>
    <w:p>
      <w:pPr>
        <w:pStyle w:val="BodyText"/>
        <w:ind w:right="1238"/>
      </w:pPr>
      <w:r>
        <w:rPr/>
        <w:t>Toda la información o documentación que el adjudicatario obtenga del Ayuntamiento para la</w:t>
      </w:r>
      <w:r>
        <w:rPr>
          <w:spacing w:val="1"/>
        </w:rPr>
        <w:t> </w:t>
      </w:r>
      <w:r>
        <w:rPr/>
        <w:t>ejecución del Contrato, y en ejecución del mismo, tendrá carácter confidencial y no podrá ser</w:t>
      </w:r>
      <w:r>
        <w:rPr>
          <w:spacing w:val="1"/>
        </w:rPr>
        <w:t> </w:t>
      </w:r>
      <w:r>
        <w:rPr/>
        <w:t>comunicada a</w:t>
      </w:r>
      <w:r>
        <w:rPr>
          <w:spacing w:val="-1"/>
        </w:rPr>
        <w:t> </w:t>
      </w:r>
      <w:r>
        <w:rPr/>
        <w:t>terceros</w:t>
      </w:r>
      <w:r>
        <w:rPr>
          <w:spacing w:val="-1"/>
        </w:rPr>
        <w:t> </w:t>
      </w:r>
      <w:r>
        <w:rPr/>
        <w:t>sin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consentimiento</w:t>
      </w:r>
      <w:r>
        <w:rPr>
          <w:spacing w:val="-1"/>
        </w:rPr>
        <w:t> </w:t>
      </w:r>
      <w:r>
        <w:rPr/>
        <w:t>previo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por escrito.</w:t>
      </w: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rect style="position:absolute;margin-left:83.639999pt;margin-top:13.271204pt;width:428.03pt;height:.48pt;mso-position-horizontal-relative:page;mso-position-vertical-relative:paragraph;z-index:-156830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  <w:ind w:right="1239"/>
      </w:pPr>
      <w:r>
        <w:rPr/>
        <w:pict>
          <v:shape style="position:absolute;margin-left:567.78833pt;margin-top:539.805969pt;width:14.75pt;height:273.2pt;mso-position-horizontal-relative:page;mso-position-vertical-relative:page;z-index:1577676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5P94E45XQQ36GDQK7L6TZN6SL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31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El adjudicatario será responsable del cumplimiento de las obligaciones de confidencialidad del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cualesquiera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colaboradoras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subcontratadas</w:t>
      </w:r>
      <w:r>
        <w:rPr>
          <w:spacing w:val="-1"/>
        </w:rPr>
        <w:t> </w:t>
      </w:r>
      <w:r>
        <w:rPr/>
        <w:t>por él.</w:t>
      </w:r>
    </w:p>
    <w:p>
      <w:pPr>
        <w:pStyle w:val="BodyText"/>
        <w:spacing w:before="1"/>
        <w:ind w:right="1239"/>
      </w:pPr>
      <w:r>
        <w:rPr/>
        <w:t>El adjudicatario se compromete a mantener durante la vigencia del contrato y tras la finalización</w:t>
      </w:r>
      <w:r>
        <w:rPr>
          <w:spacing w:val="-53"/>
        </w:rPr>
        <w:t> </w:t>
      </w:r>
      <w:r>
        <w:rPr/>
        <w:t>del mismo, el secreto y la confidencialidad de cuantos datos e informaciones tenga acceso 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contratados,</w:t>
      </w:r>
      <w:r>
        <w:rPr>
          <w:spacing w:val="1"/>
        </w:rPr>
        <w:t> </w:t>
      </w:r>
      <w:r>
        <w:rPr/>
        <w:t>asumiendo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todo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intervenga</w:t>
      </w:r>
      <w:r>
        <w:rPr>
          <w:spacing w:val="1"/>
        </w:rPr>
        <w:t> </w:t>
      </w:r>
      <w:r>
        <w:rPr/>
        <w:t>en los mismos.</w:t>
      </w:r>
    </w:p>
    <w:p>
      <w:pPr>
        <w:pStyle w:val="BodyText"/>
        <w:ind w:right="1237"/>
      </w:pPr>
      <w:r>
        <w:rPr/>
        <w:t>Asimismo,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compromete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cumplir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exigencias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impone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8"/>
        </w:rPr>
        <w:t> </w:t>
      </w:r>
      <w:r>
        <w:rPr/>
        <w:t>Orgánica</w:t>
      </w:r>
      <w:r>
        <w:rPr>
          <w:spacing w:val="-3"/>
        </w:rPr>
        <w:t> </w:t>
      </w:r>
      <w:r>
        <w:rPr/>
        <w:t>3/2018,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5</w:t>
      </w:r>
      <w:r>
        <w:rPr>
          <w:spacing w:val="-2"/>
        </w:rPr>
        <w:t> </w:t>
      </w:r>
      <w:r>
        <w:rPr/>
        <w:t>de</w:t>
      </w:r>
      <w:r>
        <w:rPr>
          <w:spacing w:val="-54"/>
        </w:rPr>
        <w:t> </w:t>
      </w:r>
      <w:r>
        <w:rPr/>
        <w:t>diciembre, de Protección de Datos Personales</w:t>
      </w:r>
      <w:r>
        <w:rPr>
          <w:spacing w:val="1"/>
        </w:rPr>
        <w:t> </w:t>
      </w:r>
      <w:r>
        <w:rPr/>
        <w:t>y Garantía de los Derechos Digitales y su</w:t>
      </w:r>
      <w:r>
        <w:rPr>
          <w:spacing w:val="1"/>
        </w:rPr>
        <w:t> </w:t>
      </w:r>
      <w:r>
        <w:rPr/>
        <w:t>normativa.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adjudicatario</w:t>
      </w:r>
      <w:r>
        <w:rPr>
          <w:spacing w:val="1"/>
        </w:rPr>
        <w:t> </w:t>
      </w:r>
      <w:r>
        <w:rPr/>
        <w:t>informará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colaboradores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>
          <w:spacing w:val="-1"/>
        </w:rPr>
        <w:t>obligaciones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confidencialidad</w:t>
      </w:r>
      <w:r>
        <w:rPr>
          <w:spacing w:val="-7"/>
        </w:rPr>
        <w:t> </w:t>
      </w:r>
      <w:r>
        <w:rPr/>
        <w:t>y</w:t>
      </w:r>
      <w:r>
        <w:rPr>
          <w:spacing w:val="-14"/>
        </w:rPr>
        <w:t> </w:t>
      </w:r>
      <w:r>
        <w:rPr/>
        <w:t>protección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datos,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serán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obligado</w:t>
      </w:r>
      <w:r>
        <w:rPr>
          <w:spacing w:val="-13"/>
        </w:rPr>
        <w:t> </w:t>
      </w:r>
      <w:r>
        <w:rPr/>
        <w:t>cumplimiento</w:t>
      </w:r>
      <w:r>
        <w:rPr>
          <w:spacing w:val="-12"/>
        </w:rPr>
        <w:t> </w:t>
      </w:r>
      <w:r>
        <w:rPr/>
        <w:t>para</w:t>
      </w:r>
      <w:r>
        <w:rPr>
          <w:spacing w:val="-53"/>
        </w:rPr>
        <w:t> </w:t>
      </w:r>
      <w:r>
        <w:rPr/>
        <w:t>aquellos, quienes suscribirán con el Ayuntamiento los compromisos necesarios con el fin de</w:t>
      </w:r>
      <w:r>
        <w:rPr>
          <w:spacing w:val="1"/>
        </w:rPr>
        <w:t> </w:t>
      </w:r>
      <w:r>
        <w:rPr/>
        <w:t>asegurar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tales</w:t>
      </w:r>
      <w:r>
        <w:rPr>
          <w:spacing w:val="-1"/>
        </w:rPr>
        <w:t> </w:t>
      </w:r>
      <w:r>
        <w:rPr/>
        <w:t>obligaciones.</w:t>
      </w:r>
    </w:p>
    <w:p>
      <w:pPr>
        <w:pStyle w:val="Heading1"/>
        <w:spacing w:line="228" w:lineRule="exact"/>
        <w:jc w:val="both"/>
      </w:pPr>
      <w:r>
        <w:rPr/>
        <w:t>27.-</w:t>
      </w:r>
      <w:r>
        <w:rPr>
          <w:spacing w:val="-6"/>
        </w:rPr>
        <w:t> </w:t>
      </w:r>
      <w:r>
        <w:rPr/>
        <w:t>ABONO</w:t>
      </w:r>
      <w:r>
        <w:rPr>
          <w:spacing w:val="-3"/>
        </w:rPr>
        <w:t> </w:t>
      </w:r>
      <w:r>
        <w:rPr/>
        <w:t>DEL</w:t>
      </w:r>
      <w:r>
        <w:rPr>
          <w:spacing w:val="-6"/>
        </w:rPr>
        <w:t> </w:t>
      </w:r>
      <w:r>
        <w:rPr/>
        <w:t>PRECIO</w:t>
      </w:r>
    </w:p>
    <w:p>
      <w:pPr>
        <w:pStyle w:val="BodyText"/>
        <w:spacing w:before="2"/>
        <w:ind w:right="1239"/>
      </w:pPr>
      <w:r>
        <w:rPr/>
        <w:t>El contratista tendrá derecho al abono del precio el cual se realizará previa presentación por el</w:t>
      </w:r>
      <w:r>
        <w:rPr>
          <w:spacing w:val="1"/>
        </w:rPr>
        <w:t> </w:t>
      </w:r>
      <w:r>
        <w:rPr/>
        <w:t>contratista de la</w:t>
      </w:r>
      <w:r>
        <w:rPr>
          <w:spacing w:val="-2"/>
        </w:rPr>
        <w:t> </w:t>
      </w:r>
      <w:r>
        <w:rPr/>
        <w:t>factura,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conformidad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prestación</w:t>
      </w:r>
      <w:r>
        <w:rPr>
          <w:spacing w:val="-2"/>
        </w:rPr>
        <w:t> </w:t>
      </w:r>
      <w:r>
        <w:rPr/>
        <w:t>realizada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periodo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spacing w:before="1"/>
        <w:ind w:right="1238"/>
      </w:pPr>
      <w:r>
        <w:rPr/>
        <w:t>En la factura se incluirán, además de los datos y requisitos establecidos en el Real Decreto</w:t>
      </w:r>
      <w:r>
        <w:rPr>
          <w:spacing w:val="1"/>
        </w:rPr>
        <w:t> </w:t>
      </w:r>
      <w:r>
        <w:rPr/>
        <w:t>1619/2012, de 30 de noviembre, por el que se aprueba el Reglamento por el que se regulan las</w:t>
      </w:r>
      <w:r>
        <w:rPr>
          <w:spacing w:val="-53"/>
        </w:rPr>
        <w:t> </w:t>
      </w:r>
      <w:r>
        <w:rPr/>
        <w:t>obligaciones de facturación, los siguientes extremos previstos en el apartado segundo de la</w:t>
      </w:r>
      <w:r>
        <w:rPr>
          <w:spacing w:val="1"/>
        </w:rPr>
        <w:t> </w:t>
      </w:r>
      <w:r>
        <w:rPr/>
        <w:t>Disposición adicional trigésimo segunda de la Ley 9/2017, de 8 de noviembre, de Contratos del</w:t>
      </w:r>
      <w:r>
        <w:rPr>
          <w:spacing w:val="1"/>
        </w:rPr>
        <w:t> </w:t>
      </w:r>
      <w:r>
        <w:rPr/>
        <w:t>Sector</w:t>
      </w:r>
      <w:r>
        <w:rPr>
          <w:spacing w:val="2"/>
        </w:rPr>
        <w:t> </w:t>
      </w:r>
      <w:r>
        <w:rPr/>
        <w:t>Público,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 normativa</w:t>
      </w:r>
      <w:r>
        <w:rPr>
          <w:spacing w:val="1"/>
        </w:rPr>
        <w:t> </w:t>
      </w:r>
      <w:r>
        <w:rPr/>
        <w:t>sobre</w:t>
      </w:r>
      <w:r>
        <w:rPr>
          <w:spacing w:val="-2"/>
        </w:rPr>
        <w:t> </w:t>
      </w:r>
      <w:r>
        <w:rPr/>
        <w:t>facturación</w:t>
      </w:r>
      <w:r>
        <w:rPr>
          <w:spacing w:val="1"/>
        </w:rPr>
        <w:t> </w:t>
      </w:r>
      <w:r>
        <w:rPr/>
        <w:t>electrónica:</w:t>
      </w:r>
    </w:p>
    <w:p>
      <w:pPr>
        <w:pStyle w:val="ListParagraph"/>
        <w:numPr>
          <w:ilvl w:val="0"/>
          <w:numId w:val="18"/>
        </w:numPr>
        <w:tabs>
          <w:tab w:pos="375" w:val="left" w:leader="none"/>
        </w:tabs>
        <w:spacing w:line="229" w:lineRule="exact" w:before="0" w:after="0"/>
        <w:ind w:left="374" w:right="0" w:hanging="234"/>
        <w:jc w:val="left"/>
        <w:rPr>
          <w:sz w:val="20"/>
        </w:rPr>
      </w:pP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contratación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ALCADÍA-PRESIDENCIA</w:t>
      </w:r>
    </w:p>
    <w:p>
      <w:pPr>
        <w:pStyle w:val="ListParagraph"/>
        <w:numPr>
          <w:ilvl w:val="0"/>
          <w:numId w:val="18"/>
        </w:numPr>
        <w:tabs>
          <w:tab w:pos="411" w:val="left" w:leader="none"/>
        </w:tabs>
        <w:spacing w:line="240" w:lineRule="auto" w:before="1" w:after="0"/>
        <w:ind w:left="141" w:right="1238" w:firstLine="0"/>
        <w:jc w:val="left"/>
        <w:rPr>
          <w:sz w:val="20"/>
        </w:rPr>
      </w:pPr>
      <w:r>
        <w:rPr>
          <w:sz w:val="20"/>
        </w:rPr>
        <w:t>Que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34"/>
          <w:sz w:val="20"/>
        </w:rPr>
        <w:t> </w:t>
      </w:r>
      <w:r>
        <w:rPr>
          <w:sz w:val="20"/>
        </w:rPr>
        <w:t>órgano</w:t>
      </w:r>
      <w:r>
        <w:rPr>
          <w:spacing w:val="35"/>
          <w:sz w:val="20"/>
        </w:rPr>
        <w:t> </w:t>
      </w:r>
      <w:r>
        <w:rPr>
          <w:sz w:val="20"/>
        </w:rPr>
        <w:t>administrativo</w:t>
      </w:r>
      <w:r>
        <w:rPr>
          <w:spacing w:val="33"/>
          <w:sz w:val="20"/>
        </w:rPr>
        <w:t> </w:t>
      </w:r>
      <w:r>
        <w:rPr>
          <w:sz w:val="20"/>
        </w:rPr>
        <w:t>con</w:t>
      </w:r>
      <w:r>
        <w:rPr>
          <w:spacing w:val="32"/>
          <w:sz w:val="20"/>
        </w:rPr>
        <w:t> </w:t>
      </w:r>
      <w:r>
        <w:rPr>
          <w:sz w:val="20"/>
        </w:rPr>
        <w:t>competencias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materia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contabilidad</w:t>
      </w:r>
      <w:r>
        <w:rPr>
          <w:spacing w:val="37"/>
          <w:sz w:val="20"/>
        </w:rPr>
        <w:t> </w:t>
      </w:r>
      <w:r>
        <w:rPr>
          <w:sz w:val="20"/>
        </w:rPr>
        <w:t>pública</w:t>
      </w:r>
      <w:r>
        <w:rPr>
          <w:spacing w:val="35"/>
          <w:sz w:val="20"/>
        </w:rPr>
        <w:t> </w:t>
      </w:r>
      <w:r>
        <w:rPr>
          <w:sz w:val="20"/>
        </w:rPr>
        <w:t>es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ALCALDÍA</w:t>
      </w:r>
      <w:r>
        <w:rPr>
          <w:spacing w:val="-12"/>
          <w:sz w:val="20"/>
        </w:rPr>
        <w:t> </w:t>
      </w:r>
      <w:r>
        <w:rPr>
          <w:sz w:val="20"/>
        </w:rPr>
        <w:t>- PRESIDENCIA.</w:t>
      </w:r>
    </w:p>
    <w:p>
      <w:pPr>
        <w:pStyle w:val="ListParagraph"/>
        <w:numPr>
          <w:ilvl w:val="0"/>
          <w:numId w:val="18"/>
        </w:numPr>
        <w:tabs>
          <w:tab w:pos="365" w:val="left" w:leader="none"/>
        </w:tabs>
        <w:spacing w:line="228" w:lineRule="exact" w:before="0" w:after="0"/>
        <w:ind w:left="364" w:right="0" w:hanging="224"/>
        <w:jc w:val="left"/>
        <w:rPr>
          <w:sz w:val="20"/>
        </w:rPr>
      </w:pPr>
      <w:r>
        <w:rPr>
          <w:w w:val="95"/>
          <w:sz w:val="20"/>
        </w:rPr>
        <w:t>Que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destinatario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es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AYUNTAMIENTO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VILLA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BREÑA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ALTA.</w:t>
      </w:r>
    </w:p>
    <w:p>
      <w:pPr>
        <w:pStyle w:val="ListParagraph"/>
        <w:numPr>
          <w:ilvl w:val="0"/>
          <w:numId w:val="18"/>
        </w:numPr>
        <w:tabs>
          <w:tab w:pos="375" w:val="left" w:leader="none"/>
        </w:tabs>
        <w:spacing w:line="240" w:lineRule="auto" w:before="0" w:after="0"/>
        <w:ind w:left="374" w:right="0" w:hanging="234"/>
        <w:jc w:val="left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código</w:t>
      </w:r>
      <w:r>
        <w:rPr>
          <w:spacing w:val="-2"/>
          <w:sz w:val="20"/>
        </w:rPr>
        <w:t> </w:t>
      </w:r>
      <w:r>
        <w:rPr>
          <w:sz w:val="20"/>
        </w:rPr>
        <w:t>DIR3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L01380086</w:t>
      </w:r>
    </w:p>
    <w:p>
      <w:pPr>
        <w:pStyle w:val="ListParagraph"/>
        <w:numPr>
          <w:ilvl w:val="0"/>
          <w:numId w:val="18"/>
        </w:numPr>
        <w:tabs>
          <w:tab w:pos="375" w:val="left" w:leader="none"/>
          <w:tab w:pos="2296" w:val="left" w:leader="dot"/>
        </w:tabs>
        <w:spacing w:line="240" w:lineRule="auto" w:before="1" w:after="0"/>
        <w:ind w:left="374" w:right="0" w:hanging="234"/>
        <w:jc w:val="left"/>
        <w:rPr>
          <w:sz w:val="20"/>
        </w:rPr>
      </w:pPr>
      <w:r>
        <w:rPr>
          <w:sz w:val="20"/>
        </w:rPr>
        <w:t>Oficina</w:t>
      </w:r>
      <w:r>
        <w:rPr>
          <w:spacing w:val="-3"/>
          <w:sz w:val="20"/>
        </w:rPr>
        <w:t> </w:t>
      </w:r>
      <w:r>
        <w:rPr>
          <w:sz w:val="20"/>
        </w:rPr>
        <w:t>Contable</w:t>
        <w:tab/>
      </w:r>
      <w:r>
        <w:rPr>
          <w:w w:val="95"/>
          <w:sz w:val="20"/>
        </w:rPr>
        <w:t>L01380086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AYUNTAMIENTO</w:t>
      </w:r>
      <w:r>
        <w:rPr>
          <w:spacing w:val="30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9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VILLA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BREÑA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ALTA</w:t>
      </w:r>
    </w:p>
    <w:p>
      <w:pPr>
        <w:pStyle w:val="ListParagraph"/>
        <w:numPr>
          <w:ilvl w:val="0"/>
          <w:numId w:val="18"/>
        </w:numPr>
        <w:tabs>
          <w:tab w:pos="322" w:val="left" w:leader="none"/>
          <w:tab w:pos="2240" w:val="left" w:leader="dot"/>
        </w:tabs>
        <w:spacing w:line="240" w:lineRule="auto" w:before="0" w:after="0"/>
        <w:ind w:left="321" w:right="0" w:hanging="181"/>
        <w:jc w:val="left"/>
        <w:rPr>
          <w:sz w:val="20"/>
        </w:rPr>
      </w:pPr>
      <w:r>
        <w:rPr>
          <w:sz w:val="20"/>
        </w:rPr>
        <w:t>Órgano</w:t>
      </w:r>
      <w:r>
        <w:rPr>
          <w:spacing w:val="-4"/>
          <w:sz w:val="20"/>
        </w:rPr>
        <w:t> </w:t>
      </w:r>
      <w:r>
        <w:rPr>
          <w:sz w:val="20"/>
        </w:rPr>
        <w:t>Gestor</w:t>
        <w:tab/>
      </w:r>
      <w:r>
        <w:rPr>
          <w:spacing w:val="-2"/>
          <w:sz w:val="20"/>
        </w:rPr>
        <w:t>L01380086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AYUNTAMIENTO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VILLA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BREÑA</w:t>
      </w:r>
      <w:r>
        <w:rPr>
          <w:spacing w:val="-23"/>
          <w:sz w:val="20"/>
        </w:rPr>
        <w:t> </w:t>
      </w:r>
      <w:r>
        <w:rPr>
          <w:spacing w:val="-2"/>
          <w:sz w:val="20"/>
        </w:rPr>
        <w:t>ALTA</w:t>
      </w:r>
    </w:p>
    <w:p>
      <w:pPr>
        <w:pStyle w:val="ListParagraph"/>
        <w:numPr>
          <w:ilvl w:val="0"/>
          <w:numId w:val="18"/>
        </w:numPr>
        <w:tabs>
          <w:tab w:pos="375" w:val="left" w:leader="none"/>
        </w:tabs>
        <w:spacing w:line="229" w:lineRule="exact" w:before="1" w:after="0"/>
        <w:ind w:left="374" w:right="0" w:hanging="234"/>
        <w:jc w:val="left"/>
        <w:rPr>
          <w:sz w:val="20"/>
        </w:rPr>
      </w:pPr>
      <w:r>
        <w:rPr>
          <w:w w:val="95"/>
          <w:sz w:val="20"/>
        </w:rPr>
        <w:t>Unidad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Tramitadora.:</w:t>
      </w:r>
      <w:r>
        <w:rPr>
          <w:spacing w:val="35"/>
          <w:w w:val="95"/>
          <w:sz w:val="20"/>
        </w:rPr>
        <w:t> </w:t>
      </w:r>
      <w:r>
        <w:rPr>
          <w:w w:val="95"/>
          <w:sz w:val="20"/>
        </w:rPr>
        <w:t>L01380086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AYUNTAMIENTO</w:t>
      </w:r>
      <w:r>
        <w:rPr>
          <w:spacing w:val="3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30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VILLA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BREÑA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ALTA</w:t>
      </w:r>
    </w:p>
    <w:p>
      <w:pPr>
        <w:pStyle w:val="BodyText"/>
        <w:ind w:right="1237" w:firstLine="55"/>
      </w:pPr>
      <w:r>
        <w:rPr/>
        <w:drawing>
          <wp:anchor distT="0" distB="0" distL="0" distR="0" allowOverlap="1" layoutInCell="1" locked="0" behindDoc="0" simplePos="0" relativeHeight="15776256">
            <wp:simplePos x="0" y="0"/>
            <wp:positionH relativeFrom="page">
              <wp:posOffset>6860793</wp:posOffset>
            </wp:positionH>
            <wp:positionV relativeFrom="paragraph">
              <wp:posOffset>876933</wp:posOffset>
            </wp:positionV>
            <wp:extent cx="330200" cy="3937000"/>
            <wp:effectExtent l="0" t="0" r="0" b="0"/>
            <wp:wrapNone/>
            <wp:docPr id="6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 Administración tendrá la obligación de abonar el precio dentro de los treinta días siguientes</w:t>
      </w:r>
      <w:r>
        <w:rPr>
          <w:spacing w:val="1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fecha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documentos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acrediten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conformidad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lo</w:t>
      </w:r>
      <w:r>
        <w:rPr>
          <w:spacing w:val="-7"/>
        </w:rPr>
        <w:t> </w:t>
      </w:r>
      <w:r>
        <w:rPr/>
        <w:t>dispuesto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contrato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53"/>
        </w:rPr>
        <w:t> </w:t>
      </w:r>
      <w:r>
        <w:rPr/>
        <w:t>bienes entregados o el Acta de recepción,</w:t>
      </w:r>
      <w:r>
        <w:rPr>
          <w:spacing w:val="1"/>
        </w:rPr>
        <w:t> </w:t>
      </w:r>
      <w:r>
        <w:rPr/>
        <w:t>y si se demorase, deberá abonar al contratista, a</w:t>
      </w:r>
      <w:r>
        <w:rPr>
          <w:spacing w:val="1"/>
        </w:rPr>
        <w:t> </w:t>
      </w:r>
      <w:r>
        <w:rPr/>
        <w:t>partir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cumplimiento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dicho</w:t>
      </w:r>
      <w:r>
        <w:rPr>
          <w:spacing w:val="-7"/>
        </w:rPr>
        <w:t> </w:t>
      </w:r>
      <w:r>
        <w:rPr/>
        <w:t>plazo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treinta</w:t>
      </w:r>
      <w:r>
        <w:rPr>
          <w:spacing w:val="-7"/>
        </w:rPr>
        <w:t> </w:t>
      </w:r>
      <w:r>
        <w:rPr/>
        <w:t>días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/>
        <w:t>intereses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demora</w:t>
      </w:r>
      <w:r>
        <w:rPr>
          <w:spacing w:val="-7"/>
        </w:rPr>
        <w:t> </w:t>
      </w:r>
      <w:r>
        <w:rPr/>
        <w:t>y</w:t>
      </w:r>
      <w:r>
        <w:rPr>
          <w:spacing w:val="-10"/>
        </w:rPr>
        <w:t> </w:t>
      </w:r>
      <w:r>
        <w:rPr/>
        <w:t>la</w:t>
      </w:r>
      <w:r>
        <w:rPr>
          <w:spacing w:val="-7"/>
        </w:rPr>
        <w:t> </w:t>
      </w:r>
      <w:r>
        <w:rPr/>
        <w:t>indemnización</w:t>
      </w:r>
      <w:r>
        <w:rPr>
          <w:spacing w:val="-53"/>
        </w:rPr>
        <w:t> </w:t>
      </w:r>
      <w:r>
        <w:rPr/>
        <w:t>por los costes de cobro en los términos previstos en la </w:t>
      </w:r>
      <w:hyperlink r:id="rId20">
        <w:r>
          <w:rPr>
            <w:color w:val="0000FF"/>
            <w:u w:val="single" w:color="0000FF"/>
          </w:rPr>
          <w:t>Ley 3/2004, de 29 de diciembre</w:t>
        </w:r>
        <w:r>
          <w:rPr/>
          <w:t>, </w:t>
        </w:r>
      </w:hyperlink>
      <w:r>
        <w:rPr/>
        <w:t>por la</w:t>
      </w:r>
      <w:r>
        <w:rPr>
          <w:spacing w:val="1"/>
        </w:rPr>
        <w:t> </w:t>
      </w:r>
      <w:r>
        <w:rPr/>
        <w:t>que se establecen medidas de lucha contra la morosidad en las operaciones comerciales. Para</w:t>
      </w:r>
      <w:r>
        <w:rPr>
          <w:spacing w:val="1"/>
        </w:rPr>
        <w:t> </w:t>
      </w:r>
      <w:r>
        <w:rPr/>
        <w:t>que</w:t>
      </w:r>
      <w:r>
        <w:rPr>
          <w:spacing w:val="-7"/>
        </w:rPr>
        <w:t> </w:t>
      </w:r>
      <w:r>
        <w:rPr/>
        <w:t>haya</w:t>
      </w:r>
      <w:r>
        <w:rPr>
          <w:spacing w:val="-3"/>
        </w:rPr>
        <w:t> </w:t>
      </w:r>
      <w:r>
        <w:rPr/>
        <w:t>lugar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inicio</w:t>
      </w:r>
      <w:r>
        <w:rPr>
          <w:spacing w:val="-7"/>
        </w:rPr>
        <w:t> </w:t>
      </w:r>
      <w:r>
        <w:rPr/>
        <w:t>del</w:t>
      </w:r>
      <w:r>
        <w:rPr>
          <w:spacing w:val="-4"/>
        </w:rPr>
        <w:t> </w:t>
      </w:r>
      <w:r>
        <w:rPr/>
        <w:t>cómputo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plazo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devengo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intereses,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contratista</w:t>
      </w:r>
      <w:r>
        <w:rPr>
          <w:spacing w:val="-7"/>
        </w:rPr>
        <w:t> </w:t>
      </w:r>
      <w:r>
        <w:rPr/>
        <w:t>deberá</w:t>
      </w:r>
      <w:r>
        <w:rPr>
          <w:spacing w:val="-53"/>
        </w:rPr>
        <w:t> </w:t>
      </w:r>
      <w:r>
        <w:rPr/>
        <w:t>haber</w:t>
      </w:r>
      <w:r>
        <w:rPr>
          <w:spacing w:val="1"/>
        </w:rPr>
        <w:t> </w:t>
      </w:r>
      <w:r>
        <w:rPr/>
        <w:t>cumplido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factura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administrativo</w:t>
      </w:r>
      <w:r>
        <w:rPr>
          <w:spacing w:val="-53"/>
        </w:rPr>
        <w:t> </w:t>
      </w:r>
      <w:r>
        <w:rPr/>
        <w:t>correspondiente en los términos establecidos en la normativa vigente sobre factura electrónica,</w:t>
      </w:r>
      <w:r>
        <w:rPr>
          <w:spacing w:val="1"/>
        </w:rPr>
        <w:t> </w:t>
      </w:r>
      <w:r>
        <w:rPr/>
        <w:t>en tiempo y forma, en el plazo de treinta días desde la fecha de entrega efectiva de las</w:t>
      </w:r>
      <w:r>
        <w:rPr>
          <w:spacing w:val="1"/>
        </w:rPr>
        <w:t> </w:t>
      </w:r>
      <w:r>
        <w:rPr/>
        <w:t>mercancías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servicio.</w:t>
      </w:r>
    </w:p>
    <w:p>
      <w:pPr>
        <w:pStyle w:val="BodyText"/>
        <w:ind w:right="1237"/>
      </w:pPr>
      <w:r>
        <w:rPr/>
        <w:t>Transcurrido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 treinta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contratistas</w:t>
      </w:r>
      <w:r>
        <w:rPr>
          <w:spacing w:val="1"/>
        </w:rPr>
        <w:t> </w:t>
      </w:r>
      <w:r>
        <w:rPr/>
        <w:t>podrán reclamar</w:t>
      </w:r>
      <w:r>
        <w:rPr>
          <w:spacing w:val="1"/>
        </w:rPr>
        <w:t> </w:t>
      </w:r>
      <w:r>
        <w:rPr/>
        <w:t>por escrito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contratante el cumplimiento de la obligación de pago y, en su caso, de los</w:t>
      </w:r>
      <w:r>
        <w:rPr>
          <w:spacing w:val="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demora.</w:t>
      </w:r>
      <w:r>
        <w:rPr>
          <w:spacing w:val="1"/>
        </w:rPr>
        <w:t> </w:t>
      </w:r>
      <w:r>
        <w:rPr/>
        <w:t>Si,</w:t>
      </w:r>
      <w:r>
        <w:rPr>
          <w:spacing w:val="1"/>
        </w:rPr>
        <w:t> </w:t>
      </w:r>
      <w:r>
        <w:rPr/>
        <w:t>transcurrido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contestado, se entenderá reconocido el vencimiento del plazo de pago y los interesados podrán</w:t>
      </w:r>
      <w:r>
        <w:rPr>
          <w:spacing w:val="-53"/>
        </w:rPr>
        <w:t> </w:t>
      </w:r>
      <w:r>
        <w:rPr/>
        <w:t>formular recurso contencioso-administrativo contra la inactividad de la Administración, pudiendo</w:t>
      </w:r>
      <w:r>
        <w:rPr>
          <w:spacing w:val="-53"/>
        </w:rPr>
        <w:t> </w:t>
      </w:r>
      <w:r>
        <w:rPr/>
        <w:t>solicitar como medida cautelar el pago inmediato de la deuda. El órgano judicial adoptará la</w:t>
      </w:r>
      <w:r>
        <w:rPr>
          <w:spacing w:val="1"/>
        </w:rPr>
        <w:t> </w:t>
      </w:r>
      <w:r>
        <w:rPr/>
        <w:t>medida cautelar, salvo que la Administración acredite que no concurren las circunstancias que</w:t>
      </w:r>
      <w:r>
        <w:rPr>
          <w:spacing w:val="1"/>
        </w:rPr>
        <w:t> </w:t>
      </w:r>
      <w:r>
        <w:rPr/>
        <w:t>justifican el pago o que la cuantía reclamada no corresponde a la que es exigible, en cuyo caso</w:t>
      </w:r>
      <w:r>
        <w:rPr>
          <w:spacing w:val="-5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medida</w:t>
      </w:r>
      <w:r>
        <w:rPr>
          <w:spacing w:val="-13"/>
        </w:rPr>
        <w:t> </w:t>
      </w:r>
      <w:r>
        <w:rPr>
          <w:spacing w:val="-1"/>
        </w:rPr>
        <w:t>cautelar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limitará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esta</w:t>
      </w:r>
      <w:r>
        <w:rPr>
          <w:spacing w:val="-13"/>
        </w:rPr>
        <w:t> </w:t>
      </w:r>
      <w:r>
        <w:rPr>
          <w:spacing w:val="-1"/>
        </w:rPr>
        <w:t>última.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sentencia</w:t>
      </w:r>
      <w:r>
        <w:rPr>
          <w:spacing w:val="-13"/>
        </w:rPr>
        <w:t> </w:t>
      </w:r>
      <w:r>
        <w:rPr/>
        <w:t>condenará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costas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Administración</w:t>
      </w:r>
      <w:r>
        <w:rPr>
          <w:spacing w:val="-53"/>
        </w:rPr>
        <w:t> </w:t>
      </w:r>
      <w:r>
        <w:rPr/>
        <w:t>demandada en el</w:t>
      </w:r>
      <w:r>
        <w:rPr>
          <w:spacing w:val="-2"/>
        </w:rPr>
        <w:t> </w:t>
      </w:r>
      <w:r>
        <w:rPr/>
        <w:t>caso de</w:t>
      </w:r>
      <w:r>
        <w:rPr>
          <w:spacing w:val="1"/>
        </w:rPr>
        <w:t> </w:t>
      </w:r>
      <w:r>
        <w:rPr/>
        <w:t>estimación</w:t>
      </w:r>
      <w:r>
        <w:rPr>
          <w:spacing w:val="-2"/>
        </w:rPr>
        <w:t> </w:t>
      </w:r>
      <w:r>
        <w:rPr/>
        <w:t>total de la</w:t>
      </w:r>
      <w:r>
        <w:rPr>
          <w:spacing w:val="-2"/>
        </w:rPr>
        <w:t> </w:t>
      </w:r>
      <w:r>
        <w:rPr/>
        <w:t>pretensión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cobro.</w:t>
      </w:r>
    </w:p>
    <w:p>
      <w:pPr>
        <w:pStyle w:val="BodyText"/>
        <w:ind w:right="1235"/>
      </w:pP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Administración</w:t>
      </w:r>
      <w:r>
        <w:rPr>
          <w:spacing w:val="-9"/>
        </w:rPr>
        <w:t> </w:t>
      </w:r>
      <w:r>
        <w:rPr>
          <w:spacing w:val="-1"/>
        </w:rPr>
        <w:t>deberá</w:t>
      </w:r>
      <w:r>
        <w:rPr>
          <w:spacing w:val="-6"/>
        </w:rPr>
        <w:t> </w:t>
      </w:r>
      <w:r>
        <w:rPr>
          <w:spacing w:val="-1"/>
        </w:rPr>
        <w:t>aprobar</w:t>
      </w:r>
      <w:r>
        <w:rPr>
          <w:spacing w:val="-7"/>
        </w:rPr>
        <w:t> </w:t>
      </w:r>
      <w:r>
        <w:rPr>
          <w:spacing w:val="-1"/>
        </w:rPr>
        <w:t>los</w:t>
      </w:r>
      <w:r>
        <w:rPr>
          <w:spacing w:val="-7"/>
        </w:rPr>
        <w:t> </w:t>
      </w:r>
      <w:r>
        <w:rPr>
          <w:spacing w:val="-1"/>
        </w:rPr>
        <w:t>documentos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acrediten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conformidad</w:t>
      </w:r>
      <w:r>
        <w:rPr>
          <w:spacing w:val="-9"/>
        </w:rPr>
        <w:t> </w:t>
      </w:r>
      <w:r>
        <w:rPr/>
        <w:t>con</w:t>
      </w:r>
      <w:r>
        <w:rPr>
          <w:spacing w:val="-8"/>
        </w:rPr>
        <w:t> </w:t>
      </w:r>
      <w:r>
        <w:rPr/>
        <w:t>lo</w:t>
      </w:r>
      <w:r>
        <w:rPr>
          <w:spacing w:val="-9"/>
        </w:rPr>
        <w:t> </w:t>
      </w:r>
      <w:r>
        <w:rPr/>
        <w:t>dispuesto</w:t>
      </w:r>
      <w:r>
        <w:rPr>
          <w:spacing w:val="-53"/>
        </w:rPr>
        <w:t> </w:t>
      </w:r>
      <w:r>
        <w:rPr/>
        <w:t>en el contrato de los servicios realizados dentro de los treinta días siguientes a la prestación del</w:t>
      </w:r>
      <w:r>
        <w:rPr>
          <w:spacing w:val="-53"/>
        </w:rPr>
        <w:t> </w:t>
      </w:r>
      <w:r>
        <w:rPr/>
        <w:t>servicio.</w:t>
      </w:r>
    </w:p>
    <w:p>
      <w:pPr>
        <w:pStyle w:val="BodyText"/>
        <w:ind w:right="1237"/>
      </w:pPr>
      <w:r>
        <w:rPr/>
        <w:t>En todo caso, si el contratista incumpliera el plazo de treinta días para presentar la factura ante</w:t>
      </w:r>
      <w:r>
        <w:rPr>
          <w:spacing w:val="1"/>
        </w:rPr>
        <w:t> </w:t>
      </w:r>
      <w:r>
        <w:rPr/>
        <w:t>el registro administrativo correspondiente en los términos establecidos en la normativa vigente</w:t>
      </w:r>
      <w:r>
        <w:rPr>
          <w:spacing w:val="1"/>
        </w:rPr>
        <w:t> </w:t>
      </w:r>
      <w:r>
        <w:rPr/>
        <w:t>sobre factura electrónica, el devengo de intereses no se iniciará hasta transcurridos treinta días</w:t>
      </w:r>
      <w:r>
        <w:rPr>
          <w:spacing w:val="-53"/>
        </w:rPr>
        <w:t> </w:t>
      </w:r>
      <w:r>
        <w:rPr/>
        <w:t>desde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fecha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correcta</w:t>
      </w:r>
      <w:r>
        <w:rPr>
          <w:spacing w:val="-13"/>
        </w:rPr>
        <w:t> </w:t>
      </w:r>
      <w:r>
        <w:rPr/>
        <w:t>presentación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factura,</w:t>
      </w:r>
      <w:r>
        <w:rPr>
          <w:spacing w:val="-13"/>
        </w:rPr>
        <w:t> </w:t>
      </w:r>
      <w:r>
        <w:rPr/>
        <w:t>sin</w:t>
      </w:r>
      <w:r>
        <w:rPr>
          <w:spacing w:val="-14"/>
        </w:rPr>
        <w:t> </w:t>
      </w:r>
      <w:r>
        <w:rPr/>
        <w:t>que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Administración</w:t>
      </w:r>
      <w:r>
        <w:rPr>
          <w:spacing w:val="-13"/>
        </w:rPr>
        <w:t> </w:t>
      </w:r>
      <w:r>
        <w:rPr/>
        <w:t>haya</w:t>
      </w:r>
      <w:r>
        <w:rPr>
          <w:spacing w:val="-10"/>
        </w:rPr>
        <w:t> </w:t>
      </w:r>
      <w:r>
        <w:rPr/>
        <w:t>aprobado</w:t>
      </w: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rect style="position:absolute;margin-left:83.639999pt;margin-top:13.272473pt;width:428.03pt;height:.48pt;mso-position-horizontal-relative:page;mso-position-vertical-relative:paragraph;z-index:-156815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3"/>
          <w:sz w:val="16"/>
        </w:rPr>
        <w:t> </w:t>
      </w:r>
      <w:r>
        <w:rPr>
          <w:sz w:val="16"/>
        </w:rPr>
        <w:t>Pérez</w:t>
      </w:r>
      <w:r>
        <w:rPr>
          <w:spacing w:val="-2"/>
          <w:sz w:val="16"/>
        </w:rPr>
        <w:t> </w:t>
      </w:r>
      <w:r>
        <w:rPr>
          <w:sz w:val="16"/>
        </w:rPr>
        <w:t>González,</w:t>
      </w:r>
      <w:r>
        <w:rPr>
          <w:spacing w:val="-1"/>
          <w:sz w:val="16"/>
        </w:rPr>
        <w:t> </w:t>
      </w:r>
      <w:r>
        <w:rPr>
          <w:sz w:val="16"/>
        </w:rPr>
        <w:t>1,</w:t>
      </w:r>
      <w:r>
        <w:rPr>
          <w:spacing w:val="-3"/>
          <w:sz w:val="16"/>
        </w:rPr>
        <w:t> </w:t>
      </w:r>
      <w:r>
        <w:rPr>
          <w:sz w:val="16"/>
        </w:rPr>
        <w:t>Villa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Breña</w:t>
      </w:r>
      <w:r>
        <w:rPr>
          <w:spacing w:val="-11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4"/>
          <w:sz w:val="16"/>
        </w:rPr>
        <w:t> </w:t>
      </w:r>
      <w:r>
        <w:rPr>
          <w:sz w:val="16"/>
        </w:rPr>
        <w:t>Cruz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</w:t>
      </w:r>
      <w:r>
        <w:rPr>
          <w:spacing w:val="38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</w:t>
      </w:r>
      <w:r>
        <w:rPr>
          <w:spacing w:val="-1"/>
          <w:sz w:val="16"/>
        </w:rPr>
        <w:t> </w:t>
      </w:r>
      <w:r>
        <w:rPr>
          <w:sz w:val="16"/>
        </w:rPr>
        <w:t>Fax: 922</w:t>
      </w:r>
      <w:r>
        <w:rPr>
          <w:spacing w:val="-3"/>
          <w:sz w:val="16"/>
        </w:rPr>
        <w:t> </w:t>
      </w:r>
      <w:r>
        <w:rPr>
          <w:sz w:val="16"/>
        </w:rPr>
        <w:t>437</w:t>
      </w:r>
      <w:r>
        <w:rPr>
          <w:spacing w:val="-2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</w:pPr>
      <w:r>
        <w:rPr/>
        <w:pict>
          <v:shape style="position:absolute;margin-left:567.78833pt;margin-top:539.805969pt;width:14.75pt;height:273.2pt;mso-position-horizontal-relative:page;mso-position-vertical-relative:page;z-index:15778304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5P94E45XQQ36GDQK7L6TZN6SL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32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la</w:t>
      </w:r>
      <w:r>
        <w:rPr>
          <w:spacing w:val="-4"/>
        </w:rPr>
        <w:t> </w:t>
      </w:r>
      <w:r>
        <w:rPr/>
        <w:t>conformidad,</w:t>
      </w:r>
      <w:r>
        <w:rPr>
          <w:spacing w:val="-4"/>
        </w:rPr>
        <w:t> </w:t>
      </w:r>
      <w:r>
        <w:rPr/>
        <w:t>si</w:t>
      </w:r>
      <w:r>
        <w:rPr>
          <w:spacing w:val="-3"/>
        </w:rPr>
        <w:t> </w:t>
      </w:r>
      <w:r>
        <w:rPr/>
        <w:t>procede,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efectuado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abono.</w:t>
      </w:r>
    </w:p>
    <w:p>
      <w:pPr>
        <w:pStyle w:val="BodyText"/>
        <w:ind w:right="1238"/>
      </w:pPr>
      <w:r>
        <w:rPr/>
        <w:t>Si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demora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pago</w:t>
      </w:r>
      <w:r>
        <w:rPr>
          <w:spacing w:val="-11"/>
        </w:rPr>
        <w:t> </w:t>
      </w:r>
      <w:r>
        <w:rPr/>
        <w:t>fuese</w:t>
      </w:r>
      <w:r>
        <w:rPr>
          <w:spacing w:val="-11"/>
        </w:rPr>
        <w:t> </w:t>
      </w:r>
      <w:r>
        <w:rPr/>
        <w:t>superior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cuatro</w:t>
      </w:r>
      <w:r>
        <w:rPr>
          <w:spacing w:val="-10"/>
        </w:rPr>
        <w:t> </w:t>
      </w:r>
      <w:r>
        <w:rPr/>
        <w:t>meses,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contratista</w:t>
      </w:r>
      <w:r>
        <w:rPr>
          <w:spacing w:val="-11"/>
        </w:rPr>
        <w:t> </w:t>
      </w:r>
      <w:r>
        <w:rPr/>
        <w:t>podrá</w:t>
      </w:r>
      <w:r>
        <w:rPr>
          <w:spacing w:val="-10"/>
        </w:rPr>
        <w:t> </w:t>
      </w:r>
      <w:r>
        <w:rPr/>
        <w:t>proceder,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su</w:t>
      </w:r>
      <w:r>
        <w:rPr>
          <w:spacing w:val="-11"/>
        </w:rPr>
        <w:t> </w:t>
      </w:r>
      <w:r>
        <w:rPr/>
        <w:t>caso,</w:t>
      </w:r>
      <w:r>
        <w:rPr>
          <w:spacing w:val="-53"/>
        </w:rPr>
        <w:t> </w:t>
      </w:r>
      <w:r>
        <w:rPr/>
        <w:t>a la suspensión del cumplimiento del contrato, debiendo comunicar a la Administración, con un</w:t>
      </w:r>
      <w:r>
        <w:rPr>
          <w:spacing w:val="1"/>
        </w:rPr>
        <w:t> </w:t>
      </w:r>
      <w:r>
        <w:rPr/>
        <w:t>mes de antelación, tal circunstancia, a efectos del reconocimiento de los derechos que puedan</w:t>
      </w:r>
      <w:r>
        <w:rPr>
          <w:spacing w:val="1"/>
        </w:rPr>
        <w:t> </w:t>
      </w:r>
      <w:r>
        <w:rPr/>
        <w:t>derivarse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dicha</w:t>
      </w:r>
      <w:r>
        <w:rPr>
          <w:spacing w:val="-2"/>
        </w:rPr>
        <w:t> </w:t>
      </w:r>
      <w:r>
        <w:rPr/>
        <w:t>suspensión, en 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en la LCSP.</w:t>
      </w:r>
    </w:p>
    <w:p>
      <w:pPr>
        <w:pStyle w:val="BodyText"/>
        <w:spacing w:before="2"/>
        <w:ind w:right="1238"/>
      </w:pPr>
      <w:r>
        <w:rPr/>
        <w:t>Si la demora de la Administración fuese superior a seis meses, el contratista tendrá derecho,</w:t>
      </w:r>
      <w:r>
        <w:rPr>
          <w:spacing w:val="1"/>
        </w:rPr>
        <w:t> </w:t>
      </w:r>
      <w:r>
        <w:rPr/>
        <w:t>asimismo, a resolver el contrato y al resarcimiento de los perjuicios que como consecuencia de</w:t>
      </w:r>
      <w:r>
        <w:rPr>
          <w:spacing w:val="1"/>
        </w:rPr>
        <w:t> </w:t>
      </w:r>
      <w:r>
        <w:rPr/>
        <w:t>ello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originen.</w:t>
      </w:r>
    </w:p>
    <w:p>
      <w:pPr>
        <w:pStyle w:val="BodyText"/>
        <w:ind w:right="1238"/>
      </w:pPr>
      <w:r>
        <w:rPr/>
        <w:t>Sin perjuicio de lo establecido en las normas tributarias y de la Seguridad Social, los abonos a</w:t>
      </w:r>
      <w:r>
        <w:rPr>
          <w:spacing w:val="1"/>
        </w:rPr>
        <w:t> </w:t>
      </w:r>
      <w:r>
        <w:rPr>
          <w:spacing w:val="-1"/>
        </w:rPr>
        <w:t>cuenta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procedan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ejecución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contrato,</w:t>
      </w:r>
      <w:r>
        <w:rPr>
          <w:spacing w:val="-14"/>
        </w:rPr>
        <w:t> </w:t>
      </w:r>
      <w:r>
        <w:rPr/>
        <w:t>solo</w:t>
      </w:r>
      <w:r>
        <w:rPr>
          <w:spacing w:val="-11"/>
        </w:rPr>
        <w:t> </w:t>
      </w:r>
      <w:r>
        <w:rPr/>
        <w:t>podrán</w:t>
      </w:r>
      <w:r>
        <w:rPr>
          <w:spacing w:val="-14"/>
        </w:rPr>
        <w:t> </w:t>
      </w:r>
      <w:r>
        <w:rPr/>
        <w:t>ser</w:t>
      </w:r>
      <w:r>
        <w:rPr>
          <w:spacing w:val="-13"/>
        </w:rPr>
        <w:t> </w:t>
      </w:r>
      <w:r>
        <w:rPr/>
        <w:t>embargados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siguientes</w:t>
      </w:r>
      <w:r>
        <w:rPr>
          <w:spacing w:val="-53"/>
        </w:rPr>
        <w:t> </w:t>
      </w:r>
      <w:r>
        <w:rPr/>
        <w:t>supuestos:</w:t>
      </w:r>
    </w:p>
    <w:p>
      <w:pPr>
        <w:pStyle w:val="ListParagraph"/>
        <w:numPr>
          <w:ilvl w:val="0"/>
          <w:numId w:val="19"/>
        </w:numPr>
        <w:tabs>
          <w:tab w:pos="391" w:val="left" w:leader="none"/>
        </w:tabs>
        <w:spacing w:line="242" w:lineRule="auto" w:before="0" w:after="0"/>
        <w:ind w:left="141" w:right="1234" w:firstLine="0"/>
        <w:jc w:val="both"/>
        <w:rPr>
          <w:sz w:val="20"/>
        </w:rPr>
      </w:pPr>
      <w:r>
        <w:rPr>
          <w:sz w:val="20"/>
        </w:rPr>
        <w:t>Para el pago de los salarios devengados por el personal del contratista en la ejecución 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cuotas sociales</w:t>
      </w:r>
      <w:r>
        <w:rPr>
          <w:spacing w:val="2"/>
          <w:sz w:val="20"/>
        </w:rPr>
        <w:t> </w:t>
      </w:r>
      <w:r>
        <w:rPr>
          <w:sz w:val="20"/>
        </w:rPr>
        <w:t>derivadas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19"/>
        </w:numPr>
        <w:tabs>
          <w:tab w:pos="430" w:val="left" w:leader="none"/>
        </w:tabs>
        <w:spacing w:line="242" w:lineRule="auto" w:before="0" w:after="0"/>
        <w:ind w:left="141" w:right="1234" w:firstLine="0"/>
        <w:jc w:val="both"/>
        <w:rPr>
          <w:sz w:val="20"/>
        </w:rPr>
      </w:pPr>
      <w:r>
        <w:rPr>
          <w:sz w:val="20"/>
        </w:rPr>
        <w:t>Para el pago de las obligaciones contraídas por el contratista con los subcontratistas y</w:t>
      </w:r>
      <w:r>
        <w:rPr>
          <w:spacing w:val="1"/>
          <w:sz w:val="20"/>
        </w:rPr>
        <w:t> </w:t>
      </w:r>
      <w:r>
        <w:rPr>
          <w:sz w:val="20"/>
        </w:rPr>
        <w:t>suministradores</w:t>
      </w:r>
      <w:r>
        <w:rPr>
          <w:spacing w:val="-1"/>
          <w:sz w:val="20"/>
        </w:rPr>
        <w:t> </w:t>
      </w:r>
      <w:r>
        <w:rPr>
          <w:sz w:val="20"/>
        </w:rPr>
        <w:t>referidas a 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ind w:right="1235"/>
      </w:pPr>
      <w:r>
        <w:rPr>
          <w:spacing w:val="-1"/>
        </w:rPr>
        <w:t>Los contratistas que tengan </w:t>
      </w:r>
      <w:r>
        <w:rPr/>
        <w:t>derecho de cobro frente a la Administración, podrán ceder el mismo</w:t>
      </w:r>
      <w:r>
        <w:rPr>
          <w:spacing w:val="-5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derecho.</w:t>
      </w:r>
    </w:p>
    <w:p>
      <w:pPr>
        <w:pStyle w:val="BodyText"/>
        <w:ind w:right="1240"/>
      </w:pPr>
      <w:r>
        <w:rPr/>
        <w:t>Para que la cesión del derecho de cobro sea efectiva frente a la Administración, será requisito</w:t>
      </w:r>
      <w:r>
        <w:rPr>
          <w:spacing w:val="1"/>
        </w:rPr>
        <w:t> </w:t>
      </w:r>
      <w:r>
        <w:rPr/>
        <w:t>imprescindible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notificación</w:t>
      </w:r>
      <w:r>
        <w:rPr>
          <w:spacing w:val="-1"/>
        </w:rPr>
        <w:t> </w:t>
      </w:r>
      <w:r>
        <w:rPr/>
        <w:t>fehaciente 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acuerdo de</w:t>
      </w:r>
      <w:r>
        <w:rPr>
          <w:spacing w:val="-1"/>
        </w:rPr>
        <w:t> </w:t>
      </w:r>
      <w:r>
        <w:rPr/>
        <w:t>cesión.</w:t>
      </w:r>
    </w:p>
    <w:p>
      <w:pPr>
        <w:pStyle w:val="BodyText"/>
        <w:ind w:right="1237"/>
      </w:pPr>
      <w:r>
        <w:rPr/>
        <w:t>La eficacia de las segundas y sucesivas cesiones de los derechos de cobro cedidos por el</w:t>
      </w:r>
      <w:r>
        <w:rPr>
          <w:spacing w:val="1"/>
        </w:rPr>
        <w:t> </w:t>
      </w:r>
      <w:r>
        <w:rPr/>
        <w:t>contratista</w:t>
      </w:r>
      <w:r>
        <w:rPr>
          <w:spacing w:val="-1"/>
        </w:rPr>
        <w:t> </w:t>
      </w:r>
      <w:r>
        <w:rPr/>
        <w:t>quedará</w:t>
      </w:r>
      <w:r>
        <w:rPr>
          <w:spacing w:val="-1"/>
        </w:rPr>
        <w:t> </w:t>
      </w:r>
      <w:r>
        <w:rPr/>
        <w:t>condicionada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número</w:t>
      </w:r>
      <w:r>
        <w:rPr>
          <w:spacing w:val="-3"/>
        </w:rPr>
        <w:t> </w:t>
      </w:r>
      <w:r>
        <w:rPr/>
        <w:t>anterior.</w:t>
      </w:r>
    </w:p>
    <w:p>
      <w:pPr>
        <w:pStyle w:val="BodyText"/>
        <w:ind w:right="1237"/>
      </w:pPr>
      <w:r>
        <w:rPr/>
        <w:t>Una vez que la Administración tenga conocimiento del acuerdo de cesión, el mandamiento de</w:t>
      </w:r>
      <w:r>
        <w:rPr>
          <w:spacing w:val="1"/>
        </w:rPr>
        <w:t> </w:t>
      </w:r>
      <w:r>
        <w:rPr/>
        <w:t>pago habrá de ser expedido a favor del cesionario. Antes de que la cesión se ponga en</w:t>
      </w:r>
      <w:r>
        <w:rPr>
          <w:spacing w:val="1"/>
        </w:rPr>
        <w:t> </w:t>
      </w:r>
      <w:r>
        <w:rPr/>
        <w:t>conocimiento de la Administración, los mandamientos de pago a nombre del contratista o del</w:t>
      </w:r>
      <w:r>
        <w:rPr>
          <w:spacing w:val="1"/>
        </w:rPr>
        <w:t> </w:t>
      </w:r>
      <w:r>
        <w:rPr/>
        <w:t>cedente</w:t>
      </w:r>
      <w:r>
        <w:rPr>
          <w:spacing w:val="-2"/>
        </w:rPr>
        <w:t> </w:t>
      </w:r>
      <w:r>
        <w:rPr/>
        <w:t>surtirán</w:t>
      </w:r>
      <w:r>
        <w:rPr>
          <w:spacing w:val="-1"/>
        </w:rPr>
        <w:t> </w:t>
      </w:r>
      <w:r>
        <w:rPr/>
        <w:t>efectos liberatorios.</w:t>
      </w:r>
    </w:p>
    <w:p>
      <w:pPr>
        <w:pStyle w:val="BodyText"/>
        <w:ind w:right="1238" w:firstLine="55"/>
      </w:pPr>
      <w:r>
        <w:rPr/>
        <w:t>Las</w:t>
      </w:r>
      <w:r>
        <w:rPr>
          <w:spacing w:val="-12"/>
        </w:rPr>
        <w:t> </w:t>
      </w:r>
      <w:r>
        <w:rPr/>
        <w:t>cesiones</w:t>
      </w:r>
      <w:r>
        <w:rPr>
          <w:spacing w:val="-9"/>
        </w:rPr>
        <w:t> </w:t>
      </w:r>
      <w:r>
        <w:rPr/>
        <w:t>anteriores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nacimiento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relación</w:t>
      </w:r>
      <w:r>
        <w:rPr>
          <w:spacing w:val="-13"/>
        </w:rPr>
        <w:t> </w:t>
      </w:r>
      <w:r>
        <w:rPr/>
        <w:t>jurídica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que</w:t>
      </w:r>
      <w:r>
        <w:rPr>
          <w:spacing w:val="-13"/>
        </w:rPr>
        <w:t> </w:t>
      </w:r>
      <w:r>
        <w:rPr/>
        <w:t>deriva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derecho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cobro</w:t>
      </w:r>
      <w:r>
        <w:rPr>
          <w:spacing w:val="-53"/>
        </w:rPr>
        <w:t> </w:t>
      </w:r>
      <w:r>
        <w:rPr/>
        <w:t>no producirán efectos frente a la Administración. En todo caso, la Administración podrá oponer</w:t>
      </w:r>
      <w:r>
        <w:rPr>
          <w:spacing w:val="1"/>
        </w:rPr>
        <w:t> </w:t>
      </w:r>
      <w:r>
        <w:rPr/>
        <w:t>frente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cesionario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 excepciones</w:t>
      </w:r>
      <w:r>
        <w:rPr>
          <w:spacing w:val="-1"/>
        </w:rPr>
        <w:t> </w:t>
      </w:r>
      <w:r>
        <w:rPr/>
        <w:t>causales</w:t>
      </w:r>
      <w:r>
        <w:rPr>
          <w:spacing w:val="-1"/>
        </w:rPr>
        <w:t> </w:t>
      </w:r>
      <w:r>
        <w:rPr/>
        <w:t>derivadas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contractual.</w:t>
      </w:r>
    </w:p>
    <w:p>
      <w:pPr>
        <w:pStyle w:val="BodyText"/>
        <w:spacing w:before="9"/>
        <w:ind w:left="0"/>
        <w:jc w:val="left"/>
        <w:rPr>
          <w:sz w:val="18"/>
        </w:rPr>
      </w:pPr>
    </w:p>
    <w:p>
      <w:pPr>
        <w:pStyle w:val="Heading1"/>
      </w:pPr>
      <w:r>
        <w:rPr/>
        <w:t>28.-</w:t>
      </w:r>
      <w:r>
        <w:rPr>
          <w:spacing w:val="-3"/>
        </w:rPr>
        <w:t> </w:t>
      </w:r>
      <w:r>
        <w:rPr/>
        <w:t>REVISIÓN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PRECIOS.</w:t>
      </w:r>
    </w:p>
    <w:p>
      <w:pPr>
        <w:pStyle w:val="BodyText"/>
        <w:spacing w:before="3"/>
      </w:pPr>
      <w:r>
        <w:rPr/>
        <w:t>No</w:t>
      </w:r>
      <w:r>
        <w:rPr>
          <w:spacing w:val="-5"/>
        </w:rPr>
        <w:t> </w:t>
      </w:r>
      <w:r>
        <w:rPr/>
        <w:t>procede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revisión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precios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conformidad</w:t>
      </w:r>
      <w:r>
        <w:rPr>
          <w:spacing w:val="-5"/>
        </w:rPr>
        <w:t> </w:t>
      </w:r>
      <w:r>
        <w:rPr/>
        <w:t>con el</w:t>
      </w:r>
      <w:r>
        <w:rPr>
          <w:spacing w:val="-6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103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LCSP.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Heading1"/>
      </w:pPr>
      <w:r>
        <w:rPr>
          <w:w w:val="95"/>
        </w:rPr>
        <w:t>29.-</w:t>
      </w:r>
      <w:r>
        <w:rPr>
          <w:spacing w:val="38"/>
          <w:w w:val="95"/>
        </w:rPr>
        <w:t> </w:t>
      </w:r>
      <w:r>
        <w:rPr>
          <w:w w:val="95"/>
        </w:rPr>
        <w:t>PRERROGATIVAS</w:t>
      </w:r>
      <w:r>
        <w:rPr>
          <w:spacing w:val="41"/>
          <w:w w:val="95"/>
        </w:rPr>
        <w:t> </w:t>
      </w:r>
      <w:r>
        <w:rPr>
          <w:w w:val="95"/>
        </w:rPr>
        <w:t>DE</w:t>
      </w:r>
      <w:r>
        <w:rPr>
          <w:spacing w:val="39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ADMINISTRACIÓN.</w:t>
      </w:r>
    </w:p>
    <w:p>
      <w:pPr>
        <w:pStyle w:val="BodyText"/>
        <w:spacing w:before="3"/>
        <w:ind w:right="1235"/>
      </w:pPr>
      <w:r>
        <w:rPr/>
        <w:drawing>
          <wp:anchor distT="0" distB="0" distL="0" distR="0" allowOverlap="1" layoutInCell="1" locked="0" behindDoc="0" simplePos="0" relativeHeight="15777792">
            <wp:simplePos x="0" y="0"/>
            <wp:positionH relativeFrom="page">
              <wp:posOffset>6860793</wp:posOffset>
            </wp:positionH>
            <wp:positionV relativeFrom="paragraph">
              <wp:posOffset>293749</wp:posOffset>
            </wp:positionV>
            <wp:extent cx="330200" cy="3937000"/>
            <wp:effectExtent l="0" t="0" r="0" b="0"/>
            <wp:wrapNone/>
            <wp:docPr id="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El</w:t>
      </w:r>
      <w:r>
        <w:rPr>
          <w:spacing w:val="-7"/>
        </w:rPr>
        <w:t> </w:t>
      </w:r>
      <w:r>
        <w:rPr/>
        <w:t>órgano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contratación</w:t>
      </w:r>
      <w:r>
        <w:rPr>
          <w:spacing w:val="-8"/>
        </w:rPr>
        <w:t> </w:t>
      </w:r>
      <w:r>
        <w:rPr/>
        <w:t>ostenta</w:t>
      </w:r>
      <w:r>
        <w:rPr>
          <w:spacing w:val="-8"/>
        </w:rPr>
        <w:t> </w:t>
      </w:r>
      <w:r>
        <w:rPr/>
        <w:t>dentro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límites</w:t>
      </w:r>
      <w:r>
        <w:rPr>
          <w:spacing w:val="-7"/>
        </w:rPr>
        <w:t> </w:t>
      </w:r>
      <w:r>
        <w:rPr/>
        <w:t>y</w:t>
      </w:r>
      <w:r>
        <w:rPr>
          <w:spacing w:val="-11"/>
        </w:rPr>
        <w:t> </w:t>
      </w:r>
      <w:r>
        <w:rPr/>
        <w:t>con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requisitos</w:t>
      </w:r>
      <w:r>
        <w:rPr>
          <w:spacing w:val="-5"/>
        </w:rPr>
        <w:t> </w:t>
      </w:r>
      <w:r>
        <w:rPr/>
        <w:t>y</w:t>
      </w:r>
      <w:r>
        <w:rPr>
          <w:spacing w:val="-9"/>
        </w:rPr>
        <w:t> </w:t>
      </w:r>
      <w:r>
        <w:rPr/>
        <w:t>efectos</w:t>
      </w:r>
      <w:r>
        <w:rPr>
          <w:spacing w:val="-8"/>
        </w:rPr>
        <w:t> </w:t>
      </w:r>
      <w:r>
        <w:rPr/>
        <w:t>previstos</w:t>
      </w:r>
      <w:r>
        <w:rPr>
          <w:spacing w:val="-7"/>
        </w:rPr>
        <w:t> </w:t>
      </w:r>
      <w:r>
        <w:rPr/>
        <w:t>en</w:t>
      </w:r>
      <w:r>
        <w:rPr>
          <w:spacing w:val="-53"/>
        </w:rPr>
        <w:t> </w:t>
      </w:r>
      <w:r>
        <w:rPr/>
        <w:t>la LCSP, la prerrogativa de interpretar los contratos administrativos, resolver las dudas que</w:t>
      </w:r>
      <w:r>
        <w:rPr>
          <w:spacing w:val="1"/>
        </w:rPr>
        <w:t> </w:t>
      </w:r>
      <w:r>
        <w:rPr/>
        <w:t>ofrezca</w:t>
      </w:r>
      <w:r>
        <w:rPr>
          <w:spacing w:val="-10"/>
        </w:rPr>
        <w:t> </w:t>
      </w:r>
      <w:r>
        <w:rPr/>
        <w:t>su</w:t>
      </w:r>
      <w:r>
        <w:rPr>
          <w:spacing w:val="-9"/>
        </w:rPr>
        <w:t> </w:t>
      </w:r>
      <w:r>
        <w:rPr/>
        <w:t>cumplimiento,</w:t>
      </w:r>
      <w:r>
        <w:rPr>
          <w:spacing w:val="-11"/>
        </w:rPr>
        <w:t> </w:t>
      </w:r>
      <w:r>
        <w:rPr/>
        <w:t>modificarlos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razones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interés</w:t>
      </w:r>
      <w:r>
        <w:rPr>
          <w:spacing w:val="-8"/>
        </w:rPr>
        <w:t> </w:t>
      </w:r>
      <w:r>
        <w:rPr/>
        <w:t>público,</w:t>
      </w:r>
      <w:r>
        <w:rPr>
          <w:spacing w:val="-10"/>
        </w:rPr>
        <w:t> </w:t>
      </w:r>
      <w:r>
        <w:rPr/>
        <w:t>declarar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responsabilidad</w:t>
      </w:r>
      <w:r>
        <w:rPr>
          <w:spacing w:val="-53"/>
        </w:rPr>
        <w:t> </w:t>
      </w:r>
      <w:r>
        <w:rPr/>
        <w:t>imputable al contratista a raíz de la ejecución del contrato, suspender la ejecución del mismo,</w:t>
      </w:r>
      <w:r>
        <w:rPr>
          <w:spacing w:val="1"/>
        </w:rPr>
        <w:t> </w:t>
      </w:r>
      <w:r>
        <w:rPr/>
        <w:t>acordar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resolución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determinar los efectos de</w:t>
      </w:r>
      <w:r>
        <w:rPr>
          <w:spacing w:val="-2"/>
        </w:rPr>
        <w:t> </w:t>
      </w:r>
      <w:r>
        <w:rPr/>
        <w:t>esta.</w:t>
      </w:r>
    </w:p>
    <w:p>
      <w:pPr>
        <w:pStyle w:val="BodyText"/>
        <w:ind w:right="1237"/>
      </w:pPr>
      <w:r>
        <w:rPr/>
        <w:t>Igualmente, el órgano de contratación ostenta las facultades de inspección de las actividades</w:t>
      </w:r>
      <w:r>
        <w:rPr>
          <w:spacing w:val="1"/>
        </w:rPr>
        <w:t> </w:t>
      </w:r>
      <w:r>
        <w:rPr>
          <w:spacing w:val="-1"/>
        </w:rPr>
        <w:t>desarrolladas</w:t>
      </w:r>
      <w:r>
        <w:rPr>
          <w:spacing w:val="-9"/>
        </w:rPr>
        <w:t> </w:t>
      </w:r>
      <w:r>
        <w:rPr>
          <w:spacing w:val="-1"/>
        </w:rPr>
        <w:t>por</w:t>
      </w:r>
      <w:r>
        <w:rPr>
          <w:spacing w:val="-9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1"/>
        </w:rPr>
        <w:t>contratista</w:t>
      </w:r>
      <w:r>
        <w:rPr>
          <w:spacing w:val="-10"/>
        </w:rPr>
        <w:t> </w:t>
      </w:r>
      <w:r>
        <w:rPr/>
        <w:t>durante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ejecución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contrato,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términos</w:t>
      </w:r>
      <w:r>
        <w:rPr>
          <w:spacing w:val="-7"/>
        </w:rPr>
        <w:t> </w:t>
      </w:r>
      <w:r>
        <w:rPr/>
        <w:t>y</w:t>
      </w:r>
      <w:r>
        <w:rPr>
          <w:spacing w:val="-13"/>
        </w:rPr>
        <w:t> </w:t>
      </w:r>
      <w:r>
        <w:rPr/>
        <w:t>con</w:t>
      </w:r>
      <w:r>
        <w:rPr>
          <w:spacing w:val="-11"/>
        </w:rPr>
        <w:t> </w:t>
      </w:r>
      <w:r>
        <w:rPr/>
        <w:t>los</w:t>
      </w:r>
      <w:r>
        <w:rPr>
          <w:spacing w:val="-8"/>
        </w:rPr>
        <w:t> </w:t>
      </w:r>
      <w:r>
        <w:rPr/>
        <w:t>límites</w:t>
      </w:r>
      <w:r>
        <w:rPr>
          <w:spacing w:val="1"/>
        </w:rPr>
        <w:t> </w:t>
      </w:r>
      <w:r>
        <w:rPr/>
        <w:t>establecidos en la LCSP. En ningún caso dichas facultades de inspección podrán implicar un</w:t>
      </w:r>
      <w:r>
        <w:rPr>
          <w:spacing w:val="1"/>
        </w:rPr>
        <w:t> </w:t>
      </w:r>
      <w:r>
        <w:rPr/>
        <w:t>derecho general del órgano de contratación a inspeccionar las instalaciones, oficinas y demás</w:t>
      </w:r>
      <w:r>
        <w:rPr>
          <w:spacing w:val="1"/>
        </w:rPr>
        <w:t> </w:t>
      </w:r>
      <w:r>
        <w:rPr/>
        <w:t>emplazamientos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desarrolle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actividades,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emplazamientos</w:t>
      </w:r>
      <w:r>
        <w:rPr>
          <w:spacing w:val="1"/>
        </w:rPr>
        <w:t> </w:t>
      </w:r>
      <w:r>
        <w:rPr/>
        <w:t>y sus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determinantes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prestaciones objeto del contrato. En tal caso, el órgano de contratación deberá justificarlo de</w:t>
      </w:r>
      <w:r>
        <w:rPr>
          <w:spacing w:val="1"/>
        </w:rPr>
        <w:t> </w:t>
      </w:r>
      <w:r>
        <w:rPr/>
        <w:t>forma</w:t>
      </w:r>
      <w:r>
        <w:rPr>
          <w:spacing w:val="-2"/>
        </w:rPr>
        <w:t> </w:t>
      </w:r>
      <w:r>
        <w:rPr/>
        <w:t>expresa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detallada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expediente</w:t>
      </w:r>
      <w:r>
        <w:rPr>
          <w:spacing w:val="-1"/>
        </w:rPr>
        <w:t> </w:t>
      </w:r>
      <w:r>
        <w:rPr/>
        <w:t>administrativo.</w:t>
      </w:r>
    </w:p>
    <w:p>
      <w:pPr>
        <w:pStyle w:val="Heading1"/>
        <w:spacing w:line="226" w:lineRule="exact"/>
      </w:pPr>
      <w:r>
        <w:rPr/>
        <w:t>30.-</w:t>
      </w:r>
      <w:r>
        <w:rPr>
          <w:spacing w:val="-8"/>
        </w:rPr>
        <w:t> </w:t>
      </w:r>
      <w:r>
        <w:rPr/>
        <w:t>CESIÓN</w:t>
      </w:r>
      <w:r>
        <w:rPr>
          <w:spacing w:val="-6"/>
        </w:rPr>
        <w:t> </w:t>
      </w:r>
      <w:r>
        <w:rPr/>
        <w:t>DEL</w:t>
      </w:r>
      <w:r>
        <w:rPr>
          <w:spacing w:val="-12"/>
        </w:rPr>
        <w:t> </w:t>
      </w:r>
      <w:r>
        <w:rPr/>
        <w:t>CONTRATO.-</w:t>
      </w:r>
    </w:p>
    <w:p>
      <w:pPr>
        <w:pStyle w:val="BodyText"/>
        <w:spacing w:before="3"/>
        <w:ind w:right="1237"/>
      </w:pPr>
      <w:r>
        <w:rPr/>
        <w:t>Los derechos y obligaciones dimanantes del contrato podrán ser cedidos por el contratista a un</w:t>
      </w:r>
      <w:r>
        <w:rPr>
          <w:spacing w:val="1"/>
        </w:rPr>
        <w:t> </w:t>
      </w:r>
      <w:r>
        <w:rPr/>
        <w:t>tercero siempre que las cualidades técnicas o personales del cedente no hayan sido razón</w:t>
      </w:r>
      <w:r>
        <w:rPr>
          <w:spacing w:val="1"/>
        </w:rPr>
        <w:t> </w:t>
      </w:r>
      <w:r>
        <w:rPr/>
        <w:t>determinante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adjudicación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contrato,</w:t>
      </w:r>
      <w:r>
        <w:rPr>
          <w:spacing w:val="-4"/>
        </w:rPr>
        <w:t> </w:t>
      </w:r>
      <w:r>
        <w:rPr/>
        <w:t>y</w:t>
      </w:r>
      <w:r>
        <w:rPr>
          <w:spacing w:val="-11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cesión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resulte</w:t>
      </w:r>
      <w:r>
        <w:rPr>
          <w:spacing w:val="-7"/>
        </w:rPr>
        <w:t> </w:t>
      </w:r>
      <w:r>
        <w:rPr/>
        <w:t>una</w:t>
      </w:r>
      <w:r>
        <w:rPr>
          <w:spacing w:val="-8"/>
        </w:rPr>
        <w:t> </w:t>
      </w:r>
      <w:r>
        <w:rPr/>
        <w:t>restricción</w:t>
      </w:r>
      <w:r>
        <w:rPr>
          <w:spacing w:val="-9"/>
        </w:rPr>
        <w:t> </w:t>
      </w:r>
      <w:r>
        <w:rPr/>
        <w:t>efectiva</w:t>
      </w:r>
      <w:r>
        <w:rPr>
          <w:spacing w:val="-6"/>
        </w:rPr>
        <w:t> </w:t>
      </w:r>
      <w:r>
        <w:rPr/>
        <w:t>de</w:t>
      </w:r>
      <w:r>
        <w:rPr>
          <w:spacing w:val="-53"/>
        </w:rPr>
        <w:t> </w:t>
      </w:r>
      <w:r>
        <w:rPr/>
        <w:t>la competencia en el mercado. No pudiendo autorizarse la cesión a un tercero cuando esta</w:t>
      </w:r>
      <w:r>
        <w:rPr>
          <w:spacing w:val="1"/>
        </w:rPr>
        <w:t> </w:t>
      </w:r>
      <w:r>
        <w:rPr/>
        <w:t>suponga una alteración sustancial de las características del contratista si estas constituyen un</w:t>
      </w:r>
      <w:r>
        <w:rPr>
          <w:spacing w:val="1"/>
        </w:rPr>
        <w:t> </w:t>
      </w:r>
      <w:r>
        <w:rPr/>
        <w:t>elemento</w:t>
      </w:r>
      <w:r>
        <w:rPr>
          <w:spacing w:val="-2"/>
        </w:rPr>
        <w:t> </w:t>
      </w:r>
      <w:r>
        <w:rPr/>
        <w:t>esencial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ind w:right="1239"/>
      </w:pPr>
      <w:r>
        <w:rPr/>
        <w:t>En todo caso, para la cesión de los derechos y obligaciones del contrato, se han de cumplir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requisitos:</w:t>
      </w:r>
    </w:p>
    <w:p>
      <w:pPr>
        <w:pStyle w:val="ListParagraph"/>
        <w:numPr>
          <w:ilvl w:val="0"/>
          <w:numId w:val="20"/>
        </w:numPr>
        <w:tabs>
          <w:tab w:pos="437" w:val="left" w:leader="none"/>
        </w:tabs>
        <w:spacing w:line="242" w:lineRule="auto" w:before="0" w:after="0"/>
        <w:ind w:left="141" w:right="1239" w:firstLine="0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autorice,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expresa,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cesión.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3"/>
          <w:sz w:val="20"/>
        </w:rPr>
        <w:t> </w:t>
      </w:r>
      <w:r>
        <w:rPr>
          <w:sz w:val="20"/>
        </w:rPr>
        <w:t>otorgará</w:t>
      </w:r>
      <w:r>
        <w:rPr>
          <w:spacing w:val="3"/>
          <w:sz w:val="20"/>
        </w:rPr>
        <w:t> </w:t>
      </w:r>
      <w:r>
        <w:rPr>
          <w:sz w:val="20"/>
        </w:rPr>
        <w:t>siempre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3"/>
          <w:sz w:val="20"/>
        </w:rPr>
        <w:t> </w:t>
      </w:r>
      <w:r>
        <w:rPr>
          <w:sz w:val="20"/>
        </w:rPr>
        <w:t>den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requisitos</w:t>
      </w:r>
      <w:r>
        <w:rPr>
          <w:spacing w:val="5"/>
          <w:sz w:val="20"/>
        </w:rPr>
        <w:t> </w:t>
      </w:r>
      <w:r>
        <w:rPr>
          <w:sz w:val="20"/>
        </w:rPr>
        <w:t>previstos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letras</w:t>
      </w:r>
      <w:r>
        <w:rPr>
          <w:spacing w:val="7"/>
          <w:sz w:val="20"/>
        </w:rPr>
        <w:t> </w:t>
      </w:r>
      <w:r>
        <w:rPr>
          <w:sz w:val="20"/>
        </w:rPr>
        <w:t>siguientes.</w:t>
      </w:r>
      <w:r>
        <w:rPr>
          <w:spacing w:val="6"/>
          <w:sz w:val="20"/>
        </w:rPr>
        <w:t> </w:t>
      </w:r>
      <w:r>
        <w:rPr>
          <w:sz w:val="20"/>
        </w:rPr>
        <w:t>El</w:t>
      </w:r>
    </w:p>
    <w:p>
      <w:pPr>
        <w:pStyle w:val="BodyText"/>
        <w:spacing w:before="3"/>
        <w:ind w:left="0"/>
        <w:jc w:val="left"/>
        <w:rPr>
          <w:sz w:val="19"/>
        </w:rPr>
      </w:pPr>
      <w:r>
        <w:rPr/>
        <w:pict>
          <v:rect style="position:absolute;margin-left:83.639999pt;margin-top:13.072776pt;width:428.03pt;height:.48pt;mso-position-horizontal-relative:page;mso-position-vertical-relative:paragraph;z-index:-156800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  <w:ind w:right="1236"/>
      </w:pPr>
      <w:r>
        <w:rPr/>
        <w:pict>
          <v:shape style="position:absolute;margin-left:567.78833pt;margin-top:539.805969pt;width:14.75pt;height:273.2pt;mso-position-horizontal-relative:page;mso-position-vertical-relative:page;z-index:15779840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5P94E45XQQ36GDQK7L6TZN6SL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33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plazo para la notificación de la resolución sobre la solicitud de autorización será de dos meses,</w:t>
      </w:r>
      <w:r>
        <w:rPr>
          <w:spacing w:val="1"/>
        </w:rPr>
        <w:t> </w:t>
      </w:r>
      <w:r>
        <w:rPr/>
        <w:t>trascurrido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cual</w:t>
      </w:r>
      <w:r>
        <w:rPr>
          <w:spacing w:val="-2"/>
        </w:rPr>
        <w:t> </w:t>
      </w:r>
      <w:r>
        <w:rPr/>
        <w:t>deberá entenderse</w:t>
      </w:r>
      <w:r>
        <w:rPr>
          <w:spacing w:val="-1"/>
        </w:rPr>
        <w:t> </w:t>
      </w:r>
      <w:r>
        <w:rPr/>
        <w:t>otorgada</w:t>
      </w:r>
      <w:r>
        <w:rPr>
          <w:spacing w:val="-2"/>
        </w:rPr>
        <w:t> </w:t>
      </w:r>
      <w:r>
        <w:rPr/>
        <w:t>por silencio</w:t>
      </w:r>
      <w:r>
        <w:rPr>
          <w:spacing w:val="-2"/>
        </w:rPr>
        <w:t> </w:t>
      </w:r>
      <w:r>
        <w:rPr/>
        <w:t>administrativo.</w:t>
      </w:r>
    </w:p>
    <w:p>
      <w:pPr>
        <w:pStyle w:val="ListParagraph"/>
        <w:numPr>
          <w:ilvl w:val="0"/>
          <w:numId w:val="20"/>
        </w:numPr>
        <w:tabs>
          <w:tab w:pos="440" w:val="left" w:leader="none"/>
        </w:tabs>
        <w:spacing w:line="240" w:lineRule="auto" w:before="0" w:after="0"/>
        <w:ind w:left="141" w:right="1238" w:firstLine="55"/>
        <w:jc w:val="both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cedente</w:t>
      </w:r>
      <w:r>
        <w:rPr>
          <w:spacing w:val="-5"/>
          <w:sz w:val="20"/>
        </w:rPr>
        <w:t> </w:t>
      </w:r>
      <w:r>
        <w:rPr>
          <w:sz w:val="20"/>
        </w:rPr>
        <w:t>tenga</w:t>
      </w:r>
      <w:r>
        <w:rPr>
          <w:spacing w:val="-2"/>
          <w:sz w:val="20"/>
        </w:rPr>
        <w:t> </w:t>
      </w:r>
      <w:r>
        <w:rPr>
          <w:sz w:val="20"/>
        </w:rPr>
        <w:t>ejecutado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menos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20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100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importe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contrato.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será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w w:val="95"/>
          <w:sz w:val="20"/>
        </w:rPr>
        <w:t>aplicación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este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requisito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si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cesión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produce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encontrándose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contratista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concurso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aunque</w:t>
      </w:r>
      <w:r>
        <w:rPr>
          <w:spacing w:val="1"/>
          <w:w w:val="95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haya</w:t>
      </w:r>
      <w:r>
        <w:rPr>
          <w:spacing w:val="-8"/>
          <w:sz w:val="20"/>
        </w:rPr>
        <w:t> </w:t>
      </w:r>
      <w:r>
        <w:rPr>
          <w:sz w:val="20"/>
        </w:rPr>
        <w:t>abierto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fase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liquidación,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ha</w:t>
      </w:r>
      <w:r>
        <w:rPr>
          <w:spacing w:val="-8"/>
          <w:sz w:val="20"/>
        </w:rPr>
        <w:t> </w:t>
      </w:r>
      <w:r>
        <w:rPr>
          <w:sz w:val="20"/>
        </w:rPr>
        <w:t>puesto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conocimiento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juzgado</w:t>
      </w:r>
      <w:r>
        <w:rPr>
          <w:spacing w:val="-11"/>
          <w:sz w:val="20"/>
        </w:rPr>
        <w:t> </w:t>
      </w:r>
      <w:r>
        <w:rPr>
          <w:sz w:val="20"/>
        </w:rPr>
        <w:t>competente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concurso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iniciado</w:t>
      </w:r>
      <w:r>
        <w:rPr>
          <w:spacing w:val="1"/>
          <w:sz w:val="20"/>
        </w:rPr>
        <w:t> </w:t>
      </w:r>
      <w:r>
        <w:rPr>
          <w:sz w:val="20"/>
        </w:rPr>
        <w:t>negociaciones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alcanzar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refinanciación, o para obtener adhesiones a una propuesta anticipada de convenio,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previstos en</w:t>
      </w:r>
      <w:r>
        <w:rPr>
          <w:spacing w:val="1"/>
          <w:sz w:val="20"/>
        </w:rPr>
        <w:t> </w:t>
      </w:r>
      <w:r>
        <w:rPr>
          <w:sz w:val="20"/>
        </w:rPr>
        <w:t>la legislación</w:t>
      </w:r>
      <w:r>
        <w:rPr>
          <w:spacing w:val="-1"/>
          <w:sz w:val="20"/>
        </w:rPr>
        <w:t> </w:t>
      </w:r>
      <w:r>
        <w:rPr>
          <w:sz w:val="20"/>
        </w:rPr>
        <w:t>concursal.</w:t>
      </w:r>
    </w:p>
    <w:p>
      <w:pPr>
        <w:pStyle w:val="ListParagraph"/>
        <w:numPr>
          <w:ilvl w:val="0"/>
          <w:numId w:val="20"/>
        </w:numPr>
        <w:tabs>
          <w:tab w:pos="396" w:val="left" w:leader="none"/>
        </w:tabs>
        <w:spacing w:line="240" w:lineRule="auto" w:before="0" w:after="0"/>
        <w:ind w:left="141" w:right="1237" w:firstLine="0"/>
        <w:jc w:val="both"/>
        <w:rPr>
          <w:sz w:val="20"/>
        </w:rPr>
      </w:pPr>
      <w:r>
        <w:rPr>
          <w:sz w:val="20"/>
        </w:rPr>
        <w:t>Que el cesionario tenga capacidad para contratar con la Administración y la solvencia que</w:t>
      </w:r>
      <w:r>
        <w:rPr>
          <w:spacing w:val="1"/>
          <w:sz w:val="20"/>
        </w:rPr>
        <w:t> </w:t>
      </w:r>
      <w:r>
        <w:rPr>
          <w:sz w:val="20"/>
        </w:rPr>
        <w:t>resulte exigible en función de la fase de ejecución del contrato, debiendo estar debidamente</w:t>
      </w:r>
      <w:r>
        <w:rPr>
          <w:spacing w:val="1"/>
          <w:sz w:val="20"/>
        </w:rPr>
        <w:t> </w:t>
      </w:r>
      <w:r>
        <w:rPr>
          <w:sz w:val="20"/>
        </w:rPr>
        <w:t>clasificado si tal requisito ha sido exigido al cedente, y no estar incurso en una causa de</w:t>
      </w:r>
      <w:r>
        <w:rPr>
          <w:spacing w:val="1"/>
          <w:sz w:val="20"/>
        </w:rPr>
        <w:t> </w:t>
      </w:r>
      <w:r>
        <w:rPr>
          <w:sz w:val="20"/>
        </w:rPr>
        <w:t>prohibición de</w:t>
      </w:r>
      <w:r>
        <w:rPr>
          <w:spacing w:val="-1"/>
          <w:sz w:val="20"/>
        </w:rPr>
        <w:t> </w:t>
      </w:r>
      <w:r>
        <w:rPr>
          <w:sz w:val="20"/>
        </w:rPr>
        <w:t>contratar.</w:t>
      </w:r>
    </w:p>
    <w:p>
      <w:pPr>
        <w:pStyle w:val="ListParagraph"/>
        <w:numPr>
          <w:ilvl w:val="0"/>
          <w:numId w:val="20"/>
        </w:numPr>
        <w:tabs>
          <w:tab w:pos="387" w:val="left" w:leader="none"/>
        </w:tabs>
        <w:spacing w:line="229" w:lineRule="exact" w:before="0" w:after="0"/>
        <w:ind w:left="386" w:right="0" w:hanging="246"/>
        <w:jc w:val="both"/>
        <w:rPr>
          <w:sz w:val="20"/>
        </w:rPr>
      </w:pP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cesión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formalice,</w:t>
      </w:r>
      <w:r>
        <w:rPr>
          <w:spacing w:val="-4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adjudicatario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cesionario,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escritura</w:t>
      </w:r>
      <w:r>
        <w:rPr>
          <w:spacing w:val="-3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spacing w:before="11"/>
        <w:ind w:left="0"/>
        <w:jc w:val="left"/>
        <w:rPr>
          <w:sz w:val="19"/>
        </w:rPr>
      </w:pPr>
    </w:p>
    <w:p>
      <w:pPr>
        <w:pStyle w:val="Heading1"/>
        <w:jc w:val="both"/>
      </w:pPr>
      <w:r>
        <w:rPr/>
        <w:t>31.-</w:t>
      </w:r>
      <w:r>
        <w:rPr>
          <w:spacing w:val="-3"/>
        </w:rPr>
        <w:t> </w:t>
      </w:r>
      <w:r>
        <w:rPr/>
        <w:t>CONDICIONES</w:t>
      </w:r>
      <w:r>
        <w:rPr>
          <w:spacing w:val="-2"/>
        </w:rPr>
        <w:t> </w:t>
      </w:r>
      <w:r>
        <w:rPr/>
        <w:t>ESPECIALES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EJECUCIÓN</w:t>
      </w:r>
    </w:p>
    <w:p>
      <w:pPr>
        <w:pStyle w:val="BodyText"/>
        <w:spacing w:before="3"/>
        <w:ind w:right="1236"/>
      </w:pPr>
      <w:r>
        <w:rPr/>
        <w:t>Tendrán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-53"/>
        </w:rPr>
        <w:t> </w:t>
      </w:r>
      <w:r>
        <w:rPr/>
        <w:t>establecido en el artículo 202 de la LCSP, con el carácter de </w:t>
      </w:r>
      <w:r>
        <w:rPr>
          <w:rFonts w:ascii="Arial" w:hAnsi="Arial"/>
          <w:b/>
        </w:rPr>
        <w:t>obligación esencial </w:t>
      </w:r>
      <w:r>
        <w:rPr/>
        <w:t>a los efectos</w:t>
      </w:r>
      <w:r>
        <w:rPr>
          <w:spacing w:val="1"/>
        </w:rPr>
        <w:t> </w:t>
      </w:r>
      <w:r>
        <w:rPr/>
        <w:t>del artículo 211. f) de la LCSP (causa de resolución contractual), la de tipo social o relativas al</w:t>
      </w:r>
      <w:r>
        <w:rPr>
          <w:spacing w:val="1"/>
        </w:rPr>
        <w:t> </w:t>
      </w:r>
      <w:r>
        <w:rPr/>
        <w:t>empleo y</w:t>
      </w:r>
      <w:r>
        <w:rPr>
          <w:spacing w:val="-2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 siguientes:</w:t>
      </w:r>
    </w:p>
    <w:p>
      <w:pPr>
        <w:pStyle w:val="ListParagraph"/>
        <w:numPr>
          <w:ilvl w:val="0"/>
          <w:numId w:val="21"/>
        </w:numPr>
        <w:tabs>
          <w:tab w:pos="375" w:val="left" w:leader="none"/>
        </w:tabs>
        <w:spacing w:line="240" w:lineRule="auto" w:before="0" w:after="0"/>
        <w:ind w:left="141" w:right="1238" w:firstLine="0"/>
        <w:jc w:val="both"/>
        <w:rPr>
          <w:sz w:val="20"/>
        </w:rPr>
      </w:pPr>
      <w:r>
        <w:rPr>
          <w:sz w:val="20"/>
        </w:rPr>
        <w:t>La empresa adjudicataria deberá cumplir durante toda la ejecución del contrato el Convenio</w:t>
      </w:r>
      <w:r>
        <w:rPr>
          <w:spacing w:val="1"/>
          <w:sz w:val="20"/>
        </w:rPr>
        <w:t> </w:t>
      </w:r>
      <w:r>
        <w:rPr>
          <w:sz w:val="20"/>
        </w:rPr>
        <w:t>Colectivo</w:t>
      </w:r>
      <w:r>
        <w:rPr>
          <w:spacing w:val="-12"/>
          <w:sz w:val="20"/>
        </w:rPr>
        <w:t> </w:t>
      </w:r>
      <w:r>
        <w:rPr>
          <w:sz w:val="20"/>
        </w:rPr>
        <w:t>sectorial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aplicación,</w:t>
      </w:r>
      <w:r>
        <w:rPr>
          <w:spacing w:val="-8"/>
          <w:sz w:val="20"/>
        </w:rPr>
        <w:t> </w:t>
      </w:r>
      <w:r>
        <w:rPr>
          <w:sz w:val="20"/>
        </w:rPr>
        <w:t>incluyéndose</w:t>
      </w:r>
      <w:r>
        <w:rPr>
          <w:spacing w:val="-12"/>
          <w:sz w:val="20"/>
        </w:rPr>
        <w:t> </w:t>
      </w:r>
      <w:r>
        <w:rPr>
          <w:sz w:val="20"/>
        </w:rPr>
        <w:t>dentro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esta</w:t>
      </w:r>
      <w:r>
        <w:rPr>
          <w:spacing w:val="-8"/>
          <w:sz w:val="20"/>
        </w:rPr>
        <w:t> </w:t>
      </w:r>
      <w:r>
        <w:rPr>
          <w:sz w:val="20"/>
        </w:rPr>
        <w:t>obligación,</w:t>
      </w:r>
      <w:r>
        <w:rPr>
          <w:spacing w:val="-11"/>
          <w:sz w:val="20"/>
        </w:rPr>
        <w:t> </w:t>
      </w:r>
      <w:r>
        <w:rPr>
          <w:sz w:val="20"/>
        </w:rPr>
        <w:t>además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cumplir</w:t>
      </w:r>
      <w:r>
        <w:rPr>
          <w:spacing w:val="-10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carácter general las condiciones salariales de los trabajadores conforme al citado convenio, las</w:t>
      </w:r>
      <w:r>
        <w:rPr>
          <w:spacing w:val="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22"/>
        </w:numPr>
        <w:tabs>
          <w:tab w:pos="380" w:val="left" w:leader="none"/>
        </w:tabs>
        <w:spacing w:line="240" w:lineRule="auto" w:before="0" w:after="0"/>
        <w:ind w:left="141" w:right="1239" w:firstLine="0"/>
        <w:jc w:val="both"/>
        <w:rPr>
          <w:sz w:val="20"/>
        </w:rPr>
      </w:pPr>
      <w:r>
        <w:rPr>
          <w:sz w:val="20"/>
        </w:rPr>
        <w:t>El establecimiento en el contrato laboral de cada persona trabajadora adscrita a la 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contratada,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categoría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efectivamente</w:t>
      </w:r>
      <w:r>
        <w:rPr>
          <w:spacing w:val="-2"/>
          <w:sz w:val="20"/>
        </w:rPr>
        <w:t> </w:t>
      </w:r>
      <w:r>
        <w:rPr>
          <w:sz w:val="20"/>
        </w:rPr>
        <w:t>desempeñadas.</w:t>
      </w:r>
    </w:p>
    <w:p>
      <w:pPr>
        <w:pStyle w:val="ListParagraph"/>
        <w:numPr>
          <w:ilvl w:val="0"/>
          <w:numId w:val="22"/>
        </w:numPr>
        <w:tabs>
          <w:tab w:pos="372" w:val="left" w:leader="none"/>
        </w:tabs>
        <w:spacing w:line="240" w:lineRule="auto" w:before="0" w:after="0"/>
        <w:ind w:left="141" w:right="1239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establecimiento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contrato</w:t>
      </w:r>
      <w:r>
        <w:rPr>
          <w:spacing w:val="-5"/>
          <w:sz w:val="20"/>
        </w:rPr>
        <w:t> </w:t>
      </w:r>
      <w:r>
        <w:rPr>
          <w:sz w:val="20"/>
        </w:rPr>
        <w:t>laboral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salario</w:t>
      </w:r>
      <w:r>
        <w:rPr>
          <w:spacing w:val="-4"/>
          <w:sz w:val="20"/>
        </w:rPr>
        <w:t> </w:t>
      </w:r>
      <w:r>
        <w:rPr>
          <w:sz w:val="20"/>
        </w:rPr>
        <w:t>correspondiente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categoría</w:t>
      </w:r>
      <w:r>
        <w:rPr>
          <w:spacing w:val="-8"/>
          <w:sz w:val="20"/>
        </w:rPr>
        <w:t> </w:t>
      </w:r>
      <w:r>
        <w:rPr>
          <w:sz w:val="20"/>
        </w:rPr>
        <w:t>profesional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corresponda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cada</w:t>
      </w:r>
      <w:r>
        <w:rPr>
          <w:spacing w:val="-6"/>
          <w:sz w:val="20"/>
        </w:rPr>
        <w:t> </w:t>
      </w:r>
      <w:r>
        <w:rPr>
          <w:sz w:val="20"/>
        </w:rPr>
        <w:t>persona</w:t>
      </w:r>
      <w:r>
        <w:rPr>
          <w:spacing w:val="-9"/>
          <w:sz w:val="20"/>
        </w:rPr>
        <w:t> </w:t>
      </w:r>
      <w:r>
        <w:rPr>
          <w:sz w:val="20"/>
        </w:rPr>
        <w:t>trabajadora</w:t>
      </w:r>
      <w:r>
        <w:rPr>
          <w:spacing w:val="-7"/>
          <w:sz w:val="20"/>
        </w:rPr>
        <w:t> </w:t>
      </w:r>
      <w:r>
        <w:rPr>
          <w:sz w:val="20"/>
        </w:rPr>
        <w:t>adscrita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ejecución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prestación</w:t>
      </w:r>
      <w:r>
        <w:rPr>
          <w:spacing w:val="-9"/>
          <w:sz w:val="20"/>
        </w:rPr>
        <w:t> </w:t>
      </w:r>
      <w:r>
        <w:rPr>
          <w:sz w:val="20"/>
        </w:rPr>
        <w:t>contratada.</w:t>
      </w:r>
    </w:p>
    <w:p>
      <w:pPr>
        <w:pStyle w:val="ListParagraph"/>
        <w:numPr>
          <w:ilvl w:val="0"/>
          <w:numId w:val="22"/>
        </w:numPr>
        <w:tabs>
          <w:tab w:pos="372" w:val="left" w:leader="none"/>
        </w:tabs>
        <w:spacing w:line="240" w:lineRule="auto" w:before="1" w:after="0"/>
        <w:ind w:left="141" w:right="1237" w:firstLine="0"/>
        <w:jc w:val="both"/>
        <w:rPr>
          <w:sz w:val="20"/>
        </w:rPr>
      </w:pPr>
      <w:r>
        <w:rPr>
          <w:sz w:val="20"/>
        </w:rPr>
        <w:t>El abono del salario de cada persona trabajadora, en la fecha de pago fijada en el Convenio</w:t>
      </w:r>
      <w:r>
        <w:rPr>
          <w:spacing w:val="1"/>
          <w:sz w:val="20"/>
        </w:rPr>
        <w:t> </w:t>
      </w:r>
      <w:r>
        <w:rPr>
          <w:sz w:val="20"/>
        </w:rPr>
        <w:t>Colectivo</w:t>
      </w:r>
      <w:r>
        <w:rPr>
          <w:spacing w:val="-2"/>
          <w:sz w:val="20"/>
        </w:rPr>
        <w:t> </w:t>
      </w:r>
      <w:r>
        <w:rPr>
          <w:sz w:val="20"/>
        </w:rPr>
        <w:t>sectorial de</w:t>
      </w:r>
      <w:r>
        <w:rPr>
          <w:spacing w:val="1"/>
          <w:sz w:val="20"/>
        </w:rPr>
        <w:t> </w:t>
      </w:r>
      <w:r>
        <w:rPr>
          <w:sz w:val="20"/>
        </w:rPr>
        <w:t>aplicación.</w:t>
      </w:r>
    </w:p>
    <w:p>
      <w:pPr>
        <w:pStyle w:val="BodyText"/>
        <w:ind w:right="1238"/>
      </w:pPr>
      <w:r>
        <w:rPr>
          <w:w w:val="95"/>
        </w:rPr>
        <w:t>A estos efectos, en el plazo</w:t>
      </w:r>
      <w:r>
        <w:rPr>
          <w:spacing w:val="50"/>
        </w:rPr>
        <w:t> </w:t>
      </w:r>
      <w:r>
        <w:rPr>
          <w:w w:val="95"/>
        </w:rPr>
        <w:t>de un mes desde la formalización del contrato, así como en los casos</w:t>
      </w:r>
      <w:r>
        <w:rPr>
          <w:spacing w:val="1"/>
          <w:w w:val="95"/>
        </w:rPr>
        <w:t> </w:t>
      </w:r>
      <w:r>
        <w:rPr/>
        <w:t>de nuevas contrataciones, cobertura de las bajas u otras sustituciones que se precisen durante</w:t>
      </w:r>
      <w:r>
        <w:rPr>
          <w:spacing w:val="1"/>
        </w:rPr>
        <w:t> </w:t>
      </w:r>
      <w:r>
        <w:rPr/>
        <w:t>toda la ejecución del contrato y de su posible prórroga, se aportarán los contratos laborales del</w:t>
      </w:r>
      <w:r>
        <w:rPr>
          <w:spacing w:val="1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adscrito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prestación.</w:t>
      </w:r>
    </w:p>
    <w:p>
      <w:pPr>
        <w:pStyle w:val="ListParagraph"/>
        <w:numPr>
          <w:ilvl w:val="0"/>
          <w:numId w:val="21"/>
        </w:numPr>
        <w:tabs>
          <w:tab w:pos="309" w:val="left" w:leader="none"/>
        </w:tabs>
        <w:spacing w:line="240" w:lineRule="auto" w:before="0" w:after="0"/>
        <w:ind w:left="141" w:right="1238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79328">
            <wp:simplePos x="0" y="0"/>
            <wp:positionH relativeFrom="page">
              <wp:posOffset>6860793</wp:posOffset>
            </wp:positionH>
            <wp:positionV relativeFrom="paragraph">
              <wp:posOffset>146937</wp:posOffset>
            </wp:positionV>
            <wp:extent cx="330200" cy="3937000"/>
            <wp:effectExtent l="0" t="0" r="0" b="0"/>
            <wp:wrapNone/>
            <wp:docPr id="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La empresa tiene que adoptar las medidas de seguridad e higiene en el trabajo que sean</w:t>
      </w:r>
      <w:r>
        <w:rPr>
          <w:spacing w:val="1"/>
          <w:sz w:val="20"/>
        </w:rPr>
        <w:t> </w:t>
      </w:r>
      <w:r>
        <w:rPr>
          <w:sz w:val="20"/>
        </w:rPr>
        <w:t>obligatorias o necesarias para prevenir de manera rigurosa</w:t>
      </w:r>
      <w:r>
        <w:rPr>
          <w:spacing w:val="1"/>
          <w:sz w:val="20"/>
        </w:rPr>
        <w:t> </w:t>
      </w:r>
      <w:r>
        <w:rPr>
          <w:sz w:val="20"/>
        </w:rPr>
        <w:t>los riesgos que puedan afectar a la</w:t>
      </w:r>
      <w:r>
        <w:rPr>
          <w:spacing w:val="-53"/>
          <w:sz w:val="20"/>
        </w:rPr>
        <w:t> </w:t>
      </w:r>
      <w:r>
        <w:rPr>
          <w:sz w:val="20"/>
        </w:rPr>
        <w:t>vida, integridad y salud de los trabajadores y trabajadora, de acuerdo con las medidas 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-9"/>
          <w:sz w:val="20"/>
        </w:rPr>
        <w:t> </w:t>
      </w:r>
      <w:r>
        <w:rPr>
          <w:sz w:val="20"/>
        </w:rPr>
        <w:t>recogidas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plan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seguridad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salud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obra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normativa</w:t>
      </w:r>
      <w:r>
        <w:rPr>
          <w:spacing w:val="-9"/>
          <w:sz w:val="20"/>
        </w:rPr>
        <w:t> </w:t>
      </w:r>
      <w:r>
        <w:rPr>
          <w:sz w:val="20"/>
        </w:rPr>
        <w:t>sectorial</w:t>
      </w:r>
      <w:r>
        <w:rPr>
          <w:spacing w:val="-6"/>
          <w:sz w:val="20"/>
        </w:rPr>
        <w:t> </w:t>
      </w:r>
      <w:r>
        <w:rPr>
          <w:sz w:val="20"/>
        </w:rPr>
        <w:t>aplicable.</w:t>
      </w:r>
      <w:r>
        <w:rPr>
          <w:spacing w:val="-54"/>
          <w:sz w:val="20"/>
        </w:rPr>
        <w:t> </w:t>
      </w:r>
      <w:r>
        <w:rPr>
          <w:sz w:val="20"/>
        </w:rPr>
        <w:t>La empresa adjudicataria está obligada asimismo a cumplir las obligaciones en materia de</w:t>
      </w:r>
      <w:r>
        <w:rPr>
          <w:spacing w:val="1"/>
          <w:sz w:val="20"/>
        </w:rPr>
        <w:t> </w:t>
      </w:r>
      <w:r>
        <w:rPr>
          <w:sz w:val="20"/>
        </w:rPr>
        <w:t>prevención de riesgos laborales establecidos por la normativa vigente, debiendo acreditar 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 obligaciones:</w:t>
      </w:r>
    </w:p>
    <w:p>
      <w:pPr>
        <w:pStyle w:val="BodyText"/>
        <w:ind w:right="1237"/>
      </w:pPr>
      <w:r>
        <w:rPr/>
        <w:t>La</w:t>
      </w:r>
      <w:r>
        <w:rPr>
          <w:spacing w:val="-8"/>
        </w:rPr>
        <w:t> </w:t>
      </w:r>
      <w:r>
        <w:rPr/>
        <w:t>evaluación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riesgos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planificación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actividad</w:t>
      </w:r>
      <w:r>
        <w:rPr>
          <w:spacing w:val="-5"/>
        </w:rPr>
        <w:t> </w:t>
      </w:r>
      <w:r>
        <w:rPr/>
        <w:t>preventiva</w:t>
      </w:r>
      <w:r>
        <w:rPr>
          <w:spacing w:val="-7"/>
        </w:rPr>
        <w:t> </w:t>
      </w:r>
      <w:r>
        <w:rPr/>
        <w:t>correspondiente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actividad</w:t>
      </w:r>
      <w:r>
        <w:rPr>
          <w:spacing w:val="-53"/>
        </w:rPr>
        <w:t> </w:t>
      </w:r>
      <w:r>
        <w:rPr/>
        <w:t>contratada.</w:t>
      </w:r>
    </w:p>
    <w:p>
      <w:pPr>
        <w:pStyle w:val="BodyText"/>
        <w:ind w:right="1238"/>
      </w:pPr>
      <w:r>
        <w:rPr/>
        <w:t>La formación e información en materia preventiva a las personas trabajadoras adscritas a la</w:t>
      </w:r>
      <w:r>
        <w:rPr>
          <w:spacing w:val="1"/>
        </w:rPr>
        <w:t> </w:t>
      </w:r>
      <w:r>
        <w:rPr/>
        <w:t>ejecución del contrato.</w:t>
      </w:r>
    </w:p>
    <w:p>
      <w:pPr>
        <w:pStyle w:val="BodyText"/>
        <w:spacing w:line="229" w:lineRule="exact"/>
      </w:pPr>
      <w:r>
        <w:rPr/>
        <w:t>La</w:t>
      </w:r>
      <w:r>
        <w:rPr>
          <w:spacing w:val="-5"/>
        </w:rPr>
        <w:t> </w:t>
      </w:r>
      <w:r>
        <w:rPr/>
        <w:t>entrega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equipos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individual</w:t>
      </w:r>
      <w:r>
        <w:rPr>
          <w:spacing w:val="-4"/>
        </w:rPr>
        <w:t> </w:t>
      </w:r>
      <w:r>
        <w:rPr/>
        <w:t>que,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4"/>
        </w:rPr>
        <w:t> </w:t>
      </w:r>
      <w:r>
        <w:rPr/>
        <w:t>caso,</w:t>
      </w:r>
      <w:r>
        <w:rPr>
          <w:spacing w:val="-3"/>
        </w:rPr>
        <w:t> </w:t>
      </w:r>
      <w:r>
        <w:rPr/>
        <w:t>sean</w:t>
      </w:r>
      <w:r>
        <w:rPr>
          <w:spacing w:val="-2"/>
        </w:rPr>
        <w:t> </w:t>
      </w:r>
      <w:r>
        <w:rPr/>
        <w:t>necesarios.</w:t>
      </w:r>
    </w:p>
    <w:p>
      <w:pPr>
        <w:pStyle w:val="BodyText"/>
        <w:ind w:right="1239"/>
      </w:pPr>
      <w:r>
        <w:rPr/>
        <w:t>Si la empresa subcontrata parte de la prestación, la empresa subcontratista deberá cumplir</w:t>
      </w:r>
      <w:r>
        <w:rPr>
          <w:spacing w:val="1"/>
        </w:rPr>
        <w:t> </w:t>
      </w:r>
      <w:r>
        <w:rPr/>
        <w:t>igualmente</w:t>
      </w:r>
      <w:r>
        <w:rPr>
          <w:spacing w:val="-2"/>
        </w:rPr>
        <w:t> </w:t>
      </w:r>
      <w:r>
        <w:rPr/>
        <w:t>las obligaciones anteriormente</w:t>
      </w:r>
      <w:r>
        <w:rPr>
          <w:spacing w:val="-1"/>
        </w:rPr>
        <w:t> </w:t>
      </w:r>
      <w:r>
        <w:rPr/>
        <w:t>citadas.</w:t>
      </w:r>
    </w:p>
    <w:p>
      <w:pPr>
        <w:pStyle w:val="BodyText"/>
        <w:ind w:right="1237"/>
      </w:pPr>
      <w:r>
        <w:rPr/>
        <w:t>Al inicio de la ejecución del contrato, la empresa adjudicataria deberá presentar al órgano de</w:t>
      </w:r>
      <w:r>
        <w:rPr>
          <w:spacing w:val="1"/>
        </w:rPr>
        <w:t> </w:t>
      </w:r>
      <w:r>
        <w:rPr/>
        <w:t>contratación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declaración</w:t>
      </w:r>
      <w:r>
        <w:rPr>
          <w:spacing w:val="-12"/>
        </w:rPr>
        <w:t> </w:t>
      </w:r>
      <w:r>
        <w:rPr/>
        <w:t>responsable</w:t>
      </w:r>
      <w:r>
        <w:rPr>
          <w:spacing w:val="-9"/>
        </w:rPr>
        <w:t> </w:t>
      </w:r>
      <w:r>
        <w:rPr/>
        <w:t>relativa</w:t>
      </w:r>
      <w:r>
        <w:rPr>
          <w:spacing w:val="-9"/>
        </w:rPr>
        <w:t> </w:t>
      </w:r>
      <w:r>
        <w:rPr/>
        <w:t>al</w:t>
      </w:r>
      <w:r>
        <w:rPr>
          <w:spacing w:val="-12"/>
        </w:rPr>
        <w:t> </w:t>
      </w:r>
      <w:r>
        <w:rPr/>
        <w:t>cumplimiento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obligaciones</w:t>
      </w:r>
      <w:r>
        <w:rPr>
          <w:spacing w:val="-10"/>
        </w:rPr>
        <w:t> </w:t>
      </w:r>
      <w:r>
        <w:rPr/>
        <w:t>citadas</w:t>
      </w:r>
      <w:r>
        <w:rPr>
          <w:spacing w:val="-7"/>
        </w:rPr>
        <w:t> </w:t>
      </w:r>
      <w:r>
        <w:rPr/>
        <w:t>en</w:t>
      </w:r>
      <w:r>
        <w:rPr>
          <w:spacing w:val="-53"/>
        </w:rPr>
        <w:t> </w:t>
      </w:r>
      <w:r>
        <w:rPr/>
        <w:t>los apartados 1 y 2. En caso de que subcontrate parte de la prestación, deberá presentar dicha</w:t>
      </w:r>
      <w:r>
        <w:rPr>
          <w:spacing w:val="1"/>
        </w:rPr>
        <w:t> </w:t>
      </w:r>
      <w:r>
        <w:rPr/>
        <w:t>declaración</w:t>
      </w:r>
      <w:r>
        <w:rPr>
          <w:spacing w:val="-2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suscrita</w:t>
      </w:r>
      <w:r>
        <w:rPr>
          <w:spacing w:val="-2"/>
        </w:rPr>
        <w:t> </w:t>
      </w:r>
      <w:r>
        <w:rPr/>
        <w:t>por la</w:t>
      </w:r>
      <w:r>
        <w:rPr>
          <w:spacing w:val="-1"/>
        </w:rPr>
        <w:t> </w:t>
      </w:r>
      <w:r>
        <w:rPr/>
        <w:t>empresa</w:t>
      </w:r>
      <w:r>
        <w:rPr>
          <w:spacing w:val="-2"/>
        </w:rPr>
        <w:t> </w:t>
      </w:r>
      <w:r>
        <w:rPr/>
        <w:t>subcontratista.</w:t>
      </w:r>
    </w:p>
    <w:p>
      <w:pPr>
        <w:pStyle w:val="BodyText"/>
        <w:ind w:right="1237"/>
      </w:pPr>
      <w:r>
        <w:rPr/>
        <w:t>3.- El contratista queda obligado a someterse a la normativa nacional y de la Unión Europea en</w:t>
      </w:r>
      <w:r>
        <w:rPr>
          <w:spacing w:val="1"/>
        </w:rPr>
        <w:t> </w:t>
      </w:r>
      <w:r>
        <w:rPr/>
        <w:t>materia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protección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datos,</w:t>
      </w:r>
      <w:r>
        <w:rPr>
          <w:spacing w:val="-7"/>
        </w:rPr>
        <w:t> </w:t>
      </w:r>
      <w:r>
        <w:rPr/>
        <w:t>advirtiéndose</w:t>
      </w:r>
      <w:r>
        <w:rPr>
          <w:spacing w:val="-7"/>
        </w:rPr>
        <w:t> </w:t>
      </w:r>
      <w:r>
        <w:rPr/>
        <w:t>además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contratista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esta</w:t>
      </w:r>
      <w:r>
        <w:rPr>
          <w:spacing w:val="-7"/>
        </w:rPr>
        <w:t> </w:t>
      </w:r>
      <w:r>
        <w:rPr/>
        <w:t>obligación</w:t>
      </w:r>
      <w:r>
        <w:rPr>
          <w:spacing w:val="-7"/>
        </w:rPr>
        <w:t> </w:t>
      </w:r>
      <w:r>
        <w:rPr/>
        <w:t>tiene</w:t>
      </w:r>
      <w:r>
        <w:rPr>
          <w:spacing w:val="-53"/>
        </w:rPr>
        <w:t> </w:t>
      </w:r>
      <w:r>
        <w:rPr/>
        <w:t>el carácter de obligación contractual esencial de conformidad con lo dispuesto en la letra f) del</w:t>
      </w:r>
      <w:r>
        <w:rPr>
          <w:spacing w:val="1"/>
        </w:rPr>
        <w:t> </w:t>
      </w:r>
      <w:r>
        <w:rPr/>
        <w:t>apartado 1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 211</w:t>
      </w:r>
      <w:r>
        <w:rPr>
          <w:spacing w:val="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LCSP.</w:t>
      </w:r>
    </w:p>
    <w:p>
      <w:pPr>
        <w:pStyle w:val="BodyText"/>
      </w:pPr>
      <w:r>
        <w:rPr/>
        <w:t>Asimismo,</w:t>
      </w:r>
      <w:r>
        <w:rPr>
          <w:spacing w:val="-5"/>
        </w:rPr>
        <w:t> </w:t>
      </w:r>
      <w:r>
        <w:rPr/>
        <w:t>el</w:t>
      </w:r>
      <w:r>
        <w:rPr>
          <w:spacing w:val="-14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podrá</w:t>
      </w:r>
      <w:r>
        <w:rPr>
          <w:spacing w:val="-5"/>
        </w:rPr>
        <w:t> </w:t>
      </w:r>
      <w:r>
        <w:rPr/>
        <w:t>requerir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documentación</w:t>
      </w: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rect style="position:absolute;margin-left:83.639999pt;margin-top:13.261268pt;width:428.03pt;height:.48pt;mso-position-horizontal-relative:page;mso-position-vertical-relative:paragraph;z-index:-156784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  <w:ind w:right="1239"/>
      </w:pPr>
      <w:r>
        <w:rPr/>
        <w:pict>
          <v:shape style="position:absolute;margin-left:567.78833pt;margin-top:539.805969pt;width:14.75pt;height:273.2pt;mso-position-horizontal-relative:page;mso-position-vertical-relative:page;z-index:15781376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5P94E45XQQ36GDQK7L6TZN6SL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34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Asimismo, el Ayuntamiento podrá requerir la documentación que crea conveniente si existen</w:t>
      </w:r>
      <w:r>
        <w:rPr>
          <w:spacing w:val="1"/>
        </w:rPr>
        <w:t> </w:t>
      </w:r>
      <w:r>
        <w:rPr/>
        <w:t>indicios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puestas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manifiesto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detectadas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-53"/>
        </w:rPr>
        <w:t> </w:t>
      </w:r>
      <w:r>
        <w:rPr/>
        <w:t>Administración.</w:t>
      </w:r>
    </w:p>
    <w:p>
      <w:pPr>
        <w:pStyle w:val="BodyText"/>
        <w:spacing w:before="1"/>
        <w:ind w:right="1237"/>
      </w:pPr>
      <w:r>
        <w:rPr/>
        <w:t>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muy grave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adjudicatario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especiales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previstas en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cláusula.</w:t>
      </w:r>
    </w:p>
    <w:p>
      <w:pPr>
        <w:pStyle w:val="BodyText"/>
        <w:spacing w:before="1"/>
        <w:ind w:right="1237"/>
      </w:pPr>
      <w:r>
        <w:rPr/>
        <w:t>Estos incumplimientos serán causa de resolución del contrato, salvo que se considere que la</w:t>
      </w:r>
      <w:r>
        <w:rPr>
          <w:spacing w:val="1"/>
        </w:rPr>
        <w:t> </w:t>
      </w:r>
      <w:r>
        <w:rPr/>
        <w:t>actuación es aislada y susceptible de reconducción, y que la resolución del contrato no resulta</w:t>
      </w:r>
      <w:r>
        <w:rPr>
          <w:spacing w:val="1"/>
        </w:rPr>
        <w:t> </w:t>
      </w:r>
      <w:r>
        <w:rPr>
          <w:spacing w:val="-1"/>
        </w:rPr>
        <w:t>conveniente</w:t>
      </w:r>
      <w:r>
        <w:rPr>
          <w:spacing w:val="-12"/>
        </w:rPr>
        <w:t> </w:t>
      </w:r>
      <w:r>
        <w:rPr>
          <w:spacing w:val="-1"/>
        </w:rPr>
        <w:t>para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interés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/>
        <w:t>servicio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cuestión,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cuyo</w:t>
      </w:r>
      <w:r>
        <w:rPr>
          <w:spacing w:val="-12"/>
        </w:rPr>
        <w:t> </w:t>
      </w:r>
      <w:r>
        <w:rPr/>
        <w:t>caso</w:t>
      </w:r>
      <w:r>
        <w:rPr>
          <w:spacing w:val="-14"/>
        </w:rPr>
        <w:t> </w:t>
      </w:r>
      <w:r>
        <w:rPr/>
        <w:t>se</w:t>
      </w:r>
      <w:r>
        <w:rPr>
          <w:spacing w:val="-12"/>
        </w:rPr>
        <w:t> </w:t>
      </w:r>
      <w:r>
        <w:rPr/>
        <w:t>sustituirá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penalización</w:t>
      </w:r>
      <w:r>
        <w:rPr>
          <w:spacing w:val="-54"/>
        </w:rPr>
        <w:t> </w:t>
      </w:r>
      <w:r>
        <w:rPr/>
        <w:t>correspondiente.</w:t>
      </w:r>
    </w:p>
    <w:p>
      <w:pPr>
        <w:pStyle w:val="BodyText"/>
        <w:ind w:right="1238"/>
      </w:pPr>
      <w:r>
        <w:rPr/>
        <w:t>Estos incumplimientos contractuales muy graves conllevarán la imposición de las penalidades</w:t>
      </w:r>
      <w:r>
        <w:rPr>
          <w:spacing w:val="1"/>
        </w:rPr>
        <w:t> </w:t>
      </w:r>
      <w:r>
        <w:rPr/>
        <w:t>coercitivas de 5 % del precio de adjudicación IGIC excluido, por cada infracción en función de</w:t>
      </w:r>
      <w:r>
        <w:rPr>
          <w:spacing w:val="1"/>
        </w:rPr>
        <w:t> </w:t>
      </w:r>
      <w:r>
        <w:rPr/>
        <w:t>gravedad, reincidencia y mala fe en la comisión de la infracción. Siendo de aplicación para su</w:t>
      </w:r>
      <w:r>
        <w:rPr>
          <w:spacing w:val="1"/>
        </w:rPr>
        <w:t> </w:t>
      </w:r>
      <w:r>
        <w:rPr/>
        <w:t>imposición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previsto en la</w:t>
      </w:r>
      <w:r>
        <w:rPr>
          <w:spacing w:val="-1"/>
        </w:rPr>
        <w:t> </w:t>
      </w:r>
      <w:r>
        <w:rPr/>
        <w:t>cláusula 22.4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-1"/>
        </w:rPr>
        <w:t> </w:t>
      </w:r>
      <w:r>
        <w:rPr/>
        <w:t>pliegos.</w:t>
      </w:r>
    </w:p>
    <w:p>
      <w:pPr>
        <w:pStyle w:val="BodyText"/>
        <w:spacing w:before="8"/>
        <w:ind w:left="0"/>
        <w:jc w:val="left"/>
        <w:rPr>
          <w:sz w:val="19"/>
        </w:rPr>
      </w:pPr>
    </w:p>
    <w:p>
      <w:pPr>
        <w:pStyle w:val="Heading1"/>
        <w:jc w:val="both"/>
      </w:pPr>
      <w:r>
        <w:rPr/>
        <w:t>32.-</w:t>
      </w:r>
      <w:r>
        <w:rPr>
          <w:spacing w:val="-7"/>
        </w:rPr>
        <w:t> </w:t>
      </w:r>
      <w:r>
        <w:rPr/>
        <w:t>RESOLUCIÓN</w:t>
      </w:r>
      <w:r>
        <w:rPr>
          <w:spacing w:val="-6"/>
        </w:rPr>
        <w:t> </w:t>
      </w:r>
      <w:r>
        <w:rPr/>
        <w:t>DEL</w:t>
      </w:r>
      <w:r>
        <w:rPr>
          <w:spacing w:val="-11"/>
        </w:rPr>
        <w:t> </w:t>
      </w:r>
      <w:r>
        <w:rPr/>
        <w:t>CONTRATO</w:t>
      </w:r>
    </w:p>
    <w:p>
      <w:pPr>
        <w:pStyle w:val="BodyText"/>
        <w:spacing w:before="3"/>
        <w:ind w:right="1239"/>
      </w:pPr>
      <w:r>
        <w:rPr/>
        <w:t>La resolución del contrato tendrá lugar en los supuestos que se señalan en este Pliego y en los</w:t>
      </w:r>
      <w:r>
        <w:rPr>
          <w:spacing w:val="1"/>
        </w:rPr>
        <w:t> </w:t>
      </w:r>
      <w:r>
        <w:rPr/>
        <w:t>fijados en los artículos 211 y 313 de la Ley 9/2017, de 8 de noviembre, de Contratos del Sector</w:t>
      </w:r>
      <w:r>
        <w:rPr>
          <w:spacing w:val="1"/>
        </w:rPr>
        <w:t> </w:t>
      </w:r>
      <w:r>
        <w:rPr/>
        <w:t>Público,</w:t>
      </w:r>
      <w:r>
        <w:rPr>
          <w:spacing w:val="2"/>
        </w:rPr>
        <w:t> </w:t>
      </w:r>
      <w:r>
        <w:rPr/>
        <w:t>y</w:t>
      </w:r>
      <w:r>
        <w:rPr>
          <w:spacing w:val="-7"/>
        </w:rPr>
        <w:t> </w:t>
      </w:r>
      <w:r>
        <w:rPr/>
        <w:t>se acordará</w:t>
      </w:r>
      <w:r>
        <w:rPr>
          <w:spacing w:val="-3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órgano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contratación, de</w:t>
      </w:r>
      <w:r>
        <w:rPr>
          <w:spacing w:val="-3"/>
        </w:rPr>
        <w:t> </w:t>
      </w:r>
      <w:r>
        <w:rPr/>
        <w:t>oficio o</w:t>
      </w:r>
      <w:r>
        <w:rPr>
          <w:spacing w:val="-3"/>
        </w:rPr>
        <w:t> </w:t>
      </w:r>
      <w:r>
        <w:rPr/>
        <w:t>a instancia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contratista.</w:t>
      </w:r>
    </w:p>
    <w:p>
      <w:pPr>
        <w:pStyle w:val="BodyText"/>
        <w:ind w:right="1237"/>
      </w:pPr>
      <w:r>
        <w:rPr/>
        <w:t>Además el contrato podrá ser resuelto por el órgano de contratación cuando se produzcan</w:t>
      </w:r>
      <w:r>
        <w:rPr>
          <w:spacing w:val="1"/>
        </w:rPr>
        <w:t> </w:t>
      </w:r>
      <w:r>
        <w:rPr/>
        <w:t>incumplimiento</w:t>
      </w:r>
      <w:r>
        <w:rPr>
          <w:spacing w:val="-12"/>
        </w:rPr>
        <w:t> </w:t>
      </w:r>
      <w:r>
        <w:rPr/>
        <w:t>del</w:t>
      </w:r>
      <w:r>
        <w:rPr>
          <w:spacing w:val="-8"/>
        </w:rPr>
        <w:t> </w:t>
      </w:r>
      <w:r>
        <w:rPr/>
        <w:t>plazo</w:t>
      </w:r>
      <w:r>
        <w:rPr>
          <w:spacing w:val="-11"/>
        </w:rPr>
        <w:t> </w:t>
      </w:r>
      <w:r>
        <w:rPr/>
        <w:t>total</w:t>
      </w:r>
      <w:r>
        <w:rPr>
          <w:spacing w:val="-11"/>
        </w:rPr>
        <w:t> </w:t>
      </w:r>
      <w:r>
        <w:rPr/>
        <w:t>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plazos</w:t>
      </w:r>
      <w:r>
        <w:rPr>
          <w:spacing w:val="-9"/>
        </w:rPr>
        <w:t> </w:t>
      </w:r>
      <w:r>
        <w:rPr/>
        <w:t>parciales</w:t>
      </w:r>
      <w:r>
        <w:rPr>
          <w:spacing w:val="-8"/>
        </w:rPr>
        <w:t> </w:t>
      </w:r>
      <w:r>
        <w:rPr/>
        <w:t>fijados</w:t>
      </w:r>
      <w:r>
        <w:rPr>
          <w:spacing w:val="-9"/>
        </w:rPr>
        <w:t> </w:t>
      </w:r>
      <w:r>
        <w:rPr/>
        <w:t>para</w:t>
      </w:r>
      <w:r>
        <w:rPr>
          <w:spacing w:val="38"/>
        </w:rPr>
        <w:t> </w:t>
      </w:r>
      <w:r>
        <w:rPr/>
        <w:t>la</w:t>
      </w:r>
      <w:r>
        <w:rPr>
          <w:spacing w:val="-8"/>
        </w:rPr>
        <w:t> </w:t>
      </w:r>
      <w:r>
        <w:rPr/>
        <w:t>ejecución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contrato</w:t>
      </w:r>
      <w:r>
        <w:rPr>
          <w:spacing w:val="-11"/>
        </w:rPr>
        <w:t> </w:t>
      </w:r>
      <w:r>
        <w:rPr/>
        <w:t>que</w:t>
      </w:r>
      <w:r>
        <w:rPr>
          <w:spacing w:val="-53"/>
        </w:rPr>
        <w:t> </w:t>
      </w:r>
      <w:r>
        <w:rPr>
          <w:spacing w:val="-1"/>
        </w:rPr>
        <w:t>haga</w:t>
      </w:r>
      <w:r>
        <w:rPr>
          <w:spacing w:val="-11"/>
        </w:rPr>
        <w:t> </w:t>
      </w:r>
      <w:r>
        <w:rPr>
          <w:spacing w:val="-1"/>
        </w:rPr>
        <w:t>presumiblemente</w:t>
      </w:r>
      <w:r>
        <w:rPr>
          <w:spacing w:val="-13"/>
        </w:rPr>
        <w:t> </w:t>
      </w:r>
      <w:r>
        <w:rPr>
          <w:spacing w:val="-1"/>
        </w:rPr>
        <w:t>razonable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imposibilidad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cumplir</w:t>
      </w:r>
      <w:r>
        <w:rPr>
          <w:spacing w:val="-12"/>
        </w:rPr>
        <w:t> </w:t>
      </w:r>
      <w:r>
        <w:rPr/>
        <w:t>el</w:t>
      </w:r>
      <w:r>
        <w:rPr>
          <w:spacing w:val="-10"/>
        </w:rPr>
        <w:t> </w:t>
      </w:r>
      <w:r>
        <w:rPr/>
        <w:t>plazo</w:t>
      </w:r>
      <w:r>
        <w:rPr>
          <w:spacing w:val="-11"/>
        </w:rPr>
        <w:t> </w:t>
      </w:r>
      <w:r>
        <w:rPr/>
        <w:t>total,</w:t>
      </w:r>
      <w:r>
        <w:rPr>
          <w:spacing w:val="-11"/>
        </w:rPr>
        <w:t> </w:t>
      </w:r>
      <w:r>
        <w:rPr/>
        <w:t>siempre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órgano</w:t>
      </w:r>
      <w:r>
        <w:rPr>
          <w:spacing w:val="-54"/>
        </w:rPr>
        <w:t> </w:t>
      </w:r>
      <w:r>
        <w:rPr/>
        <w:t>de</w:t>
      </w:r>
      <w:r>
        <w:rPr>
          <w:spacing w:val="-5"/>
        </w:rPr>
        <w:t> </w:t>
      </w:r>
      <w:r>
        <w:rPr/>
        <w:t>contratación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opte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imposición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penalidades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cláusula</w:t>
      </w:r>
      <w:r>
        <w:rPr>
          <w:spacing w:val="-4"/>
        </w:rPr>
        <w:t> </w:t>
      </w:r>
      <w:r>
        <w:rPr/>
        <w:t>22.</w:t>
      </w:r>
      <w:r>
        <w:rPr>
          <w:spacing w:val="-53"/>
        </w:rPr>
        <w:t> </w:t>
      </w:r>
      <w:r>
        <w:rPr/>
        <w:t>Asimismo</w:t>
      </w:r>
      <w:r>
        <w:rPr>
          <w:spacing w:val="-9"/>
        </w:rPr>
        <w:t> </w:t>
      </w:r>
      <w:r>
        <w:rPr/>
        <w:t>serán</w:t>
      </w:r>
      <w:r>
        <w:rPr>
          <w:spacing w:val="-8"/>
        </w:rPr>
        <w:t> </w:t>
      </w:r>
      <w:r>
        <w:rPr/>
        <w:t>causas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resolución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contrato</w:t>
      </w:r>
      <w:r>
        <w:rPr>
          <w:spacing w:val="-8"/>
        </w:rPr>
        <w:t> </w:t>
      </w:r>
      <w:r>
        <w:rPr/>
        <w:t>al</w:t>
      </w:r>
      <w:r>
        <w:rPr>
          <w:spacing w:val="-10"/>
        </w:rPr>
        <w:t> </w:t>
      </w:r>
      <w:r>
        <w:rPr/>
        <w:t>amparo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211</w:t>
      </w:r>
      <w:r>
        <w:rPr>
          <w:spacing w:val="-8"/>
        </w:rPr>
        <w:t> </w:t>
      </w:r>
      <w:r>
        <w:rPr/>
        <w:t>f)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11"/>
        </w:rPr>
        <w:t> </w:t>
      </w:r>
      <w:r>
        <w:rPr/>
        <w:t>9/2017,</w:t>
      </w:r>
      <w:r>
        <w:rPr>
          <w:spacing w:val="-53"/>
        </w:rPr>
        <w:t> </w:t>
      </w:r>
      <w:r>
        <w:rPr/>
        <w:t>de 8 de noviembre, de Contratos del Sector Público las obligaciones contractuales esenciales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ind w:right="2235"/>
        <w:jc w:val="left"/>
      </w:pPr>
      <w:r>
        <w:rPr/>
        <w:t>Pérdida</w:t>
      </w:r>
      <w:r>
        <w:rPr>
          <w:spacing w:val="-5"/>
        </w:rPr>
        <w:t> </w:t>
      </w:r>
      <w:r>
        <w:rPr/>
        <w:t>sobrevenida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contratar</w:t>
      </w:r>
      <w:r>
        <w:rPr>
          <w:spacing w:val="-3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14"/>
        </w:rPr>
        <w:t> </w:t>
      </w:r>
      <w:r>
        <w:rPr/>
        <w:t>Administración.</w:t>
      </w:r>
      <w:r>
        <w:rPr>
          <w:spacing w:val="-52"/>
        </w:rPr>
        <w:t> </w:t>
      </w:r>
      <w:r>
        <w:rPr/>
        <w:t>Incumplimiento</w:t>
      </w:r>
      <w:r>
        <w:rPr>
          <w:spacing w:val="-3"/>
        </w:rPr>
        <w:t> </w:t>
      </w:r>
      <w:r>
        <w:rPr/>
        <w:t>reiterado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prescripciones</w:t>
      </w:r>
      <w:r>
        <w:rPr>
          <w:spacing w:val="-1"/>
        </w:rPr>
        <w:t> </w:t>
      </w:r>
      <w:r>
        <w:rPr/>
        <w:t>técnicas.</w:t>
      </w:r>
    </w:p>
    <w:p>
      <w:pPr>
        <w:pStyle w:val="BodyText"/>
        <w:jc w:val="left"/>
      </w:pPr>
      <w:r>
        <w:rPr/>
        <w:t>Incumplimiento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guardar</w:t>
      </w:r>
      <w:r>
        <w:rPr>
          <w:spacing w:val="-3"/>
        </w:rPr>
        <w:t> </w:t>
      </w:r>
      <w:r>
        <w:rPr/>
        <w:t>sigilo.</w:t>
      </w:r>
    </w:p>
    <w:p>
      <w:pPr>
        <w:pStyle w:val="BodyText"/>
        <w:spacing w:line="229" w:lineRule="exact" w:before="1"/>
        <w:jc w:val="left"/>
      </w:pPr>
      <w:r>
        <w:rPr/>
        <w:t>Obstrucción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facultades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dirección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inspección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3"/>
        </w:rPr>
        <w:t> </w:t>
      </w:r>
      <w:r>
        <w:rPr/>
        <w:t>Administración</w:t>
      </w:r>
    </w:p>
    <w:p>
      <w:pPr>
        <w:pStyle w:val="BodyText"/>
        <w:ind w:right="1239"/>
      </w:pP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la/s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fijadas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esenciales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 presentes pliegos,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cláusula 31.</w:t>
      </w:r>
    </w:p>
    <w:p>
      <w:pPr>
        <w:pStyle w:val="BodyText"/>
        <w:ind w:right="1239"/>
      </w:pPr>
      <w:r>
        <w:rPr/>
        <w:t>Cuando el contrato se resuelva por culpa del contratista, se incautará la garantía definitiva, sin</w:t>
      </w:r>
      <w:r>
        <w:rPr>
          <w:spacing w:val="1"/>
        </w:rPr>
        <w:t> </w:t>
      </w:r>
      <w:r>
        <w:rPr/>
        <w:t>perjuicio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indemnización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daños y</w:t>
      </w:r>
      <w:r>
        <w:rPr>
          <w:spacing w:val="-7"/>
        </w:rPr>
        <w:t> </w:t>
      </w:r>
      <w:r>
        <w:rPr/>
        <w:t>perjuicios</w:t>
      </w:r>
      <w:r>
        <w:rPr>
          <w:spacing w:val="-5"/>
        </w:rPr>
        <w:t> </w:t>
      </w:r>
      <w:r>
        <w:rPr/>
        <w:t>originados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14"/>
        </w:rPr>
        <w:t> </w:t>
      </w:r>
      <w:r>
        <w:rPr/>
        <w:t>Administración,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que</w:t>
      </w:r>
      <w:r>
        <w:rPr>
          <w:spacing w:val="-53"/>
        </w:rPr>
        <w:t> </w:t>
      </w:r>
      <w:r>
        <w:rPr/>
        <w:t>excedan del</w:t>
      </w:r>
      <w:r>
        <w:rPr>
          <w:spacing w:val="1"/>
        </w:rPr>
        <w:t> </w:t>
      </w:r>
      <w:r>
        <w:rPr/>
        <w:t>importe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garantía.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BodyText"/>
        <w:jc w:val="left"/>
      </w:pPr>
      <w:r>
        <w:rPr/>
        <w:drawing>
          <wp:anchor distT="0" distB="0" distL="0" distR="0" allowOverlap="1" layoutInCell="1" locked="0" behindDoc="0" simplePos="0" relativeHeight="15780864">
            <wp:simplePos x="0" y="0"/>
            <wp:positionH relativeFrom="page">
              <wp:posOffset>6860793</wp:posOffset>
            </wp:positionH>
            <wp:positionV relativeFrom="paragraph">
              <wp:posOffset>633</wp:posOffset>
            </wp:positionV>
            <wp:extent cx="330200" cy="3937000"/>
            <wp:effectExtent l="0" t="0" r="0" b="0"/>
            <wp:wrapNone/>
            <wp:docPr id="7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</w:t>
      </w:r>
      <w:r>
        <w:rPr>
          <w:spacing w:val="-6"/>
        </w:rPr>
        <w:t> </w:t>
      </w:r>
      <w:r>
        <w:rPr/>
        <w:t>resolución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efectos</w:t>
      </w:r>
      <w:r>
        <w:rPr>
          <w:spacing w:val="-3"/>
        </w:rPr>
        <w:t> </w:t>
      </w:r>
      <w:r>
        <w:rPr/>
        <w:t>previstos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artículos</w:t>
      </w:r>
      <w:r>
        <w:rPr>
          <w:spacing w:val="-3"/>
        </w:rPr>
        <w:t> </w:t>
      </w:r>
      <w:r>
        <w:rPr/>
        <w:t>213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313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LCSP.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Heading1"/>
      </w:pPr>
      <w:r>
        <w:rPr/>
        <w:t>33.-</w:t>
      </w:r>
      <w:r>
        <w:rPr>
          <w:spacing w:val="-8"/>
        </w:rPr>
        <w:t> </w:t>
      </w:r>
      <w:r>
        <w:rPr/>
        <w:t>RESPONSABLE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CONTRATO</w:t>
      </w:r>
    </w:p>
    <w:p>
      <w:pPr>
        <w:pStyle w:val="BodyText"/>
        <w:spacing w:before="3"/>
        <w:ind w:right="1236"/>
      </w:pPr>
      <w:r>
        <w:rPr/>
        <w:t>El responsable del contrato será el Trabajador social responsable del SAD y la Dirección del</w:t>
      </w:r>
      <w:r>
        <w:rPr>
          <w:spacing w:val="1"/>
        </w:rPr>
        <w:t> </w:t>
      </w:r>
      <w:r>
        <w:rPr/>
        <w:t>Centro Residencial “Nina Jaubert”, al que corresponderá supervisar su ejecución y adoptar las</w:t>
      </w:r>
      <w:r>
        <w:rPr>
          <w:spacing w:val="1"/>
        </w:rPr>
        <w:t> </w:t>
      </w:r>
      <w:r>
        <w:rPr/>
        <w:t>decisiones y dictar las instrucciones necesarias con el fin de asegurar la correcta realización de</w:t>
      </w:r>
      <w:r>
        <w:rPr>
          <w:spacing w:val="-53"/>
        </w:rPr>
        <w:t> </w:t>
      </w:r>
      <w:r>
        <w:rPr/>
        <w:t>la prestación pactada, dentro del ámbito de facultades que se le atribuyan, en concreto tendrá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funciones:</w:t>
      </w:r>
    </w:p>
    <w:p>
      <w:pPr>
        <w:pStyle w:val="BodyText"/>
        <w:ind w:left="861" w:right="1239" w:hanging="360"/>
      </w:pPr>
      <w:r>
        <w:rPr/>
        <w:t>-</w:t>
      </w:r>
      <w:r>
        <w:rPr>
          <w:spacing w:val="1"/>
        </w:rPr>
        <w:t> </w:t>
      </w:r>
      <w:r>
        <w:rPr/>
        <w:t>Realizar el seguimiento material de la ejecución del contrato, para constatar que el</w:t>
      </w:r>
      <w:r>
        <w:rPr>
          <w:spacing w:val="1"/>
        </w:rPr>
        <w:t> </w:t>
      </w:r>
      <w:r>
        <w:rPr/>
        <w:t>contratista cumple sus obligaciones de ejecución en los términos acordados en el</w:t>
      </w:r>
      <w:r>
        <w:rPr>
          <w:spacing w:val="1"/>
        </w:rPr>
        <w:t> </w:t>
      </w:r>
      <w:r>
        <w:rPr/>
        <w:t>contrato.</w:t>
      </w:r>
    </w:p>
    <w:p>
      <w:pPr>
        <w:pStyle w:val="ListParagraph"/>
        <w:numPr>
          <w:ilvl w:val="0"/>
          <w:numId w:val="23"/>
        </w:numPr>
        <w:tabs>
          <w:tab w:pos="392" w:val="left" w:leader="none"/>
        </w:tabs>
        <w:spacing w:line="240" w:lineRule="auto" w:before="0" w:after="0"/>
        <w:ind w:left="141" w:right="1238" w:firstLine="0"/>
        <w:jc w:val="both"/>
        <w:rPr>
          <w:sz w:val="20"/>
        </w:rPr>
      </w:pPr>
      <w:r>
        <w:rPr>
          <w:sz w:val="20"/>
        </w:rPr>
        <w:t>Verificar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efectivo</w:t>
      </w:r>
      <w:r>
        <w:rPr>
          <w:spacing w:val="-8"/>
          <w:sz w:val="20"/>
        </w:rPr>
        <w:t> </w:t>
      </w:r>
      <w:r>
        <w:rPr>
          <w:sz w:val="20"/>
        </w:rPr>
        <w:t>cumplimiento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obligaciones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adjudicatario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materia</w:t>
      </w:r>
      <w:r>
        <w:rPr>
          <w:spacing w:val="-10"/>
          <w:sz w:val="20"/>
        </w:rPr>
        <w:t> </w:t>
      </w:r>
      <w:r>
        <w:rPr>
          <w:sz w:val="20"/>
        </w:rPr>
        <w:t>social,</w:t>
      </w:r>
      <w:r>
        <w:rPr>
          <w:spacing w:val="-11"/>
          <w:sz w:val="20"/>
        </w:rPr>
        <w:t> </w:t>
      </w:r>
      <w:r>
        <w:rPr>
          <w:sz w:val="20"/>
        </w:rPr>
        <w:t>fiscal</w:t>
      </w:r>
      <w:r>
        <w:rPr>
          <w:spacing w:val="-53"/>
          <w:sz w:val="20"/>
        </w:rPr>
        <w:t> </w:t>
      </w:r>
      <w:r>
        <w:rPr>
          <w:sz w:val="20"/>
        </w:rPr>
        <w:t>y medioambiental, y en relación con los subcontratistas si los hubiera, así como el cumplimiento</w:t>
      </w:r>
      <w:r>
        <w:rPr>
          <w:spacing w:val="-53"/>
          <w:sz w:val="20"/>
        </w:rPr>
        <w:t> </w:t>
      </w:r>
      <w:r>
        <w:rPr>
          <w:sz w:val="20"/>
        </w:rPr>
        <w:t>de las obligaciones establecidas en el contrato supongan la aportación de documentación o la</w:t>
      </w:r>
      <w:r>
        <w:rPr>
          <w:spacing w:val="1"/>
          <w:sz w:val="20"/>
        </w:rPr>
        <w:t> </w:t>
      </w:r>
      <w:r>
        <w:rPr>
          <w:sz w:val="20"/>
        </w:rPr>
        <w:t>realización de</w:t>
      </w:r>
      <w:r>
        <w:rPr>
          <w:spacing w:val="1"/>
          <w:sz w:val="20"/>
        </w:rPr>
        <w:t> </w:t>
      </w:r>
      <w:r>
        <w:rPr>
          <w:sz w:val="20"/>
        </w:rPr>
        <w:t>trámites de</w:t>
      </w:r>
      <w:r>
        <w:rPr>
          <w:spacing w:val="-2"/>
          <w:sz w:val="20"/>
        </w:rPr>
        <w:t> </w:t>
      </w:r>
      <w:r>
        <w:rPr>
          <w:sz w:val="20"/>
        </w:rPr>
        <w:t>tipo</w:t>
      </w:r>
      <w:r>
        <w:rPr>
          <w:spacing w:val="-1"/>
          <w:sz w:val="20"/>
        </w:rPr>
        <w:t> </w:t>
      </w:r>
      <w:r>
        <w:rPr>
          <w:sz w:val="20"/>
        </w:rPr>
        <w:t>administrativo.</w:t>
      </w:r>
    </w:p>
    <w:p>
      <w:pPr>
        <w:pStyle w:val="ListParagraph"/>
        <w:numPr>
          <w:ilvl w:val="0"/>
          <w:numId w:val="23"/>
        </w:numPr>
        <w:tabs>
          <w:tab w:pos="411" w:val="left" w:leader="none"/>
        </w:tabs>
        <w:spacing w:line="240" w:lineRule="auto" w:before="0" w:after="0"/>
        <w:ind w:left="141" w:right="1237" w:firstLine="0"/>
        <w:jc w:val="both"/>
        <w:rPr>
          <w:sz w:val="20"/>
        </w:rPr>
      </w:pPr>
      <w:r>
        <w:rPr>
          <w:sz w:val="20"/>
        </w:rPr>
        <w:t>Promover las reuniones que resulten necesarias al objeto de solucionar cualquier incidente</w:t>
      </w:r>
      <w:r>
        <w:rPr>
          <w:spacing w:val="1"/>
          <w:sz w:val="20"/>
        </w:rPr>
        <w:t> </w:t>
      </w:r>
      <w:r>
        <w:rPr>
          <w:sz w:val="20"/>
        </w:rPr>
        <w:t>que surja en la ejecución del objeto del contrato, sin perjuicio de su resolución por el órgano de</w:t>
      </w:r>
      <w:r>
        <w:rPr>
          <w:spacing w:val="1"/>
          <w:sz w:val="20"/>
        </w:rPr>
        <w:t> </w:t>
      </w:r>
      <w:r>
        <w:rPr>
          <w:sz w:val="20"/>
        </w:rPr>
        <w:t>contratación por el procedimiento contradictorio que establece el artículo 97 del Reglamento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Ley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Contratos de las</w:t>
      </w:r>
      <w:r>
        <w:rPr>
          <w:spacing w:val="-9"/>
          <w:sz w:val="20"/>
        </w:rPr>
        <w:t> </w:t>
      </w:r>
      <w:r>
        <w:rPr>
          <w:sz w:val="20"/>
        </w:rPr>
        <w:t>Administraciones Públicas.</w:t>
      </w:r>
    </w:p>
    <w:p>
      <w:pPr>
        <w:pStyle w:val="ListParagraph"/>
        <w:numPr>
          <w:ilvl w:val="0"/>
          <w:numId w:val="23"/>
        </w:numPr>
        <w:tabs>
          <w:tab w:pos="432" w:val="left" w:leader="none"/>
        </w:tabs>
        <w:spacing w:line="240" w:lineRule="auto" w:before="0" w:after="0"/>
        <w:ind w:left="141" w:right="1237" w:firstLine="0"/>
        <w:jc w:val="both"/>
        <w:rPr>
          <w:sz w:val="20"/>
        </w:rPr>
      </w:pPr>
      <w:r>
        <w:rPr>
          <w:sz w:val="20"/>
        </w:rPr>
        <w:t>Dar al contratista las instrucciones oportunas para asegurar el efectivo cumplimiento del</w:t>
      </w:r>
      <w:r>
        <w:rPr>
          <w:spacing w:val="1"/>
          <w:sz w:val="20"/>
        </w:rPr>
        <w:t> </w:t>
      </w:r>
      <w:r>
        <w:rPr>
          <w:sz w:val="20"/>
        </w:rPr>
        <w:t>contrato en los términos pactados, que serán inmediatamente ejecutivas en cuanto puedan</w:t>
      </w:r>
      <w:r>
        <w:rPr>
          <w:spacing w:val="1"/>
          <w:sz w:val="20"/>
        </w:rPr>
        <w:t> </w:t>
      </w:r>
      <w:r>
        <w:rPr>
          <w:sz w:val="20"/>
        </w:rPr>
        <w:t>afectar a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cuando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demora</w:t>
      </w:r>
      <w:r>
        <w:rPr>
          <w:spacing w:val="-1"/>
          <w:sz w:val="20"/>
        </w:rPr>
        <w:t> </w:t>
      </w:r>
      <w:r>
        <w:rPr>
          <w:sz w:val="20"/>
        </w:rPr>
        <w:t>en su</w:t>
      </w:r>
      <w:r>
        <w:rPr>
          <w:spacing w:val="2"/>
          <w:sz w:val="20"/>
        </w:rPr>
        <w:t> </w:t>
      </w:r>
      <w:r>
        <w:rPr>
          <w:sz w:val="20"/>
        </w:rPr>
        <w:t>aplicación</w:t>
      </w:r>
      <w:r>
        <w:rPr>
          <w:spacing w:val="2"/>
          <w:sz w:val="20"/>
        </w:rPr>
        <w:t> </w:t>
      </w:r>
      <w:r>
        <w:rPr>
          <w:sz w:val="20"/>
        </w:rPr>
        <w:t>pueda</w:t>
      </w:r>
      <w:r>
        <w:rPr>
          <w:spacing w:val="2"/>
          <w:sz w:val="20"/>
        </w:rPr>
        <w:t> </w:t>
      </w:r>
      <w:r>
        <w:rPr>
          <w:sz w:val="20"/>
        </w:rPr>
        <w:t>implicar que</w:t>
      </w: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rect style="position:absolute;margin-left:83.639999pt;margin-top:13.270032pt;width:428.03pt;height:.48pt;mso-position-horizontal-relative:page;mso-position-vertical-relative:paragraph;z-index:-156769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  <w:ind w:right="1237"/>
      </w:pPr>
      <w:r>
        <w:rPr/>
        <w:pict>
          <v:shape style="position:absolute;margin-left:567.78833pt;margin-top:539.805969pt;width:14.75pt;height:273.2pt;mso-position-horizontal-relative:page;mso-position-vertical-relative:page;z-index:15782912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5P94E45XQQ36GDQK7L6TZN6SL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35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devengan inútiles posteriormente en función del desarrollo de la ejecución del contrato; en los</w:t>
      </w:r>
      <w:r>
        <w:rPr>
          <w:spacing w:val="1"/>
        </w:rPr>
        <w:t> </w:t>
      </w:r>
      <w:r>
        <w:rPr>
          <w:spacing w:val="-1"/>
        </w:rPr>
        <w:t>demás</w:t>
      </w:r>
      <w:r>
        <w:rPr>
          <w:spacing w:val="-9"/>
        </w:rPr>
        <w:t> </w:t>
      </w:r>
      <w:r>
        <w:rPr>
          <w:spacing w:val="-1"/>
        </w:rPr>
        <w:t>casos,</w:t>
      </w:r>
      <w:r>
        <w:rPr>
          <w:spacing w:val="-11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caso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mostrar</w:t>
      </w:r>
      <w:r>
        <w:rPr>
          <w:spacing w:val="-9"/>
        </w:rPr>
        <w:t> </w:t>
      </w:r>
      <w:r>
        <w:rPr>
          <w:spacing w:val="-1"/>
        </w:rPr>
        <w:t>su</w:t>
      </w:r>
      <w:r>
        <w:rPr>
          <w:spacing w:val="-10"/>
        </w:rPr>
        <w:t> </w:t>
      </w:r>
      <w:r>
        <w:rPr>
          <w:spacing w:val="-1"/>
        </w:rPr>
        <w:t>disconformidad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adjudicatario,</w:t>
      </w:r>
      <w:r>
        <w:rPr>
          <w:spacing w:val="-10"/>
        </w:rPr>
        <w:t> </w:t>
      </w:r>
      <w:r>
        <w:rPr/>
        <w:t>resolverá</w:t>
      </w:r>
      <w:r>
        <w:rPr>
          <w:spacing w:val="-11"/>
        </w:rPr>
        <w:t> </w:t>
      </w:r>
      <w:r>
        <w:rPr/>
        <w:t>sobre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medida</w:t>
      </w:r>
      <w:r>
        <w:rPr>
          <w:spacing w:val="-53"/>
        </w:rPr>
        <w:t> </w:t>
      </w:r>
      <w:r>
        <w:rPr/>
        <w:t>a adoptar el órgano de contratación, sin perjuicio de las posibles indemnizaciones que puedan</w:t>
      </w:r>
      <w:r>
        <w:rPr>
          <w:spacing w:val="1"/>
        </w:rPr>
        <w:t> </w:t>
      </w:r>
      <w:r>
        <w:rPr/>
        <w:t>proceder.</w:t>
      </w:r>
    </w:p>
    <w:p>
      <w:pPr>
        <w:pStyle w:val="ListParagraph"/>
        <w:numPr>
          <w:ilvl w:val="0"/>
          <w:numId w:val="23"/>
        </w:numPr>
        <w:tabs>
          <w:tab w:pos="396" w:val="left" w:leader="none"/>
        </w:tabs>
        <w:spacing w:line="240" w:lineRule="auto" w:before="2" w:after="0"/>
        <w:ind w:left="395" w:right="0" w:hanging="255"/>
        <w:jc w:val="both"/>
        <w:rPr>
          <w:sz w:val="20"/>
        </w:rPr>
      </w:pPr>
      <w:r>
        <w:rPr>
          <w:sz w:val="20"/>
        </w:rPr>
        <w:t>Proponer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imposición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penalidades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incumplimientos</w:t>
      </w:r>
      <w:r>
        <w:rPr>
          <w:spacing w:val="-4"/>
          <w:sz w:val="20"/>
        </w:rPr>
        <w:t> </w:t>
      </w:r>
      <w:r>
        <w:rPr>
          <w:sz w:val="20"/>
        </w:rPr>
        <w:t>contractuales.</w:t>
      </w:r>
    </w:p>
    <w:p>
      <w:pPr>
        <w:pStyle w:val="ListParagraph"/>
        <w:numPr>
          <w:ilvl w:val="0"/>
          <w:numId w:val="23"/>
        </w:numPr>
        <w:tabs>
          <w:tab w:pos="427" w:val="left" w:leader="none"/>
        </w:tabs>
        <w:spacing w:line="237" w:lineRule="auto" w:before="2" w:after="0"/>
        <w:ind w:left="141" w:right="1237" w:firstLine="0"/>
        <w:jc w:val="both"/>
        <w:rPr>
          <w:sz w:val="20"/>
        </w:rPr>
      </w:pPr>
      <w:r>
        <w:rPr>
          <w:sz w:val="20"/>
        </w:rPr>
        <w:t>Informar en los expedientes de reclamación de daños y perjuicios que haya suscitado la</w:t>
      </w:r>
      <w:r>
        <w:rPr>
          <w:spacing w:val="1"/>
          <w:sz w:val="20"/>
        </w:rPr>
        <w:t> </w:t>
      </w:r>
      <w:r>
        <w:rPr>
          <w:sz w:val="20"/>
        </w:rPr>
        <w:t>ejecución del contrato.</w:t>
      </w:r>
    </w:p>
    <w:p>
      <w:pPr>
        <w:pStyle w:val="BodyText"/>
        <w:spacing w:before="1"/>
        <w:ind w:right="1238"/>
      </w:pPr>
      <w:r>
        <w:rPr/>
        <w:t>La persona responsable del contrato en caso de no venir determinada en estos pliegos, será</w:t>
      </w:r>
      <w:r>
        <w:rPr>
          <w:spacing w:val="1"/>
        </w:rPr>
        <w:t> </w:t>
      </w:r>
      <w:r>
        <w:rPr/>
        <w:t>comunicada por escrito a la entidad contratista en el plazo de quince días desde la fecha de</w:t>
      </w:r>
      <w:r>
        <w:rPr>
          <w:spacing w:val="1"/>
        </w:rPr>
        <w:t> </w:t>
      </w:r>
      <w:r>
        <w:rPr/>
        <w:t>formalización del contrato y, en su caso, su sustitución en idéntico plazo, desde la fecha en que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hubiera</w:t>
      </w:r>
      <w:r>
        <w:rPr>
          <w:spacing w:val="1"/>
        </w:rPr>
        <w:t> </w:t>
      </w:r>
      <w:r>
        <w:rPr/>
        <w:t>producido.</w:t>
      </w:r>
    </w:p>
    <w:p>
      <w:pPr>
        <w:pStyle w:val="BodyText"/>
        <w:ind w:right="1235"/>
      </w:pPr>
      <w:r>
        <w:rPr/>
        <w:t>La unidad encargada del seguimiento y ejecución del contrato son los servicios sociales, sito en</w:t>
      </w:r>
      <w:r>
        <w:rPr>
          <w:spacing w:val="-53"/>
        </w:rPr>
        <w:t> </w:t>
      </w:r>
      <w:r>
        <w:rPr/>
        <w:t>C/</w:t>
      </w:r>
      <w:r>
        <w:rPr>
          <w:spacing w:val="-2"/>
        </w:rPr>
        <w:t> </w:t>
      </w:r>
      <w:r>
        <w:rPr/>
        <w:t>Blas</w:t>
      </w:r>
      <w:r>
        <w:rPr>
          <w:spacing w:val="1"/>
        </w:rPr>
        <w:t> </w:t>
      </w:r>
      <w:r>
        <w:rPr/>
        <w:t>Pérez</w:t>
      </w:r>
      <w:r>
        <w:rPr>
          <w:spacing w:val="-2"/>
        </w:rPr>
        <w:t> </w:t>
      </w:r>
      <w:r>
        <w:rPr/>
        <w:t>González,</w:t>
      </w:r>
      <w:r>
        <w:rPr>
          <w:spacing w:val="-1"/>
        </w:rPr>
        <w:t> </w:t>
      </w:r>
      <w:r>
        <w:rPr/>
        <w:t>1.</w:t>
      </w:r>
    </w:p>
    <w:p>
      <w:pPr>
        <w:pStyle w:val="Heading1"/>
        <w:spacing w:line="228" w:lineRule="exact"/>
        <w:rPr>
          <w:rFonts w:ascii="Arial MT" w:hAnsi="Arial MT"/>
          <w:b w:val="0"/>
        </w:rPr>
      </w:pPr>
      <w:r>
        <w:rPr/>
        <w:t>34.-</w:t>
      </w:r>
      <w:r>
        <w:rPr>
          <w:spacing w:val="-3"/>
        </w:rPr>
        <w:t> </w:t>
      </w:r>
      <w:r>
        <w:rPr/>
        <w:t>SUBROGACIÓN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TRABAJADORES</w:t>
      </w:r>
      <w:r>
        <w:rPr>
          <w:rFonts w:ascii="Arial MT" w:hAnsi="Arial MT"/>
          <w:b w:val="0"/>
        </w:rPr>
        <w:t>.</w:t>
      </w:r>
    </w:p>
    <w:p>
      <w:pPr>
        <w:pStyle w:val="BodyText"/>
        <w:spacing w:before="2"/>
        <w:ind w:right="1238"/>
      </w:pPr>
      <w:r>
        <w:rPr/>
        <w:t>De conformidad con el artículo 130 de la LCSP, cuando una norma legal, un convenio colectivo</w:t>
      </w:r>
      <w:r>
        <w:rPr>
          <w:spacing w:val="1"/>
        </w:rPr>
        <w:t> </w:t>
      </w:r>
      <w:r>
        <w:rPr/>
        <w:t>o</w:t>
      </w:r>
      <w:r>
        <w:rPr>
          <w:spacing w:val="-10"/>
        </w:rPr>
        <w:t> </w:t>
      </w:r>
      <w:r>
        <w:rPr/>
        <w:t>un</w:t>
      </w:r>
      <w:r>
        <w:rPr>
          <w:spacing w:val="-8"/>
        </w:rPr>
        <w:t> </w:t>
      </w:r>
      <w:r>
        <w:rPr/>
        <w:t>acuerdo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negociación</w:t>
      </w:r>
      <w:r>
        <w:rPr>
          <w:spacing w:val="-11"/>
        </w:rPr>
        <w:t> </w:t>
      </w:r>
      <w:r>
        <w:rPr/>
        <w:t>colectiva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eficacia</w:t>
      </w:r>
      <w:r>
        <w:rPr>
          <w:spacing w:val="-8"/>
        </w:rPr>
        <w:t> </w:t>
      </w:r>
      <w:r>
        <w:rPr/>
        <w:t>general,</w:t>
      </w:r>
      <w:r>
        <w:rPr>
          <w:spacing w:val="-8"/>
        </w:rPr>
        <w:t> </w:t>
      </w:r>
      <w:r>
        <w:rPr/>
        <w:t>imponga</w:t>
      </w:r>
      <w:r>
        <w:rPr>
          <w:spacing w:val="-8"/>
        </w:rPr>
        <w:t> </w:t>
      </w:r>
      <w:r>
        <w:rPr/>
        <w:t>al</w:t>
      </w:r>
      <w:r>
        <w:rPr>
          <w:spacing w:val="-11"/>
        </w:rPr>
        <w:t> </w:t>
      </w:r>
      <w:r>
        <w:rPr/>
        <w:t>adjudicatario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obligación</w:t>
      </w:r>
      <w:r>
        <w:rPr>
          <w:spacing w:val="-53"/>
        </w:rPr>
        <w:t> </w:t>
      </w:r>
      <w:r>
        <w:rPr/>
        <w:t>de subrogarse como empleador en determinadas relaciones laborales, así esté previsto en el</w:t>
      </w:r>
      <w:r>
        <w:rPr>
          <w:spacing w:val="1"/>
        </w:rPr>
        <w:t> </w:t>
      </w:r>
      <w:r>
        <w:rPr/>
        <w:t>pliego de prescripciones técnicas, se proporcionará la información sobre las condiciones de los</w:t>
      </w:r>
      <w:r>
        <w:rPr>
          <w:spacing w:val="1"/>
        </w:rPr>
        <w:t> </w:t>
      </w:r>
      <w:r>
        <w:rPr/>
        <w:t>contratos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trabajadores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afecte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subrogación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resulte</w:t>
      </w:r>
      <w:r>
        <w:rPr>
          <w:spacing w:val="-5"/>
        </w:rPr>
        <w:t> </w:t>
      </w:r>
      <w:r>
        <w:rPr/>
        <w:t>necesaria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permitir</w:t>
      </w:r>
      <w:r>
        <w:rPr>
          <w:spacing w:val="-53"/>
        </w:rPr>
        <w:t> </w:t>
      </w:r>
      <w:r>
        <w:rPr/>
        <w:t>una exacta</w:t>
      </w:r>
      <w:r>
        <w:rPr>
          <w:spacing w:val="-2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 los costes laborales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implicará</w:t>
      </w:r>
      <w:r>
        <w:rPr>
          <w:spacing w:val="-1"/>
        </w:rPr>
        <w:t> </w:t>
      </w:r>
      <w:r>
        <w:rPr/>
        <w:t>tal</w:t>
      </w:r>
      <w:r>
        <w:rPr>
          <w:spacing w:val="-3"/>
        </w:rPr>
        <w:t> </w:t>
      </w:r>
      <w:r>
        <w:rPr/>
        <w:t>medida.</w:t>
      </w:r>
    </w:p>
    <w:p>
      <w:pPr>
        <w:pStyle w:val="BodyText"/>
        <w:ind w:right="1235"/>
      </w:pPr>
      <w:r>
        <w:rPr/>
        <w:t>Como</w:t>
      </w:r>
      <w:r>
        <w:rPr>
          <w:spacing w:val="-14"/>
        </w:rPr>
        <w:t> </w:t>
      </w:r>
      <w:r>
        <w:rPr/>
        <w:t>parte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esta</w:t>
      </w:r>
      <w:r>
        <w:rPr>
          <w:spacing w:val="-14"/>
        </w:rPr>
        <w:t> </w:t>
      </w:r>
      <w:r>
        <w:rPr/>
        <w:t>información</w:t>
      </w:r>
      <w:r>
        <w:rPr>
          <w:spacing w:val="-14"/>
        </w:rPr>
        <w:t> </w:t>
      </w:r>
      <w:r>
        <w:rPr/>
        <w:t>proporcionada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viniese</w:t>
      </w:r>
      <w:r>
        <w:rPr>
          <w:spacing w:val="-14"/>
        </w:rPr>
        <w:t> </w:t>
      </w:r>
      <w:r>
        <w:rPr/>
        <w:t>efectuando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prestación</w:t>
      </w:r>
      <w:r>
        <w:rPr>
          <w:spacing w:val="-11"/>
        </w:rPr>
        <w:t> </w:t>
      </w:r>
      <w:r>
        <w:rPr/>
        <w:t>objeto</w:t>
      </w:r>
      <w:r>
        <w:rPr>
          <w:spacing w:val="-54"/>
        </w:rPr>
        <w:t> </w:t>
      </w:r>
      <w:r>
        <w:rPr/>
        <w:t>del contrato a adjudicar y que tenga la condición de empleadora de los trabajadores afectados,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aportaran los</w:t>
      </w:r>
      <w:r>
        <w:rPr>
          <w:spacing w:val="-1"/>
        </w:rPr>
        <w:t> </w:t>
      </w:r>
      <w:r>
        <w:rPr/>
        <w:t>listados del</w:t>
      </w:r>
      <w:r>
        <w:rPr>
          <w:spacing w:val="-3"/>
        </w:rPr>
        <w:t> </w:t>
      </w:r>
      <w:r>
        <w:rPr/>
        <w:t>personal objeto</w:t>
      </w:r>
      <w:r>
        <w:rPr>
          <w:spacing w:val="-1"/>
        </w:rPr>
        <w:t> </w:t>
      </w:r>
      <w:r>
        <w:rPr/>
        <w:t>de subrogación, indicándose:</w:t>
      </w:r>
    </w:p>
    <w:p>
      <w:pPr>
        <w:pStyle w:val="ListParagraph"/>
        <w:numPr>
          <w:ilvl w:val="0"/>
          <w:numId w:val="24"/>
        </w:numPr>
        <w:tabs>
          <w:tab w:pos="396" w:val="left" w:leader="none"/>
        </w:tabs>
        <w:spacing w:line="229" w:lineRule="exact" w:before="0" w:after="0"/>
        <w:ind w:left="395" w:right="0" w:hanging="255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Convenio</w:t>
      </w:r>
      <w:r>
        <w:rPr>
          <w:spacing w:val="-3"/>
          <w:sz w:val="20"/>
        </w:rPr>
        <w:t> </w:t>
      </w:r>
      <w:r>
        <w:rPr>
          <w:sz w:val="20"/>
        </w:rPr>
        <w:t>colectivo</w:t>
      </w:r>
      <w:r>
        <w:rPr>
          <w:spacing w:val="-3"/>
          <w:sz w:val="20"/>
        </w:rPr>
        <w:t> </w:t>
      </w:r>
      <w:r>
        <w:rPr>
          <w:sz w:val="20"/>
        </w:rPr>
        <w:t>sectorial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aplicación,</w:t>
      </w:r>
    </w:p>
    <w:p>
      <w:pPr>
        <w:pStyle w:val="ListParagraph"/>
        <w:numPr>
          <w:ilvl w:val="0"/>
          <w:numId w:val="24"/>
        </w:numPr>
        <w:tabs>
          <w:tab w:pos="420" w:val="left" w:leader="none"/>
        </w:tabs>
        <w:spacing w:line="240" w:lineRule="auto" w:before="1" w:after="0"/>
        <w:ind w:left="141" w:right="1240" w:firstLine="0"/>
        <w:jc w:val="left"/>
        <w:rPr>
          <w:sz w:val="20"/>
        </w:rPr>
      </w:pP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detalles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categoría,</w:t>
      </w:r>
      <w:r>
        <w:rPr>
          <w:spacing w:val="20"/>
          <w:sz w:val="20"/>
        </w:rPr>
        <w:t> </w:t>
      </w:r>
      <w:r>
        <w:rPr>
          <w:sz w:val="20"/>
        </w:rPr>
        <w:t>tipo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contrato,</w:t>
      </w:r>
      <w:r>
        <w:rPr>
          <w:spacing w:val="23"/>
          <w:sz w:val="20"/>
        </w:rPr>
        <w:t> </w:t>
      </w:r>
      <w:r>
        <w:rPr>
          <w:sz w:val="20"/>
        </w:rPr>
        <w:t>jornada,</w:t>
      </w:r>
      <w:r>
        <w:rPr>
          <w:spacing w:val="21"/>
          <w:sz w:val="20"/>
        </w:rPr>
        <w:t> </w:t>
      </w:r>
      <w:r>
        <w:rPr>
          <w:sz w:val="20"/>
        </w:rPr>
        <w:t>fecha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antigüedad,</w:t>
      </w:r>
      <w:r>
        <w:rPr>
          <w:spacing w:val="23"/>
          <w:sz w:val="20"/>
        </w:rPr>
        <w:t> </w:t>
      </w:r>
      <w:r>
        <w:rPr>
          <w:sz w:val="20"/>
        </w:rPr>
        <w:t>vencimiento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contrato,</w:t>
      </w:r>
      <w:r>
        <w:rPr>
          <w:spacing w:val="-2"/>
          <w:sz w:val="20"/>
        </w:rPr>
        <w:t> </w:t>
      </w:r>
      <w:r>
        <w:rPr>
          <w:sz w:val="20"/>
        </w:rPr>
        <w:t>salario</w:t>
      </w:r>
      <w:r>
        <w:rPr>
          <w:spacing w:val="-1"/>
          <w:sz w:val="20"/>
        </w:rPr>
        <w:t> </w:t>
      </w:r>
      <w:r>
        <w:rPr>
          <w:sz w:val="20"/>
        </w:rPr>
        <w:t>bruto anual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 trabajador,</w:t>
      </w:r>
    </w:p>
    <w:p>
      <w:pPr>
        <w:pStyle w:val="ListParagraph"/>
        <w:numPr>
          <w:ilvl w:val="0"/>
          <w:numId w:val="24"/>
        </w:numPr>
        <w:tabs>
          <w:tab w:pos="464" w:val="left" w:leader="none"/>
        </w:tabs>
        <w:spacing w:line="240" w:lineRule="auto" w:before="1" w:after="0"/>
        <w:ind w:left="141" w:right="1238" w:firstLine="0"/>
        <w:jc w:val="left"/>
        <w:rPr>
          <w:sz w:val="20"/>
        </w:rPr>
      </w:pP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pactos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1"/>
          <w:sz w:val="20"/>
        </w:rPr>
        <w:t> </w:t>
      </w:r>
      <w:r>
        <w:rPr>
          <w:sz w:val="20"/>
        </w:rPr>
        <w:t>aplicables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afecte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subrogación.</w:t>
      </w:r>
    </w:p>
    <w:p>
      <w:pPr>
        <w:pStyle w:val="BodyText"/>
        <w:spacing w:before="1"/>
        <w:ind w:right="1236"/>
      </w:pP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caso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vez</w:t>
      </w:r>
      <w:r>
        <w:rPr>
          <w:spacing w:val="-4"/>
        </w:rPr>
        <w:t> </w:t>
      </w:r>
      <w:r>
        <w:rPr/>
        <w:t>producida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subrogación</w:t>
      </w:r>
      <w:r>
        <w:rPr>
          <w:spacing w:val="-7"/>
        </w:rPr>
        <w:t> </w:t>
      </w:r>
      <w:r>
        <w:rPr/>
        <w:t>los</w:t>
      </w:r>
      <w:r>
        <w:rPr>
          <w:spacing w:val="-4"/>
        </w:rPr>
        <w:t> </w:t>
      </w:r>
      <w:r>
        <w:rPr/>
        <w:t>costes</w:t>
      </w:r>
      <w:r>
        <w:rPr>
          <w:spacing w:val="-5"/>
        </w:rPr>
        <w:t> </w:t>
      </w:r>
      <w:r>
        <w:rPr/>
        <w:t>laborales</w:t>
      </w:r>
      <w:r>
        <w:rPr>
          <w:spacing w:val="-4"/>
        </w:rPr>
        <w:t> </w:t>
      </w:r>
      <w:r>
        <w:rPr/>
        <w:t>fueran</w:t>
      </w:r>
      <w:r>
        <w:rPr>
          <w:spacing w:val="-7"/>
        </w:rPr>
        <w:t> </w:t>
      </w:r>
      <w:r>
        <w:rPr/>
        <w:t>superiores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53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desprendieran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facilitada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antiguo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contratación, el</w:t>
      </w:r>
      <w:r>
        <w:rPr>
          <w:spacing w:val="-3"/>
        </w:rPr>
        <w:t> </w:t>
      </w:r>
      <w:r>
        <w:rPr/>
        <w:t>contratista</w:t>
      </w:r>
      <w:r>
        <w:rPr>
          <w:spacing w:val="-2"/>
        </w:rPr>
        <w:t> </w:t>
      </w:r>
      <w:r>
        <w:rPr/>
        <w:t>tendrá acción directa</w:t>
      </w:r>
      <w:r>
        <w:rPr>
          <w:spacing w:val="-2"/>
        </w:rPr>
        <w:t> </w:t>
      </w:r>
      <w:r>
        <w:rPr/>
        <w:t>contra el</w:t>
      </w:r>
      <w:r>
        <w:rPr>
          <w:spacing w:val="1"/>
        </w:rPr>
        <w:t> </w:t>
      </w:r>
      <w:r>
        <w:rPr/>
        <w:t>antiguo</w:t>
      </w:r>
      <w:r>
        <w:rPr>
          <w:spacing w:val="-2"/>
        </w:rPr>
        <w:t> </w:t>
      </w:r>
      <w:r>
        <w:rPr/>
        <w:t>contratista.</w:t>
      </w:r>
    </w:p>
    <w:p>
      <w:pPr>
        <w:pStyle w:val="BodyText"/>
        <w:ind w:right="1236"/>
      </w:pPr>
      <w:r>
        <w:rPr/>
        <w:drawing>
          <wp:anchor distT="0" distB="0" distL="0" distR="0" allowOverlap="1" layoutInCell="1" locked="0" behindDoc="0" simplePos="0" relativeHeight="15782400">
            <wp:simplePos x="0" y="0"/>
            <wp:positionH relativeFrom="page">
              <wp:posOffset>6860793</wp:posOffset>
            </wp:positionH>
            <wp:positionV relativeFrom="paragraph">
              <wp:posOffset>584452</wp:posOffset>
            </wp:positionV>
            <wp:extent cx="330200" cy="3937000"/>
            <wp:effectExtent l="0" t="0" r="0" b="0"/>
            <wp:wrapNone/>
            <wp:docPr id="7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El contratista habrá de responder de los salarios impagados a los trabajadores afectados por</w:t>
      </w:r>
      <w:r>
        <w:rPr>
          <w:spacing w:val="1"/>
        </w:rPr>
        <w:t> </w:t>
      </w:r>
      <w:r>
        <w:rPr/>
        <w:t>subrogación,</w:t>
      </w:r>
      <w:r>
        <w:rPr>
          <w:spacing w:val="-11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9"/>
        </w:rPr>
        <w:t> </w:t>
      </w:r>
      <w:r>
        <w:rPr/>
        <w:t>cotizaciones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8"/>
        </w:rPr>
        <w:t> </w:t>
      </w:r>
      <w:r>
        <w:rPr/>
        <w:t>Seguridad</w:t>
      </w:r>
      <w:r>
        <w:rPr>
          <w:spacing w:val="-11"/>
        </w:rPr>
        <w:t> </w:t>
      </w:r>
      <w:r>
        <w:rPr/>
        <w:t>social</w:t>
      </w:r>
      <w:r>
        <w:rPr>
          <w:spacing w:val="-11"/>
        </w:rPr>
        <w:t> </w:t>
      </w:r>
      <w:r>
        <w:rPr/>
        <w:t>devengadas,</w:t>
      </w:r>
      <w:r>
        <w:rPr>
          <w:spacing w:val="-11"/>
        </w:rPr>
        <w:t> </w:t>
      </w:r>
      <w:r>
        <w:rPr/>
        <w:t>aún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supuesto</w:t>
      </w:r>
      <w:r>
        <w:rPr>
          <w:spacing w:val="-54"/>
        </w:rPr>
        <w:t> </w:t>
      </w:r>
      <w:r>
        <w:rPr/>
        <w:t>de que se resuelva el contrato y aquellos sean subrogados por el nuevo contratista, sin que en</w:t>
      </w:r>
      <w:r>
        <w:rPr>
          <w:spacing w:val="1"/>
        </w:rPr>
        <w:t> </w:t>
      </w:r>
      <w:r>
        <w:rPr/>
        <w:t>ningún</w:t>
      </w:r>
      <w:r>
        <w:rPr>
          <w:spacing w:val="-11"/>
        </w:rPr>
        <w:t> </w:t>
      </w:r>
      <w:r>
        <w:rPr/>
        <w:t>caso</w:t>
      </w:r>
      <w:r>
        <w:rPr>
          <w:spacing w:val="-13"/>
        </w:rPr>
        <w:t> </w:t>
      </w:r>
      <w:r>
        <w:rPr/>
        <w:t>dicha</w:t>
      </w:r>
      <w:r>
        <w:rPr>
          <w:spacing w:val="-11"/>
        </w:rPr>
        <w:t> </w:t>
      </w:r>
      <w:r>
        <w:rPr/>
        <w:t>obligación</w:t>
      </w:r>
      <w:r>
        <w:rPr>
          <w:spacing w:val="-13"/>
        </w:rPr>
        <w:t> </w:t>
      </w:r>
      <w:r>
        <w:rPr/>
        <w:t>corresponda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este</w:t>
      </w:r>
      <w:r>
        <w:rPr>
          <w:spacing w:val="-11"/>
        </w:rPr>
        <w:t> </w:t>
      </w:r>
      <w:r>
        <w:rPr/>
        <w:t>último.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este</w:t>
      </w:r>
      <w:r>
        <w:rPr>
          <w:spacing w:val="-10"/>
        </w:rPr>
        <w:t> </w:t>
      </w:r>
      <w:r>
        <w:rPr/>
        <w:t>caso,</w:t>
      </w:r>
      <w:r>
        <w:rPr>
          <w:spacing w:val="-10"/>
        </w:rPr>
        <w:t> </w:t>
      </w:r>
      <w:r>
        <w:rPr/>
        <w:t>una</w:t>
      </w:r>
      <w:r>
        <w:rPr>
          <w:spacing w:val="-10"/>
        </w:rPr>
        <w:t> </w:t>
      </w:r>
      <w:r>
        <w:rPr/>
        <w:t>vez</w:t>
      </w:r>
      <w:r>
        <w:rPr>
          <w:spacing w:val="-14"/>
        </w:rPr>
        <w:t> </w:t>
      </w:r>
      <w:r>
        <w:rPr/>
        <w:t>acreditada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falta</w:t>
      </w:r>
      <w:r>
        <w:rPr>
          <w:spacing w:val="-53"/>
        </w:rPr>
        <w:t> </w:t>
      </w:r>
      <w:r>
        <w:rPr/>
        <w:t>de pago de los citados salarios, el órgano de contratación procederá a la retención de las</w:t>
      </w:r>
      <w:r>
        <w:rPr>
          <w:spacing w:val="1"/>
        </w:rPr>
        <w:t> </w:t>
      </w:r>
      <w:r>
        <w:rPr/>
        <w:t>cantidades debidas al contratista para garantizar el pago de los citados salarios, y a la no</w:t>
      </w:r>
      <w:r>
        <w:rPr>
          <w:spacing w:val="1"/>
        </w:rPr>
        <w:t> </w:t>
      </w:r>
      <w:r>
        <w:rPr/>
        <w:t>devolución de la garantía definitiva en tanto no se acredite el abono de éstos. Todo ello sin</w:t>
      </w:r>
      <w:r>
        <w:rPr>
          <w:spacing w:val="1"/>
        </w:rPr>
        <w:t> </w:t>
      </w:r>
      <w:r>
        <w:rPr/>
        <w:t>perjuicio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aplicación,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6"/>
        </w:rPr>
        <w:t> </w:t>
      </w:r>
      <w:r>
        <w:rPr/>
        <w:t>caso,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6"/>
        </w:rPr>
        <w:t> </w:t>
      </w:r>
      <w:r>
        <w:rPr/>
        <w:t>establecido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44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texto</w:t>
      </w:r>
      <w:r>
        <w:rPr>
          <w:spacing w:val="-2"/>
        </w:rPr>
        <w:t> </w:t>
      </w:r>
      <w:r>
        <w:rPr/>
        <w:t>refundido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3"/>
        </w:rPr>
        <w:t> </w:t>
      </w:r>
      <w:r>
        <w:rPr/>
        <w:t>Ley del Estatuto de los Trabajadores, aprobado por Real Decreto Legislativo 2/2015, de 23 de</w:t>
      </w:r>
      <w:r>
        <w:rPr>
          <w:spacing w:val="1"/>
        </w:rPr>
        <w:t> </w:t>
      </w:r>
      <w:r>
        <w:rPr/>
        <w:t>octubre</w:t>
      </w:r>
    </w:p>
    <w:p>
      <w:pPr>
        <w:pStyle w:val="BodyText"/>
        <w:ind w:right="1238"/>
      </w:pPr>
      <w:r>
        <w:rPr/>
        <w:t>Para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supuesto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incumplimiento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obligación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proporcionar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información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suministrar</w:t>
      </w:r>
      <w:r>
        <w:rPr>
          <w:spacing w:val="-54"/>
        </w:rPr>
        <w:t> </w:t>
      </w:r>
      <w:r>
        <w:rPr/>
        <w:t>por parte del adjudicatario indicada anteriormente relativa a los listados del personal objeto de</w:t>
      </w:r>
      <w:r>
        <w:rPr>
          <w:spacing w:val="1"/>
        </w:rPr>
        <w:t> </w:t>
      </w:r>
      <w:r>
        <w:rPr/>
        <w:t>subrogación con la totalidad de datos señalados, cuando le sea requerida por el Ayuntamiento,</w:t>
      </w:r>
      <w:r>
        <w:rPr>
          <w:spacing w:val="1"/>
        </w:rPr>
        <w:t> </w:t>
      </w:r>
      <w:r>
        <w:rPr/>
        <w:t>se impondrán las siguientes </w:t>
      </w:r>
      <w:r>
        <w:rPr>
          <w:rFonts w:ascii="Arial" w:hAnsi="Arial"/>
          <w:b/>
        </w:rPr>
        <w:t>penalidades, </w:t>
      </w:r>
      <w:r>
        <w:rPr/>
        <w:t>sin perjuicio de otras responsabilidades que fuesen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aplicación:</w:t>
      </w:r>
    </w:p>
    <w:p>
      <w:pPr>
        <w:pStyle w:val="ListParagraph"/>
        <w:numPr>
          <w:ilvl w:val="0"/>
          <w:numId w:val="25"/>
        </w:numPr>
        <w:tabs>
          <w:tab w:pos="389" w:val="left" w:leader="none"/>
        </w:tabs>
        <w:spacing w:line="240" w:lineRule="auto" w:before="0" w:after="0"/>
        <w:ind w:left="141" w:right="1240" w:firstLine="0"/>
        <w:jc w:val="both"/>
        <w:rPr>
          <w:sz w:val="20"/>
        </w:rPr>
      </w:pPr>
      <w:r>
        <w:rPr>
          <w:sz w:val="20"/>
        </w:rPr>
        <w:t>5% del importe de adjudicación IGIC excluido, por no proporcionar en el plazo otorgado los</w:t>
      </w:r>
      <w:r>
        <w:rPr>
          <w:spacing w:val="1"/>
          <w:sz w:val="20"/>
        </w:rPr>
        <w:t> </w:t>
      </w:r>
      <w:r>
        <w:rPr>
          <w:sz w:val="20"/>
        </w:rPr>
        <w:t>listados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subrogación por el</w:t>
      </w:r>
      <w:r>
        <w:rPr>
          <w:spacing w:val="-3"/>
          <w:sz w:val="20"/>
        </w:rPr>
        <w:t> </w:t>
      </w:r>
      <w:r>
        <w:rPr>
          <w:sz w:val="20"/>
        </w:rPr>
        <w:t>siguiente adjudicatario.</w:t>
      </w:r>
    </w:p>
    <w:p>
      <w:pPr>
        <w:pStyle w:val="ListParagraph"/>
        <w:numPr>
          <w:ilvl w:val="0"/>
          <w:numId w:val="25"/>
        </w:numPr>
        <w:tabs>
          <w:tab w:pos="413" w:val="left" w:leader="none"/>
        </w:tabs>
        <w:spacing w:line="240" w:lineRule="auto" w:before="0" w:after="0"/>
        <w:ind w:left="141" w:right="1239" w:firstLine="0"/>
        <w:jc w:val="both"/>
        <w:rPr>
          <w:sz w:val="20"/>
        </w:rPr>
      </w:pPr>
      <w:r>
        <w:rPr>
          <w:sz w:val="20"/>
        </w:rPr>
        <w:t>2% del importe de adjudicación IGIC excluido, por proporcionar los listados de personal</w:t>
      </w:r>
      <w:r>
        <w:rPr>
          <w:spacing w:val="1"/>
          <w:sz w:val="20"/>
        </w:rPr>
        <w:t> </w:t>
      </w:r>
      <w:r>
        <w:rPr>
          <w:sz w:val="20"/>
        </w:rPr>
        <w:t>incompletos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falseados.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Heading1"/>
        <w:spacing w:line="237" w:lineRule="auto" w:before="1"/>
        <w:ind w:right="1223"/>
      </w:pPr>
      <w:r>
        <w:rPr/>
        <w:t>35.-</w:t>
      </w:r>
      <w:r>
        <w:rPr>
          <w:spacing w:val="21"/>
        </w:rPr>
        <w:t> </w:t>
      </w:r>
      <w:r>
        <w:rPr/>
        <w:t>RECURSO</w:t>
      </w:r>
      <w:r>
        <w:rPr>
          <w:spacing w:val="23"/>
        </w:rPr>
        <w:t> </w:t>
      </w:r>
      <w:r>
        <w:rPr/>
        <w:t>ESPECIAL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MATERIA</w:t>
      </w:r>
      <w:r>
        <w:rPr>
          <w:spacing w:val="8"/>
        </w:rPr>
        <w:t> </w:t>
      </w:r>
      <w:r>
        <w:rPr/>
        <w:t>DE</w:t>
      </w:r>
      <w:r>
        <w:rPr>
          <w:spacing w:val="21"/>
        </w:rPr>
        <w:t> </w:t>
      </w:r>
      <w:r>
        <w:rPr/>
        <w:t>CONTRATACIÓN</w:t>
      </w:r>
      <w:r>
        <w:rPr>
          <w:spacing w:val="20"/>
        </w:rPr>
        <w:t> </w:t>
      </w:r>
      <w:r>
        <w:rPr/>
        <w:t>Y</w:t>
      </w:r>
      <w:r>
        <w:rPr>
          <w:spacing w:val="19"/>
        </w:rPr>
        <w:t> </w:t>
      </w:r>
      <w:r>
        <w:rPr/>
        <w:t>JURISDICCION</w:t>
      </w:r>
      <w:r>
        <w:rPr>
          <w:spacing w:val="-53"/>
        </w:rPr>
        <w:t> </w:t>
      </w:r>
      <w:r>
        <w:rPr/>
        <w:t>COMPETENTE.</w:t>
      </w:r>
    </w:p>
    <w:p>
      <w:pPr>
        <w:spacing w:before="1"/>
        <w:ind w:left="14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35.1.-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Recuso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especial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material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contratación.</w:t>
      </w:r>
    </w:p>
    <w:p>
      <w:pPr>
        <w:pStyle w:val="BodyText"/>
        <w:spacing w:before="2"/>
        <w:ind w:right="1235"/>
      </w:pPr>
      <w:r>
        <w:rPr/>
        <w:t>Dado que el valor estimado del contrato es superior a cien mil euros, conforme a lo establecido</w:t>
      </w:r>
      <w:r>
        <w:rPr>
          <w:spacing w:val="1"/>
        </w:rPr>
        <w:t> </w:t>
      </w:r>
      <w:r>
        <w:rPr>
          <w:w w:val="95"/>
        </w:rPr>
        <w:t>en el articulo 44.2 de la LCSP, serán susceptibles de recurso especial en materia de contratación</w:t>
      </w:r>
      <w:r>
        <w:rPr>
          <w:spacing w:val="1"/>
          <w:w w:val="95"/>
        </w:rPr>
        <w:t> </w:t>
      </w:r>
      <w:r>
        <w:rPr/>
        <w:t>previo</w:t>
      </w:r>
      <w:r>
        <w:rPr>
          <w:spacing w:val="-3"/>
        </w:rPr>
        <w:t> </w:t>
      </w:r>
      <w:r>
        <w:rPr/>
        <w:t>a la</w:t>
      </w:r>
      <w:r>
        <w:rPr>
          <w:spacing w:val="-2"/>
        </w:rPr>
        <w:t> </w:t>
      </w:r>
      <w:r>
        <w:rPr/>
        <w:t>interposición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contencioso-administrativo las</w:t>
      </w:r>
      <w:r>
        <w:rPr>
          <w:spacing w:val="-2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actuaciones:</w:t>
      </w: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rect style="position:absolute;margin-left:83.639999pt;margin-top:13.315739pt;width:428.03pt;height:.48pt;mso-position-horizontal-relative:page;mso-position-vertical-relative:paragraph;z-index:-156753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ListParagraph"/>
        <w:numPr>
          <w:ilvl w:val="1"/>
          <w:numId w:val="25"/>
        </w:numPr>
        <w:tabs>
          <w:tab w:pos="394" w:val="left" w:leader="none"/>
        </w:tabs>
        <w:spacing w:line="240" w:lineRule="auto" w:before="189" w:after="0"/>
        <w:ind w:left="141" w:right="1239" w:firstLine="0"/>
        <w:jc w:val="both"/>
        <w:rPr>
          <w:sz w:val="20"/>
        </w:rPr>
      </w:pPr>
      <w:r>
        <w:rPr/>
        <w:pict>
          <v:shape style="position:absolute;margin-left:567.78833pt;margin-top:539.805969pt;width:14.75pt;height:273.2pt;mso-position-horizontal-relative:page;mso-position-vertical-relative:page;z-index:1578444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5P94E45XQQ36GDQK7L6TZN6SL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36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Los anuncios de licitación, los pliegos y los documentos contractuales que establezcan 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deban</w:t>
      </w:r>
      <w:r>
        <w:rPr>
          <w:spacing w:val="-1"/>
          <w:sz w:val="20"/>
        </w:rPr>
        <w:t> </w:t>
      </w:r>
      <w:r>
        <w:rPr>
          <w:sz w:val="20"/>
        </w:rPr>
        <w:t>regir la</w:t>
      </w:r>
      <w:r>
        <w:rPr>
          <w:spacing w:val="-2"/>
          <w:sz w:val="20"/>
        </w:rPr>
        <w:t> </w:t>
      </w:r>
      <w:r>
        <w:rPr>
          <w:sz w:val="20"/>
        </w:rPr>
        <w:t>licitación.</w:t>
      </w:r>
    </w:p>
    <w:p>
      <w:pPr>
        <w:pStyle w:val="ListParagraph"/>
        <w:numPr>
          <w:ilvl w:val="1"/>
          <w:numId w:val="25"/>
        </w:numPr>
        <w:tabs>
          <w:tab w:pos="413" w:val="left" w:leader="none"/>
        </w:tabs>
        <w:spacing w:line="240" w:lineRule="auto" w:before="1" w:after="0"/>
        <w:ind w:left="141" w:right="1235" w:firstLine="0"/>
        <w:jc w:val="both"/>
        <w:rPr>
          <w:sz w:val="20"/>
        </w:rPr>
      </w:pPr>
      <w:r>
        <w:rPr>
          <w:sz w:val="20"/>
        </w:rPr>
        <w:t>Los actos de trámite adoptados en el procedimiento de adjudicación, siempre que estos</w:t>
      </w:r>
      <w:r>
        <w:rPr>
          <w:spacing w:val="1"/>
          <w:sz w:val="20"/>
        </w:rPr>
        <w:t> </w:t>
      </w:r>
      <w:r>
        <w:rPr>
          <w:sz w:val="20"/>
        </w:rPr>
        <w:t>decidan</w:t>
      </w:r>
      <w:r>
        <w:rPr>
          <w:spacing w:val="-5"/>
          <w:sz w:val="20"/>
        </w:rPr>
        <w:t> </w:t>
      </w:r>
      <w:r>
        <w:rPr>
          <w:sz w:val="20"/>
        </w:rPr>
        <w:t>directa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indirectamente</w:t>
      </w:r>
      <w:r>
        <w:rPr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adjudicación,</w:t>
      </w:r>
      <w:r>
        <w:rPr>
          <w:spacing w:val="-4"/>
          <w:sz w:val="20"/>
        </w:rPr>
        <w:t> </w:t>
      </w:r>
      <w:r>
        <w:rPr>
          <w:sz w:val="20"/>
        </w:rPr>
        <w:t>determinen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imposibilidad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continuar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produzcan</w:t>
      </w:r>
      <w:r>
        <w:rPr>
          <w:spacing w:val="1"/>
          <w:sz w:val="20"/>
        </w:rPr>
        <w:t> </w:t>
      </w:r>
      <w:r>
        <w:rPr>
          <w:sz w:val="20"/>
        </w:rPr>
        <w:t>indefensión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irreparable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intereses</w:t>
      </w:r>
      <w:r>
        <w:rPr>
          <w:spacing w:val="1"/>
          <w:sz w:val="20"/>
        </w:rPr>
        <w:t> </w:t>
      </w:r>
      <w:r>
        <w:rPr>
          <w:sz w:val="20"/>
        </w:rPr>
        <w:t>legítimos. En todo caso se considerara que concurres las circunstancias anteriores en los actos</w:t>
      </w:r>
      <w:r>
        <w:rPr>
          <w:spacing w:val="-53"/>
          <w:sz w:val="20"/>
        </w:rPr>
        <w:t> </w:t>
      </w:r>
      <w:r>
        <w:rPr>
          <w:sz w:val="20"/>
        </w:rPr>
        <w:t>de la mesa o del órgano de contratación por los que se acuerde la admisión o inadmisión de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licitadoras, o la admisión o exclusión de ofertas, incluidas las ofertas que sean</w:t>
      </w:r>
      <w:r>
        <w:rPr>
          <w:spacing w:val="1"/>
          <w:sz w:val="20"/>
        </w:rPr>
        <w:t> </w:t>
      </w:r>
      <w:r>
        <w:rPr>
          <w:sz w:val="20"/>
        </w:rPr>
        <w:t>excluidas por resultar anormalmente bajas como consecuencia de la aplicación del artículo 149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LCSP.</w:t>
      </w:r>
    </w:p>
    <w:p>
      <w:pPr>
        <w:pStyle w:val="ListParagraph"/>
        <w:numPr>
          <w:ilvl w:val="1"/>
          <w:numId w:val="25"/>
        </w:numPr>
        <w:tabs>
          <w:tab w:pos="365" w:val="left" w:leader="none"/>
        </w:tabs>
        <w:spacing w:line="229" w:lineRule="exact" w:before="1" w:after="0"/>
        <w:ind w:left="364" w:right="0" w:hanging="224"/>
        <w:jc w:val="both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acuerdos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adjudicación.</w:t>
      </w:r>
    </w:p>
    <w:p>
      <w:pPr>
        <w:pStyle w:val="ListParagraph"/>
        <w:numPr>
          <w:ilvl w:val="1"/>
          <w:numId w:val="25"/>
        </w:numPr>
        <w:tabs>
          <w:tab w:pos="375" w:val="left" w:leader="none"/>
        </w:tabs>
        <w:spacing w:line="240" w:lineRule="auto" w:before="0" w:after="0"/>
        <w:ind w:left="141" w:right="1240" w:firstLine="0"/>
        <w:jc w:val="both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modificaciones</w:t>
      </w:r>
      <w:r>
        <w:rPr>
          <w:spacing w:val="-3"/>
          <w:sz w:val="20"/>
        </w:rPr>
        <w:t> </w:t>
      </w:r>
      <w:r>
        <w:rPr>
          <w:sz w:val="20"/>
        </w:rPr>
        <w:t>basadas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incumplimiento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artículos</w:t>
      </w:r>
      <w:r>
        <w:rPr>
          <w:spacing w:val="-3"/>
          <w:sz w:val="20"/>
        </w:rPr>
        <w:t> </w:t>
      </w:r>
      <w:r>
        <w:rPr>
          <w:sz w:val="20"/>
        </w:rPr>
        <w:t>204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205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LCSP,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entender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modificación</w:t>
      </w:r>
      <w:r>
        <w:rPr>
          <w:spacing w:val="-2"/>
          <w:sz w:val="20"/>
        </w:rPr>
        <w:t> </w:t>
      </w:r>
      <w:r>
        <w:rPr>
          <w:sz w:val="20"/>
        </w:rPr>
        <w:t>debió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nueva</w:t>
      </w:r>
      <w:r>
        <w:rPr>
          <w:spacing w:val="-1"/>
          <w:sz w:val="20"/>
        </w:rPr>
        <w:t> </w:t>
      </w:r>
      <w:r>
        <w:rPr>
          <w:sz w:val="20"/>
        </w:rPr>
        <w:t>adjudicación.</w:t>
      </w:r>
    </w:p>
    <w:p>
      <w:pPr>
        <w:pStyle w:val="BodyText"/>
        <w:ind w:right="1240"/>
      </w:pPr>
      <w:r>
        <w:rPr/>
        <w:t>El procedimiento de recurso se iniciara mediante escrito que deberá presentarse en el plazo de</w:t>
      </w:r>
      <w:r>
        <w:rPr>
          <w:spacing w:val="1"/>
        </w:rPr>
        <w:t> </w:t>
      </w:r>
      <w:r>
        <w:rPr/>
        <w:t>quince</w:t>
      </w:r>
      <w:r>
        <w:rPr>
          <w:spacing w:val="-3"/>
        </w:rPr>
        <w:t> </w:t>
      </w:r>
      <w:r>
        <w:rPr/>
        <w:t>días</w:t>
      </w:r>
      <w:r>
        <w:rPr>
          <w:spacing w:val="-2"/>
        </w:rPr>
        <w:t> </w:t>
      </w:r>
      <w:r>
        <w:rPr/>
        <w:t>hábiles,</w:t>
      </w:r>
      <w:r>
        <w:rPr>
          <w:spacing w:val="-3"/>
        </w:rPr>
        <w:t> </w:t>
      </w:r>
      <w:r>
        <w:rPr/>
        <w:t>computados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formas</w:t>
      </w:r>
      <w:r>
        <w:rPr>
          <w:spacing w:val="-1"/>
        </w:rPr>
        <w:t> </w:t>
      </w:r>
      <w:r>
        <w:rPr/>
        <w:t>previstas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LCSP.</w:t>
      </w:r>
    </w:p>
    <w:p>
      <w:pPr>
        <w:pStyle w:val="BodyText"/>
        <w:ind w:right="1238"/>
      </w:pPr>
      <w:r>
        <w:rPr/>
        <w:t>Contra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susceptibles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impugnadas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procederá la interposición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administrativos ordinarios.</w:t>
      </w:r>
    </w:p>
    <w:p>
      <w:pPr>
        <w:pStyle w:val="BodyText"/>
        <w:ind w:right="1235"/>
      </w:pPr>
      <w:r>
        <w:rPr/>
        <w:t>La interposición del recurso especial en materia de contratación tendrá carácter potestativo y</w:t>
      </w:r>
      <w:r>
        <w:rPr>
          <w:spacing w:val="1"/>
        </w:rPr>
        <w:t> </w:t>
      </w:r>
      <w:r>
        <w:rPr/>
        <w:t>será</w:t>
      </w:r>
      <w:r>
        <w:rPr>
          <w:spacing w:val="-2"/>
        </w:rPr>
        <w:t> </w:t>
      </w:r>
      <w:r>
        <w:rPr/>
        <w:t>gratuito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 recurrentes.</w:t>
      </w:r>
    </w:p>
    <w:p>
      <w:pPr>
        <w:pStyle w:val="BodyText"/>
        <w:ind w:right="1237"/>
      </w:pPr>
      <w:r>
        <w:rPr/>
        <w:t>La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Administrativo de Contratos Públicos de la Comunidad Autónoma de Canarias (BOC nº 94, de</w:t>
      </w:r>
      <w:r>
        <w:rPr>
          <w:spacing w:val="1"/>
        </w:rPr>
        <w:t> </w:t>
      </w:r>
      <w:r>
        <w:rPr/>
        <w:t>fecha</w:t>
      </w:r>
      <w:r>
        <w:rPr>
          <w:spacing w:val="-2"/>
        </w:rPr>
        <w:t> </w:t>
      </w:r>
      <w:r>
        <w:rPr/>
        <w:t>17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mayo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2016).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BodyText"/>
        <w:spacing w:before="1"/>
        <w:ind w:right="1223"/>
        <w:jc w:val="left"/>
      </w:pPr>
      <w:r>
        <w:rPr/>
        <w:t>La tramitación del citado recurso se ajustara a lo dispuesto en los artículos 44 a 59 de la LCSP.</w:t>
      </w:r>
      <w:r>
        <w:rPr>
          <w:spacing w:val="-53"/>
        </w:rPr>
        <w:t> </w:t>
      </w:r>
      <w:r>
        <w:rPr>
          <w:spacing w:val="-1"/>
        </w:rPr>
        <w:t>Contra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resolución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/>
        <w:t>recurso</w:t>
      </w:r>
      <w:r>
        <w:rPr>
          <w:spacing w:val="-13"/>
        </w:rPr>
        <w:t> </w:t>
      </w:r>
      <w:r>
        <w:rPr/>
        <w:t>solo</w:t>
      </w:r>
      <w:r>
        <w:rPr>
          <w:spacing w:val="-13"/>
        </w:rPr>
        <w:t> </w:t>
      </w:r>
      <w:r>
        <w:rPr/>
        <w:t>cabra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interposición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recurso</w:t>
      </w:r>
      <w:r>
        <w:rPr>
          <w:spacing w:val="-13"/>
        </w:rPr>
        <w:t> </w:t>
      </w:r>
      <w:r>
        <w:rPr/>
        <w:t>contencioso-administrativo</w:t>
      </w:r>
      <w:r>
        <w:rPr>
          <w:spacing w:val="-52"/>
        </w:rPr>
        <w:t> </w:t>
      </w:r>
      <w:r>
        <w:rPr/>
        <w:t>conforme a</w:t>
      </w:r>
      <w:r>
        <w:rPr>
          <w:spacing w:val="4"/>
        </w:rPr>
        <w:t> </w:t>
      </w:r>
      <w:r>
        <w:rPr/>
        <w:t>lo</w:t>
      </w:r>
      <w:r>
        <w:rPr>
          <w:spacing w:val="4"/>
        </w:rPr>
        <w:t> </w:t>
      </w:r>
      <w:r>
        <w:rPr/>
        <w:t>dispuesto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10,</w:t>
      </w:r>
      <w:r>
        <w:rPr>
          <w:spacing w:val="4"/>
        </w:rPr>
        <w:t> </w:t>
      </w:r>
      <w:r>
        <w:rPr/>
        <w:t>letras</w:t>
      </w:r>
      <w:r>
        <w:rPr>
          <w:spacing w:val="2"/>
        </w:rPr>
        <w:t> </w:t>
      </w:r>
      <w:r>
        <w:rPr/>
        <w:t>k)</w:t>
      </w:r>
      <w:r>
        <w:rPr>
          <w:spacing w:val="5"/>
        </w:rPr>
        <w:t> </w:t>
      </w:r>
      <w:r>
        <w:rPr/>
        <w:t>y</w:t>
      </w:r>
      <w:r>
        <w:rPr>
          <w:spacing w:val="1"/>
        </w:rPr>
        <w:t> </w:t>
      </w:r>
      <w:r>
        <w:rPr/>
        <w:t>l)</w:t>
      </w:r>
      <w:r>
        <w:rPr>
          <w:spacing w:val="5"/>
        </w:rPr>
        <w:t> </w:t>
      </w:r>
      <w:r>
        <w:rPr/>
        <w:t>del</w:t>
      </w:r>
      <w:r>
        <w:rPr>
          <w:spacing w:val="3"/>
        </w:rPr>
        <w:t> </w:t>
      </w:r>
      <w:r>
        <w:rPr/>
        <w:t>apartado</w:t>
      </w:r>
      <w:r>
        <w:rPr>
          <w:spacing w:val="4"/>
        </w:rPr>
        <w:t> </w:t>
      </w:r>
      <w:r>
        <w:rPr/>
        <w:t>1</w:t>
      </w:r>
      <w:r>
        <w:rPr>
          <w:spacing w:val="7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11,</w:t>
      </w:r>
      <w:r>
        <w:rPr>
          <w:spacing w:val="4"/>
        </w:rPr>
        <w:t> </w:t>
      </w:r>
      <w:r>
        <w:rPr/>
        <w:t>letra</w:t>
      </w:r>
      <w:r>
        <w:rPr>
          <w:spacing w:val="4"/>
        </w:rPr>
        <w:t> </w:t>
      </w:r>
      <w:r>
        <w:rPr/>
        <w:t>f)</w:t>
      </w:r>
      <w:r>
        <w:rPr>
          <w:spacing w:val="-53"/>
        </w:rPr>
        <w:t> </w:t>
      </w:r>
      <w:r>
        <w:rPr/>
        <w:t>de</w:t>
      </w:r>
      <w:r>
        <w:rPr>
          <w:spacing w:val="6"/>
        </w:rPr>
        <w:t> </w:t>
      </w:r>
      <w:r>
        <w:rPr/>
        <w:t>su</w:t>
      </w:r>
      <w:r>
        <w:rPr>
          <w:spacing w:val="9"/>
        </w:rPr>
        <w:t> </w:t>
      </w:r>
      <w:r>
        <w:rPr/>
        <w:t>apartado</w:t>
      </w:r>
      <w:r>
        <w:rPr>
          <w:spacing w:val="6"/>
        </w:rPr>
        <w:t> </w:t>
      </w:r>
      <w:r>
        <w:rPr/>
        <w:t>1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Ley</w:t>
      </w:r>
      <w:r>
        <w:rPr>
          <w:spacing w:val="6"/>
        </w:rPr>
        <w:t> </w:t>
      </w:r>
      <w:r>
        <w:rPr/>
        <w:t>29/1998,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13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julio,</w:t>
      </w:r>
      <w:r>
        <w:rPr>
          <w:spacing w:val="9"/>
        </w:rPr>
        <w:t> </w:t>
      </w:r>
      <w:r>
        <w:rPr/>
        <w:t>reguladora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Jurisdicción</w:t>
      </w:r>
      <w:r>
        <w:rPr>
          <w:spacing w:val="9"/>
        </w:rPr>
        <w:t> </w:t>
      </w:r>
      <w:r>
        <w:rPr/>
        <w:t>Contencioso-</w:t>
      </w:r>
      <w:r>
        <w:rPr>
          <w:spacing w:val="-52"/>
        </w:rPr>
        <w:t> </w:t>
      </w:r>
      <w:r>
        <w:rPr/>
        <w:t>Administrativa.</w:t>
      </w:r>
    </w:p>
    <w:p>
      <w:pPr>
        <w:pStyle w:val="Heading1"/>
        <w:spacing w:line="230" w:lineRule="exact"/>
      </w:pPr>
      <w:r>
        <w:rPr/>
        <w:t>35.2.-</w:t>
      </w:r>
      <w:r>
        <w:rPr>
          <w:spacing w:val="-3"/>
        </w:rPr>
        <w:t> </w:t>
      </w:r>
      <w:r>
        <w:rPr/>
        <w:t>Jurisdicción</w:t>
      </w:r>
      <w:r>
        <w:rPr>
          <w:spacing w:val="-3"/>
        </w:rPr>
        <w:t> </w:t>
      </w:r>
      <w:r>
        <w:rPr/>
        <w:t>competente</w:t>
      </w:r>
    </w:p>
    <w:p>
      <w:pPr>
        <w:pStyle w:val="BodyText"/>
        <w:ind w:right="1235"/>
      </w:pPr>
      <w:r>
        <w:rPr/>
        <w:drawing>
          <wp:anchor distT="0" distB="0" distL="0" distR="0" allowOverlap="1" layoutInCell="1" locked="0" behindDoc="0" simplePos="0" relativeHeight="15783936">
            <wp:simplePos x="0" y="0"/>
            <wp:positionH relativeFrom="page">
              <wp:posOffset>6860793</wp:posOffset>
            </wp:positionH>
            <wp:positionV relativeFrom="paragraph">
              <wp:posOffset>876933</wp:posOffset>
            </wp:positionV>
            <wp:extent cx="330200" cy="3937000"/>
            <wp:effectExtent l="0" t="0" r="0" b="0"/>
            <wp:wrapNone/>
            <wp:docPr id="7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El adjudicatario se somete a las decisiones del órgano de contratación y a la jurisdicción</w:t>
      </w:r>
      <w:r>
        <w:rPr>
          <w:spacing w:val="1"/>
        </w:rPr>
        <w:t> </w:t>
      </w:r>
      <w:r>
        <w:rPr/>
        <w:t>contenciosa-administrativa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cuestiones</w:t>
      </w:r>
      <w:r>
        <w:rPr>
          <w:spacing w:val="1"/>
        </w:rPr>
        <w:t> </w:t>
      </w:r>
      <w:r>
        <w:rPr/>
        <w:t>litigiosas</w:t>
      </w:r>
      <w:r>
        <w:rPr>
          <w:spacing w:val="1"/>
        </w:rPr>
        <w:t> </w:t>
      </w:r>
      <w:r>
        <w:rPr/>
        <w:t>surgidas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preparación,</w:t>
      </w:r>
      <w:r>
        <w:rPr>
          <w:spacing w:val="1"/>
        </w:rPr>
        <w:t> </w:t>
      </w:r>
      <w:r>
        <w:rPr/>
        <w:t>adjudicación,</w:t>
      </w:r>
      <w:r>
        <w:rPr>
          <w:spacing w:val="-2"/>
        </w:rPr>
        <w:t> </w:t>
      </w:r>
      <w:r>
        <w:rPr/>
        <w:t>interpretación,</w:t>
      </w:r>
      <w:r>
        <w:rPr>
          <w:spacing w:val="-7"/>
        </w:rPr>
        <w:t> </w:t>
      </w:r>
      <w:r>
        <w:rPr/>
        <w:t>modificación,</w:t>
      </w:r>
      <w:r>
        <w:rPr>
          <w:spacing w:val="-5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este</w:t>
      </w:r>
      <w:r>
        <w:rPr>
          <w:spacing w:val="-5"/>
        </w:rPr>
        <w:t> </w:t>
      </w:r>
      <w:r>
        <w:rPr/>
        <w:t>contrato,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acuerdo</w:t>
      </w:r>
      <w:r>
        <w:rPr>
          <w:spacing w:val="-6"/>
        </w:rPr>
        <w:t> </w:t>
      </w:r>
      <w:r>
        <w:rPr/>
        <w:t>con</w:t>
      </w:r>
      <w:r>
        <w:rPr>
          <w:spacing w:val="-53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LCSP.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inmediatamente</w:t>
      </w:r>
      <w:r>
        <w:rPr>
          <w:spacing w:val="-8"/>
        </w:rPr>
        <w:t> </w:t>
      </w:r>
      <w:r>
        <w:rPr/>
        <w:t>ejecutivo</w:t>
      </w:r>
      <w:r>
        <w:rPr>
          <w:spacing w:val="-2"/>
        </w:rPr>
        <w:t> </w:t>
      </w:r>
      <w:r>
        <w:rPr/>
        <w:t>y</w:t>
      </w:r>
      <w:r>
        <w:rPr>
          <w:spacing w:val="-10"/>
        </w:rPr>
        <w:t> </w:t>
      </w:r>
      <w:r>
        <w:rPr/>
        <w:t>agotan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vía</w:t>
      </w:r>
      <w:r>
        <w:rPr>
          <w:spacing w:val="-7"/>
        </w:rPr>
        <w:t> </w:t>
      </w:r>
      <w:r>
        <w:rPr/>
        <w:t>administrativa.</w:t>
      </w:r>
      <w:r>
        <w:rPr>
          <w:spacing w:val="-9"/>
        </w:rPr>
        <w:t> </w:t>
      </w:r>
      <w:r>
        <w:rPr/>
        <w:t>Contra</w:t>
      </w:r>
      <w:r>
        <w:rPr>
          <w:spacing w:val="-7"/>
        </w:rPr>
        <w:t> </w:t>
      </w:r>
      <w:r>
        <w:rPr/>
        <w:t>estas</w:t>
      </w:r>
      <w:r>
        <w:rPr>
          <w:spacing w:val="-5"/>
        </w:rPr>
        <w:t> </w:t>
      </w:r>
      <w:r>
        <w:rPr/>
        <w:t>resoluciones,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no</w:t>
      </w:r>
      <w:r>
        <w:rPr>
          <w:spacing w:val="-9"/>
        </w:rPr>
        <w:t> </w:t>
      </w:r>
      <w:r>
        <w:rPr/>
        <w:t>sean</w:t>
      </w:r>
      <w:r>
        <w:rPr>
          <w:spacing w:val="-53"/>
        </w:rPr>
        <w:t> </w:t>
      </w:r>
      <w:r>
        <w:rPr/>
        <w:t>susceptibles de recurso especial, los interesados pueden interponer, en el plazo de un mes a</w:t>
      </w:r>
      <w:r>
        <w:rPr>
          <w:spacing w:val="1"/>
        </w:rPr>
        <w:t> </w:t>
      </w:r>
      <w:r>
        <w:rPr/>
        <w:t>contar del día siguiente de su notificación, recurso potestativo de reposición ante el órgano de</w:t>
      </w:r>
      <w:r>
        <w:rPr>
          <w:spacing w:val="1"/>
        </w:rPr>
        <w:t> </w:t>
      </w:r>
      <w:r>
        <w:rPr/>
        <w:t>contratación, de acuerdo con lo previsto en los artículos 123 y 124 de la Ley 39/2015, de 1 de</w:t>
      </w:r>
      <w:r>
        <w:rPr>
          <w:spacing w:val="1"/>
        </w:rPr>
        <w:t> </w:t>
      </w:r>
      <w:r>
        <w:rPr/>
        <w:t>octubre,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contencioso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Juzgado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Contencioso</w:t>
      </w:r>
      <w:r>
        <w:rPr>
          <w:spacing w:val="1"/>
        </w:rPr>
        <w:t> </w:t>
      </w:r>
      <w:r>
        <w:rPr/>
        <w:t>Administrativo (resultará aplicable el procedimiento abreviado cuando la cuantía sea superior a</w:t>
      </w:r>
      <w:r>
        <w:rPr>
          <w:spacing w:val="1"/>
        </w:rPr>
        <w:t> </w:t>
      </w:r>
      <w:r>
        <w:rPr/>
        <w:t>13.000€), en el plazo de dos meses</w:t>
      </w:r>
      <w:r>
        <w:rPr>
          <w:spacing w:val="1"/>
        </w:rPr>
        <w:t> </w:t>
      </w:r>
      <w:r>
        <w:rPr/>
        <w:t>a contar del día siguiente a la notificación de conformidad</w:t>
      </w:r>
      <w:r>
        <w:rPr>
          <w:spacing w:val="-53"/>
        </w:rPr>
        <w:t> </w:t>
      </w:r>
      <w:r>
        <w:rPr/>
        <w:t>con el artículo 46 de la Ley 29/1998, de 13 de julio, reguladora de la jurisdicción contenciosa</w:t>
      </w:r>
      <w:r>
        <w:rPr>
          <w:spacing w:val="1"/>
        </w:rPr>
        <w:t> </w:t>
      </w:r>
      <w:r>
        <w:rPr/>
        <w:t>administrativa.</w:t>
      </w:r>
    </w:p>
    <w:p>
      <w:pPr>
        <w:pStyle w:val="BodyText"/>
        <w:spacing w:before="1"/>
        <w:ind w:right="1237"/>
      </w:pPr>
      <w:r>
        <w:rPr/>
        <w:t>Si opta por presentar el recurso de reposición antes enunciado, no se podrá interponer recurso</w:t>
      </w:r>
      <w:r>
        <w:rPr>
          <w:spacing w:val="1"/>
        </w:rPr>
        <w:t> </w:t>
      </w:r>
      <w:r>
        <w:rPr/>
        <w:t>Contencioso-Administrativo hasta que se haya resuelto expresamente o se haya producido la</w:t>
      </w:r>
      <w:r>
        <w:rPr>
          <w:spacing w:val="1"/>
        </w:rPr>
        <w:t> </w:t>
      </w:r>
      <w:r>
        <w:rPr/>
        <w:t>desestimación</w:t>
      </w:r>
      <w:r>
        <w:rPr>
          <w:spacing w:val="-2"/>
        </w:rPr>
        <w:t> </w:t>
      </w:r>
      <w:r>
        <w:rPr/>
        <w:t>presunta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recurso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reposición interpuesto.</w:t>
      </w:r>
    </w:p>
    <w:p>
      <w:pPr>
        <w:pStyle w:val="Heading1"/>
        <w:spacing w:line="226" w:lineRule="exact"/>
        <w:ind w:left="148" w:right="1246"/>
        <w:jc w:val="center"/>
      </w:pPr>
      <w:r>
        <w:rPr/>
        <w:t>ANEXO I</w:t>
      </w:r>
    </w:p>
    <w:p>
      <w:pPr>
        <w:spacing w:before="0"/>
        <w:ind w:left="148" w:right="124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MODELO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PROPOSICIÓN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ECONÓMICA</w:t>
      </w:r>
    </w:p>
    <w:p>
      <w:pPr>
        <w:pStyle w:val="BodyText"/>
        <w:spacing w:line="229" w:lineRule="exact" w:before="3"/>
        <w:jc w:val="left"/>
      </w:pPr>
      <w:r>
        <w:rPr/>
        <w:t>Expediente</w:t>
      </w:r>
      <w:r>
        <w:rPr>
          <w:spacing w:val="-2"/>
        </w:rPr>
        <w:t> </w:t>
      </w:r>
      <w:r>
        <w:rPr/>
        <w:t>nº</w:t>
      </w:r>
      <w:r>
        <w:rPr>
          <w:spacing w:val="-4"/>
        </w:rPr>
        <w:t> </w:t>
      </w:r>
      <w:r>
        <w:rPr/>
        <w:t>2104/2021</w:t>
      </w:r>
    </w:p>
    <w:p>
      <w:pPr>
        <w:pStyle w:val="Heading1"/>
        <w:ind w:right="1236"/>
        <w:jc w:val="both"/>
      </w:pPr>
      <w:r>
        <w:rPr>
          <w:rFonts w:ascii="Arial MT" w:hAnsi="Arial MT"/>
          <w:b w:val="0"/>
        </w:rPr>
        <w:t>Contratación del Servicio de “</w:t>
      </w:r>
      <w:r>
        <w:rPr/>
        <w:t>TRANSPORTE ADAPTADO Y ACOMPAÑAMIENTO PARA LOS</w:t>
      </w:r>
      <w:r>
        <w:rPr>
          <w:spacing w:val="-53"/>
        </w:rPr>
        <w:t> </w:t>
      </w:r>
      <w:r>
        <w:rPr/>
        <w:t>USUARIOS DEL CENTRO RESIDENCIAL “NINA JAUBERT” Y USUARIOS DEL SERVICIO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AYUDA</w:t>
      </w:r>
      <w:r>
        <w:rPr>
          <w:spacing w:val="-15"/>
        </w:rPr>
        <w:t> </w:t>
      </w:r>
      <w:r>
        <w:rPr/>
        <w:t>A</w:t>
      </w:r>
      <w:r>
        <w:rPr>
          <w:spacing w:val="-10"/>
        </w:rPr>
        <w:t> </w:t>
      </w:r>
      <w:r>
        <w:rPr/>
        <w:t>DOMICILIO.”</w:t>
      </w:r>
    </w:p>
    <w:p>
      <w:pPr>
        <w:pStyle w:val="BodyText"/>
        <w:spacing w:before="1"/>
        <w:ind w:right="6101"/>
        <w:jc w:val="left"/>
      </w:pPr>
      <w:r>
        <w:rPr>
          <w:w w:val="95"/>
        </w:rPr>
        <w:t>Presupuesto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licitación:</w:t>
      </w:r>
      <w:r>
        <w:rPr>
          <w:spacing w:val="18"/>
          <w:w w:val="95"/>
        </w:rPr>
        <w:t> </w:t>
      </w:r>
      <w:r>
        <w:rPr>
          <w:w w:val="95"/>
        </w:rPr>
        <w:t>33.577,3€</w:t>
      </w:r>
      <w:r>
        <w:rPr>
          <w:spacing w:val="-50"/>
          <w:w w:val="95"/>
        </w:rPr>
        <w:t> </w:t>
      </w:r>
      <w:r>
        <w:rPr/>
        <w:t>IGIC:</w:t>
      </w:r>
      <w:r>
        <w:rPr>
          <w:spacing w:val="-4"/>
        </w:rPr>
        <w:t> </w:t>
      </w:r>
      <w:r>
        <w:rPr/>
        <w:t>2.350,41€.</w:t>
      </w:r>
    </w:p>
    <w:p>
      <w:pPr>
        <w:pStyle w:val="BodyText"/>
        <w:spacing w:line="480" w:lineRule="auto"/>
        <w:ind w:right="6729"/>
        <w:jc w:val="left"/>
      </w:pPr>
      <w:r>
        <w:rPr/>
        <w:pict>
          <v:rect style="position:absolute;margin-left:83.639999pt;margin-top:47.779888pt;width:428.03pt;height:.48pt;mso-position-horizontal-relative:page;mso-position-vertical-relative:paragraph;z-index:-1567385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95"/>
        </w:rPr>
        <w:t>Presupuesto</w:t>
      </w:r>
      <w:r>
        <w:rPr>
          <w:spacing w:val="15"/>
          <w:w w:val="95"/>
        </w:rPr>
        <w:t> </w:t>
      </w:r>
      <w:r>
        <w:rPr>
          <w:w w:val="95"/>
        </w:rPr>
        <w:t>total:</w:t>
      </w:r>
      <w:r>
        <w:rPr>
          <w:spacing w:val="16"/>
          <w:w w:val="95"/>
        </w:rPr>
        <w:t> </w:t>
      </w:r>
      <w:r>
        <w:rPr>
          <w:w w:val="95"/>
        </w:rPr>
        <w:t>35.927,71€</w:t>
      </w:r>
      <w:r>
        <w:rPr>
          <w:spacing w:val="-50"/>
          <w:w w:val="95"/>
        </w:rPr>
        <w:t> </w:t>
      </w:r>
      <w:r>
        <w:rPr/>
        <w:t>Lote 1:</w: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  <w:ind w:left="196" w:right="5615" w:hanging="56"/>
        <w:jc w:val="left"/>
      </w:pPr>
      <w:r>
        <w:rPr/>
        <w:pict>
          <v:shape style="position:absolute;margin-left:567.78833pt;margin-top:539.805969pt;width:14.75pt;height:273.2pt;mso-position-horizontal-relative:page;mso-position-vertical-relative:page;z-index:15785984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5P94E45XQQ36GDQK7L6TZN6SL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37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Presupuesto</w:t>
      </w:r>
      <w:r>
        <w:rPr>
          <w:spacing w:val="18"/>
          <w:w w:val="95"/>
        </w:rPr>
        <w:t> </w:t>
      </w:r>
      <w:r>
        <w:rPr>
          <w:w w:val="95"/>
        </w:rPr>
        <w:t>base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licitación:</w:t>
      </w:r>
      <w:r>
        <w:rPr>
          <w:spacing w:val="21"/>
          <w:w w:val="95"/>
        </w:rPr>
        <w:t> </w:t>
      </w:r>
      <w:r>
        <w:rPr>
          <w:w w:val="95"/>
        </w:rPr>
        <w:t>29.577,3€</w:t>
      </w:r>
      <w:r>
        <w:rPr>
          <w:spacing w:val="-50"/>
          <w:w w:val="95"/>
        </w:rPr>
        <w:t> </w:t>
      </w:r>
      <w:r>
        <w:rPr/>
        <w:t>IGIC:</w:t>
      </w:r>
      <w:r>
        <w:rPr>
          <w:spacing w:val="-4"/>
        </w:rPr>
        <w:t> </w:t>
      </w:r>
      <w:r>
        <w:rPr/>
        <w:t>2.070,41€</w:t>
      </w:r>
    </w:p>
    <w:p>
      <w:pPr>
        <w:pStyle w:val="BodyText"/>
        <w:spacing w:before="1"/>
        <w:ind w:left="196"/>
        <w:jc w:val="left"/>
      </w:pPr>
      <w:r>
        <w:rPr>
          <w:w w:val="95"/>
        </w:rPr>
        <w:t>Presupuesto</w:t>
      </w:r>
      <w:r>
        <w:rPr>
          <w:spacing w:val="18"/>
          <w:w w:val="95"/>
        </w:rPr>
        <w:t> </w:t>
      </w:r>
      <w:r>
        <w:rPr>
          <w:w w:val="95"/>
        </w:rPr>
        <w:t>base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licitación</w:t>
      </w:r>
      <w:r>
        <w:rPr>
          <w:spacing w:val="14"/>
          <w:w w:val="95"/>
        </w:rPr>
        <w:t> </w:t>
      </w:r>
      <w:r>
        <w:rPr>
          <w:w w:val="95"/>
        </w:rPr>
        <w:t>total:</w:t>
      </w:r>
      <w:r>
        <w:rPr>
          <w:spacing w:val="16"/>
          <w:w w:val="95"/>
        </w:rPr>
        <w:t> </w:t>
      </w:r>
      <w:r>
        <w:rPr>
          <w:w w:val="95"/>
        </w:rPr>
        <w:t>31.647,11€.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jc w:val="left"/>
      </w:pPr>
      <w:r>
        <w:rPr/>
        <w:t>Lote</w:t>
      </w:r>
      <w:r>
        <w:rPr>
          <w:spacing w:val="-2"/>
        </w:rPr>
        <w:t> </w:t>
      </w:r>
      <w:r>
        <w:rPr/>
        <w:t>2:</w:t>
      </w:r>
    </w:p>
    <w:p>
      <w:pPr>
        <w:pStyle w:val="BodyText"/>
        <w:spacing w:line="237" w:lineRule="auto" w:before="2"/>
        <w:ind w:left="196" w:right="5615" w:hanging="56"/>
        <w:jc w:val="left"/>
      </w:pPr>
      <w:r>
        <w:rPr>
          <w:w w:val="95"/>
        </w:rPr>
        <w:t>Presupuesto</w:t>
      </w:r>
      <w:r>
        <w:rPr>
          <w:spacing w:val="18"/>
          <w:w w:val="95"/>
        </w:rPr>
        <w:t> </w:t>
      </w:r>
      <w:r>
        <w:rPr>
          <w:w w:val="95"/>
        </w:rPr>
        <w:t>base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licitación:</w:t>
      </w:r>
      <w:r>
        <w:rPr>
          <w:spacing w:val="21"/>
          <w:w w:val="95"/>
        </w:rPr>
        <w:t> </w:t>
      </w:r>
      <w:r>
        <w:rPr>
          <w:w w:val="95"/>
        </w:rPr>
        <w:t>4.000,00€</w:t>
      </w:r>
      <w:r>
        <w:rPr>
          <w:spacing w:val="-50"/>
          <w:w w:val="95"/>
        </w:rPr>
        <w:t> </w:t>
      </w:r>
      <w:r>
        <w:rPr/>
        <w:t>IGIC:</w:t>
      </w:r>
      <w:r>
        <w:rPr>
          <w:spacing w:val="-4"/>
        </w:rPr>
        <w:t> </w:t>
      </w:r>
      <w:r>
        <w:rPr/>
        <w:t>280,00€</w:t>
      </w:r>
    </w:p>
    <w:p>
      <w:pPr>
        <w:pStyle w:val="BodyText"/>
        <w:spacing w:before="1"/>
        <w:jc w:val="left"/>
      </w:pPr>
      <w:r>
        <w:rPr>
          <w:w w:val="95"/>
        </w:rPr>
        <w:t>Presupuesto</w:t>
      </w:r>
      <w:r>
        <w:rPr>
          <w:spacing w:val="10"/>
          <w:w w:val="95"/>
        </w:rPr>
        <w:t> </w:t>
      </w:r>
      <w:r>
        <w:rPr>
          <w:w w:val="95"/>
        </w:rPr>
        <w:t>total:</w:t>
      </w:r>
      <w:r>
        <w:rPr>
          <w:spacing w:val="11"/>
          <w:w w:val="95"/>
        </w:rPr>
        <w:t> </w:t>
      </w:r>
      <w:r>
        <w:rPr>
          <w:w w:val="95"/>
        </w:rPr>
        <w:t>4.280,00€.</w:t>
      </w:r>
    </w:p>
    <w:p>
      <w:pPr>
        <w:pStyle w:val="BodyText"/>
        <w:spacing w:before="1"/>
        <w:ind w:left="0"/>
        <w:jc w:val="left"/>
      </w:pPr>
    </w:p>
    <w:p>
      <w:pPr>
        <w:pStyle w:val="BodyText"/>
      </w:pPr>
      <w:r>
        <w:rPr/>
        <w:t>D./Dña...................................................................,</w:t>
      </w:r>
      <w:r>
        <w:rPr>
          <w:spacing w:val="51"/>
        </w:rPr>
        <w:t> </w:t>
      </w:r>
      <w:r>
        <w:rPr/>
        <w:t>con</w:t>
      </w:r>
      <w:r>
        <w:rPr>
          <w:spacing w:val="53"/>
        </w:rPr>
        <w:t> </w:t>
      </w:r>
      <w:r>
        <w:rPr/>
        <w:t>DNI</w:t>
      </w:r>
      <w:r>
        <w:rPr>
          <w:spacing w:val="52"/>
        </w:rPr>
        <w:t> </w:t>
      </w:r>
      <w:r>
        <w:rPr/>
        <w:t>número.........................en</w:t>
      </w:r>
      <w:r>
        <w:rPr>
          <w:spacing w:val="51"/>
        </w:rPr>
        <w:t> </w:t>
      </w:r>
      <w:r>
        <w:rPr/>
        <w:t>nombre</w:t>
      </w:r>
    </w:p>
    <w:p>
      <w:pPr>
        <w:pStyle w:val="BodyText"/>
        <w:ind w:right="1234"/>
      </w:pPr>
      <w:r>
        <w:rPr/>
        <w:t>(propio)</w:t>
      </w:r>
      <w:r>
        <w:rPr>
          <w:spacing w:val="1"/>
        </w:rPr>
        <w:t> </w:t>
      </w:r>
      <w:r>
        <w:rPr/>
        <w:t>o (de la empresa que representa)............................................entidad que [SI] [NO]</w:t>
      </w:r>
      <w:r>
        <w:rPr>
          <w:spacing w:val="1"/>
        </w:rPr>
        <w:t> </w:t>
      </w:r>
      <w:r>
        <w:rPr/>
        <w:t>cumple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PYME,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NIF.............................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en............................calle...................................................................................número..................</w:t>
      </w:r>
    </w:p>
    <w:p>
      <w:pPr>
        <w:pStyle w:val="BodyText"/>
        <w:spacing w:line="229" w:lineRule="exact"/>
      </w:pPr>
      <w:r>
        <w:rPr/>
        <w:t>..enterado   </w:t>
      </w:r>
      <w:r>
        <w:rPr>
          <w:spacing w:val="1"/>
        </w:rPr>
        <w:t> </w:t>
      </w:r>
      <w:r>
        <w:rPr/>
        <w:t>del  </w:t>
      </w:r>
      <w:r>
        <w:rPr>
          <w:spacing w:val="53"/>
        </w:rPr>
        <w:t> </w:t>
      </w:r>
      <w:r>
        <w:rPr/>
        <w:t>anuncio   </w:t>
      </w:r>
      <w:r>
        <w:rPr>
          <w:spacing w:val="1"/>
        </w:rPr>
        <w:t> </w:t>
      </w:r>
      <w:r>
        <w:rPr/>
        <w:t>publicado  </w:t>
      </w:r>
      <w:r>
        <w:rPr>
          <w:spacing w:val="54"/>
        </w:rPr>
        <w:t> </w:t>
      </w:r>
      <w:r>
        <w:rPr/>
        <w:t>en   </w:t>
      </w:r>
      <w:r>
        <w:rPr>
          <w:spacing w:val="1"/>
        </w:rPr>
        <w:t> </w:t>
      </w:r>
      <w:r>
        <w:rPr/>
        <w:t>el    perfil  </w:t>
      </w:r>
      <w:r>
        <w:rPr>
          <w:spacing w:val="54"/>
        </w:rPr>
        <w:t> </w:t>
      </w:r>
      <w:r>
        <w:rPr/>
        <w:t>de  </w:t>
      </w:r>
      <w:r>
        <w:rPr>
          <w:spacing w:val="53"/>
        </w:rPr>
        <w:t> </w:t>
      </w:r>
      <w:r>
        <w:rPr/>
        <w:t>contratante  </w:t>
      </w:r>
      <w:r>
        <w:rPr>
          <w:spacing w:val="54"/>
        </w:rPr>
        <w:t> </w:t>
      </w:r>
      <w:r>
        <w:rPr/>
        <w:t>del    día.................</w:t>
      </w:r>
    </w:p>
    <w:p>
      <w:pPr>
        <w:pStyle w:val="BodyText"/>
        <w:tabs>
          <w:tab w:pos="4472" w:val="left" w:leader="dot"/>
        </w:tabs>
        <w:spacing w:before="1"/>
        <w:ind w:right="1237"/>
      </w:pPr>
      <w:r>
        <w:rPr/>
        <w:t>de..............de.............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condiciones,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condiciones   </w:t>
      </w:r>
      <w:r>
        <w:rPr>
          <w:spacing w:val="1"/>
        </w:rPr>
        <w:t> </w:t>
      </w:r>
      <w:r>
        <w:rPr/>
        <w:t>de   </w:t>
      </w:r>
      <w:r>
        <w:rPr>
          <w:spacing w:val="1"/>
        </w:rPr>
        <w:t> </w:t>
      </w:r>
      <w:r>
        <w:rPr/>
        <w:t>trabajo   </w:t>
      </w:r>
      <w:r>
        <w:rPr>
          <w:spacing w:val="1"/>
        </w:rPr>
        <w:t> </w:t>
      </w:r>
      <w:r>
        <w:rPr/>
        <w:t>que     se     exigen     para     la     adjudicación     del     contrato</w:t>
      </w:r>
      <w:r>
        <w:rPr>
          <w:spacing w:val="-53"/>
        </w:rPr>
        <w:t> </w:t>
      </w:r>
      <w:r>
        <w:rPr/>
        <w:t>de</w:t>
        <w:tab/>
        <w:t>se</w:t>
      </w:r>
      <w:r>
        <w:rPr>
          <w:spacing w:val="10"/>
        </w:rPr>
        <w:t> </w:t>
      </w:r>
      <w:r>
        <w:rPr/>
        <w:t>compromete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acuerdo</w:t>
      </w:r>
      <w:r>
        <w:rPr>
          <w:spacing w:val="11"/>
        </w:rPr>
        <w:t> </w:t>
      </w:r>
      <w:r>
        <w:rPr/>
        <w:t>con</w:t>
      </w:r>
      <w:r>
        <w:rPr>
          <w:spacing w:val="13"/>
        </w:rPr>
        <w:t> </w:t>
      </w:r>
      <w:r>
        <w:rPr/>
        <w:t>lo</w:t>
      </w:r>
      <w:r>
        <w:rPr>
          <w:spacing w:val="11"/>
        </w:rPr>
        <w:t> </w:t>
      </w:r>
      <w:r>
        <w:rPr/>
        <w:t>establecido</w:t>
      </w:r>
    </w:p>
    <w:p>
      <w:pPr>
        <w:pStyle w:val="BodyText"/>
        <w:ind w:right="1234"/>
      </w:pPr>
      <w:r>
        <w:rPr/>
        <w:t>en los pliegos de prescripciones técnicas y cláusulas administrativas particulares que sirven de</w:t>
      </w:r>
      <w:r>
        <w:rPr>
          <w:spacing w:val="1"/>
        </w:rPr>
        <w:t> </w:t>
      </w:r>
      <w:r>
        <w:rPr>
          <w:w w:val="95"/>
        </w:rPr>
        <w:t>base</w:t>
      </w:r>
      <w:r>
        <w:rPr>
          <w:spacing w:val="16"/>
          <w:w w:val="95"/>
        </w:rPr>
        <w:t> </w:t>
      </w:r>
      <w:r>
        <w:rPr>
          <w:w w:val="95"/>
        </w:rPr>
        <w:t>a</w:t>
      </w:r>
      <w:r>
        <w:rPr>
          <w:spacing w:val="17"/>
          <w:w w:val="95"/>
        </w:rPr>
        <w:t> </w:t>
      </w:r>
      <w:r>
        <w:rPr>
          <w:w w:val="95"/>
        </w:rPr>
        <w:t>la</w:t>
      </w:r>
      <w:r>
        <w:rPr>
          <w:spacing w:val="17"/>
          <w:w w:val="95"/>
        </w:rPr>
        <w:t> </w:t>
      </w:r>
      <w:r>
        <w:rPr>
          <w:w w:val="95"/>
        </w:rPr>
        <w:t>convocatoria,</w:t>
      </w:r>
      <w:r>
        <w:rPr>
          <w:spacing w:val="17"/>
          <w:w w:val="95"/>
        </w:rPr>
        <w:t> </w:t>
      </w:r>
      <w:r>
        <w:rPr>
          <w:w w:val="95"/>
        </w:rPr>
        <w:t>cuyo</w:t>
      </w:r>
      <w:r>
        <w:rPr>
          <w:spacing w:val="17"/>
          <w:w w:val="95"/>
        </w:rPr>
        <w:t> </w:t>
      </w:r>
      <w:r>
        <w:rPr>
          <w:w w:val="95"/>
        </w:rPr>
        <w:t>contenido</w:t>
      </w:r>
      <w:r>
        <w:rPr>
          <w:spacing w:val="16"/>
          <w:w w:val="95"/>
        </w:rPr>
        <w:t> </w:t>
      </w:r>
      <w:r>
        <w:rPr>
          <w:w w:val="95"/>
        </w:rPr>
        <w:t>declara</w:t>
      </w:r>
      <w:r>
        <w:rPr>
          <w:spacing w:val="16"/>
          <w:w w:val="95"/>
        </w:rPr>
        <w:t> </w:t>
      </w:r>
      <w:r>
        <w:rPr>
          <w:w w:val="95"/>
        </w:rPr>
        <w:t>conocer</w:t>
      </w:r>
      <w:r>
        <w:rPr>
          <w:spacing w:val="22"/>
          <w:w w:val="95"/>
        </w:rPr>
        <w:t> </w:t>
      </w:r>
      <w:r>
        <w:rPr>
          <w:w w:val="95"/>
        </w:rPr>
        <w:t>y</w:t>
      </w:r>
      <w:r>
        <w:rPr>
          <w:spacing w:val="9"/>
          <w:w w:val="95"/>
        </w:rPr>
        <w:t> </w:t>
      </w:r>
      <w:r>
        <w:rPr>
          <w:w w:val="95"/>
        </w:rPr>
        <w:t>acepta</w:t>
      </w:r>
      <w:r>
        <w:rPr>
          <w:spacing w:val="16"/>
          <w:w w:val="95"/>
        </w:rPr>
        <w:t> </w:t>
      </w:r>
      <w:r>
        <w:rPr>
          <w:w w:val="95"/>
        </w:rPr>
        <w:t>plenamente,</w:t>
      </w:r>
      <w:r>
        <w:rPr>
          <w:spacing w:val="18"/>
          <w:w w:val="95"/>
        </w:rPr>
        <w:t> </w:t>
      </w:r>
      <w:r>
        <w:rPr>
          <w:w w:val="95"/>
        </w:rPr>
        <w:t>a</w:t>
      </w:r>
      <w:r>
        <w:rPr>
          <w:spacing w:val="18"/>
          <w:w w:val="95"/>
        </w:rPr>
        <w:t> </w:t>
      </w:r>
      <w:r>
        <w:rPr>
          <w:w w:val="95"/>
        </w:rPr>
        <w:t>tomar</w:t>
      </w:r>
      <w:r>
        <w:rPr>
          <w:spacing w:val="14"/>
          <w:w w:val="95"/>
        </w:rPr>
        <w:t> </w:t>
      </w:r>
      <w:r>
        <w:rPr>
          <w:w w:val="95"/>
        </w:rPr>
        <w:t>a</w:t>
      </w:r>
      <w:r>
        <w:rPr>
          <w:spacing w:val="18"/>
          <w:w w:val="95"/>
        </w:rPr>
        <w:t> </w:t>
      </w:r>
      <w:r>
        <w:rPr>
          <w:w w:val="95"/>
        </w:rPr>
        <w:t>su</w:t>
      </w:r>
      <w:r>
        <w:rPr>
          <w:spacing w:val="16"/>
          <w:w w:val="95"/>
        </w:rPr>
        <w:t> </w:t>
      </w:r>
      <w:r>
        <w:rPr>
          <w:w w:val="95"/>
        </w:rPr>
        <w:t>cargo</w:t>
      </w:r>
      <w:r>
        <w:rPr>
          <w:spacing w:val="1"/>
          <w:w w:val="95"/>
        </w:rPr>
        <w:t> </w:t>
      </w:r>
      <w:r>
        <w:rPr/>
        <w:t>la ejecución de las mismas, con estricta sujeción a los expresados requisitos, condiciones y</w:t>
      </w:r>
      <w:r>
        <w:rPr>
          <w:spacing w:val="1"/>
        </w:rPr>
        <w:t> </w:t>
      </w:r>
      <w:r>
        <w:rPr/>
        <w:t>obligaciones,</w:t>
      </w:r>
      <w:r>
        <w:rPr>
          <w:spacing w:val="32"/>
        </w:rPr>
        <w:t> </w:t>
      </w:r>
      <w:r>
        <w:rPr/>
        <w:t>Lote……,  </w:t>
      </w:r>
      <w:r>
        <w:rPr>
          <w:spacing w:val="12"/>
        </w:rPr>
        <w:t> </w:t>
      </w:r>
      <w:r>
        <w:rPr/>
        <w:t>por</w:t>
      </w:r>
      <w:r>
        <w:rPr>
          <w:spacing w:val="33"/>
        </w:rPr>
        <w:t> </w:t>
      </w:r>
      <w:r>
        <w:rPr/>
        <w:t>un</w:t>
      </w:r>
      <w:r>
        <w:rPr>
          <w:spacing w:val="35"/>
        </w:rPr>
        <w:t> </w:t>
      </w:r>
      <w:r>
        <w:rPr/>
        <w:t>precio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...........................</w:t>
      </w:r>
      <w:r>
        <w:rPr>
          <w:spacing w:val="35"/>
        </w:rPr>
        <w:t> </w:t>
      </w:r>
      <w:r>
        <w:rPr/>
        <w:t>Euros</w:t>
      </w:r>
      <w:r>
        <w:rPr>
          <w:spacing w:val="34"/>
        </w:rPr>
        <w:t> </w:t>
      </w:r>
      <w:r>
        <w:rPr/>
        <w:t>(en</w:t>
      </w:r>
      <w:r>
        <w:rPr>
          <w:spacing w:val="34"/>
        </w:rPr>
        <w:t> </w:t>
      </w:r>
      <w:r>
        <w:rPr/>
        <w:t>letra</w:t>
      </w:r>
      <w:r>
        <w:rPr>
          <w:spacing w:val="39"/>
        </w:rPr>
        <w:t> </w:t>
      </w:r>
      <w:r>
        <w:rPr/>
        <w:t>y</w:t>
      </w:r>
      <w:r>
        <w:rPr>
          <w:spacing w:val="31"/>
        </w:rPr>
        <w:t> </w:t>
      </w:r>
      <w:r>
        <w:rPr/>
        <w:t>número),</w:t>
      </w:r>
      <w:r>
        <w:rPr>
          <w:spacing w:val="33"/>
        </w:rPr>
        <w:t> </w:t>
      </w:r>
      <w:r>
        <w:rPr/>
        <w:t>IGIC</w:t>
      </w:r>
    </w:p>
    <w:p>
      <w:pPr>
        <w:pStyle w:val="BodyText"/>
        <w:tabs>
          <w:tab w:pos="5563" w:val="left" w:leader="dot"/>
        </w:tabs>
      </w:pPr>
      <w:r>
        <w:rPr/>
        <w:t>……………………(letra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numero),</w:t>
      </w:r>
      <w:r>
        <w:rPr>
          <w:spacing w:val="-2"/>
        </w:rPr>
        <w:t> </w:t>
      </w:r>
      <w:r>
        <w:rPr/>
        <w:t>importe</w:t>
      </w:r>
      <w:r>
        <w:rPr>
          <w:spacing w:val="-3"/>
        </w:rPr>
        <w:t> </w:t>
      </w:r>
      <w:r>
        <w:rPr/>
        <w:t>total</w:t>
        <w:tab/>
        <w:t>(letra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número).</w:t>
      </w:r>
    </w:p>
    <w:p>
      <w:pPr>
        <w:pStyle w:val="BodyText"/>
        <w:spacing w:line="229" w:lineRule="exact" w:before="1"/>
      </w:pPr>
      <w:r>
        <w:rPr/>
        <w:t>Asimismo,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oferta:</w:t>
      </w:r>
    </w:p>
    <w:p>
      <w:pPr>
        <w:pStyle w:val="BodyText"/>
        <w:spacing w:line="229" w:lineRule="exact"/>
      </w:pPr>
      <w:r>
        <w:rPr/>
        <w:t>Lote</w:t>
      </w:r>
      <w:r>
        <w:rPr>
          <w:spacing w:val="-2"/>
        </w:rPr>
        <w:t> </w:t>
      </w:r>
      <w:r>
        <w:rPr/>
        <w:t>1:</w:t>
      </w:r>
    </w:p>
    <w:p>
      <w:pPr>
        <w:pStyle w:val="BodyText"/>
        <w:tabs>
          <w:tab w:pos="3305" w:val="left" w:leader="none"/>
        </w:tabs>
      </w:pPr>
      <w:r>
        <w:rPr/>
        <w:t>Bolsa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horas</w:t>
      </w:r>
      <w:r>
        <w:rPr>
          <w:spacing w:val="-3"/>
        </w:rPr>
        <w:t> </w:t>
      </w:r>
      <w:r>
        <w:rPr/>
        <w:t>adicionales:</w:t>
        <w:tab/>
        <w:t>horas/año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jc w:val="left"/>
      </w:pPr>
      <w:r>
        <w:rPr/>
        <w:t>Lote</w:t>
      </w:r>
      <w:r>
        <w:rPr>
          <w:spacing w:val="-2"/>
        </w:rPr>
        <w:t> </w:t>
      </w:r>
      <w:r>
        <w:rPr/>
        <w:t>2:</w:t>
      </w:r>
    </w:p>
    <w:p>
      <w:pPr>
        <w:pStyle w:val="BodyText"/>
        <w:spacing w:before="1"/>
        <w:jc w:val="left"/>
      </w:pPr>
      <w:r>
        <w:rPr/>
        <w:t>Excursiones:</w:t>
      </w:r>
    </w:p>
    <w:p>
      <w:pPr>
        <w:pStyle w:val="BodyText"/>
        <w:spacing w:before="9"/>
        <w:ind w:left="0"/>
        <w:jc w:val="left"/>
        <w:rPr>
          <w:sz w:val="19"/>
        </w:rPr>
      </w:pPr>
    </w:p>
    <w:p>
      <w:pPr>
        <w:pStyle w:val="BodyText"/>
        <w:tabs>
          <w:tab w:pos="4540" w:val="left" w:leader="dot"/>
        </w:tabs>
        <w:spacing w:before="1"/>
      </w:pPr>
      <w:r>
        <w:rPr/>
        <w:t>En</w:t>
      </w:r>
      <w:r>
        <w:rPr>
          <w:spacing w:val="-2"/>
        </w:rPr>
        <w:t> </w:t>
      </w:r>
      <w:r>
        <w:rPr/>
        <w:t>………………….a</w:t>
      </w:r>
      <w:r>
        <w:rPr>
          <w:spacing w:val="-2"/>
        </w:rPr>
        <w:t> </w:t>
      </w:r>
      <w:r>
        <w:rPr/>
        <w:t>………de</w:t>
        <w:tab/>
        <w:t>de 2021.</w:t>
      </w:r>
    </w:p>
    <w:p>
      <w:pPr>
        <w:pStyle w:val="BodyText"/>
      </w:pPr>
      <w:r>
        <w:rPr/>
        <w:t>Firma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/>
        <w:t>Sello</w:t>
      </w:r>
      <w:r>
        <w:rPr>
          <w:spacing w:val="-3"/>
        </w:rPr>
        <w:t> </w:t>
      </w:r>
      <w:r>
        <w:rPr/>
        <w:t>del</w:t>
      </w:r>
      <w:r>
        <w:rPr>
          <w:spacing w:val="-6"/>
        </w:rPr>
        <w:t> </w:t>
      </w:r>
      <w:r>
        <w:rPr/>
        <w:t>licitador.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Heading1"/>
        <w:jc w:val="both"/>
      </w:pPr>
      <w:r>
        <w:rPr>
          <w:spacing w:val="-2"/>
        </w:rPr>
        <w:t>AL SR. ALCALDE-PRESIDENTE</w:t>
      </w:r>
      <w:r>
        <w:rPr>
          <w:spacing w:val="-1"/>
        </w:rPr>
        <w:t> </w:t>
      </w:r>
      <w:r>
        <w:rPr>
          <w:spacing w:val="-2"/>
        </w:rPr>
        <w:t>DEL</w:t>
      </w:r>
      <w:r>
        <w:rPr>
          <w:spacing w:val="-7"/>
        </w:rPr>
        <w:t> </w:t>
      </w:r>
      <w:r>
        <w:rPr>
          <w:spacing w:val="-2"/>
        </w:rPr>
        <w:t>AYUNTAMIENTO</w:t>
      </w:r>
      <w:r>
        <w:rPr>
          <w:spacing w:val="1"/>
        </w:rPr>
        <w:t> </w:t>
      </w:r>
      <w:r>
        <w:rPr>
          <w:spacing w:val="-1"/>
        </w:rPr>
        <w:t>DE LA</w:t>
      </w:r>
      <w:r>
        <w:rPr>
          <w:spacing w:val="-10"/>
        </w:rPr>
        <w:t> </w:t>
      </w:r>
      <w:r>
        <w:rPr>
          <w:spacing w:val="-1"/>
        </w:rPr>
        <w:t>VILLA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BREÑA</w:t>
      </w:r>
      <w:r>
        <w:rPr>
          <w:spacing w:val="-15"/>
        </w:rPr>
        <w:t> </w:t>
      </w:r>
      <w:r>
        <w:rPr>
          <w:spacing w:val="-1"/>
        </w:rPr>
        <w:t>ALTA</w:t>
      </w:r>
    </w:p>
    <w:p>
      <w:pPr>
        <w:pStyle w:val="BodyText"/>
        <w:spacing w:before="10"/>
        <w:ind w:left="0"/>
        <w:jc w:val="left"/>
        <w:rPr>
          <w:rFonts w:ascii="Arial"/>
          <w:b/>
          <w:sz w:val="19"/>
        </w:rPr>
      </w:pPr>
    </w:p>
    <w:p>
      <w:pPr>
        <w:spacing w:before="0"/>
        <w:ind w:left="146" w:right="1246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II</w:t>
      </w:r>
    </w:p>
    <w:p>
      <w:pPr>
        <w:pStyle w:val="Heading1"/>
        <w:ind w:left="2219" w:right="3318"/>
        <w:jc w:val="center"/>
      </w:pPr>
      <w:r>
        <w:rPr/>
        <w:drawing>
          <wp:anchor distT="0" distB="0" distL="0" distR="0" allowOverlap="1" layoutInCell="1" locked="0" behindDoc="0" simplePos="0" relativeHeight="15785472">
            <wp:simplePos x="0" y="0"/>
            <wp:positionH relativeFrom="page">
              <wp:posOffset>6860793</wp:posOffset>
            </wp:positionH>
            <wp:positionV relativeFrom="paragraph">
              <wp:posOffset>2284</wp:posOffset>
            </wp:positionV>
            <wp:extent cx="330200" cy="3937000"/>
            <wp:effectExtent l="0" t="0" r="0" b="0"/>
            <wp:wrapNone/>
            <wp:docPr id="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MODELO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DECLARACIÓN</w:t>
      </w:r>
      <w:r>
        <w:rPr>
          <w:spacing w:val="-3"/>
        </w:rPr>
        <w:t> </w:t>
      </w:r>
      <w:r>
        <w:rPr/>
        <w:t>RESPONSABLE</w:t>
      </w:r>
    </w:p>
    <w:p>
      <w:pPr>
        <w:pStyle w:val="BodyText"/>
        <w:spacing w:before="3"/>
        <w:ind w:left="0"/>
        <w:jc w:val="left"/>
        <w:rPr>
          <w:rFonts w:ascii="Arial"/>
          <w:b/>
        </w:rPr>
      </w:pPr>
    </w:p>
    <w:p>
      <w:pPr>
        <w:pStyle w:val="BodyText"/>
      </w:pPr>
      <w:r>
        <w:rPr/>
        <w:t>D/Dª.   </w:t>
      </w:r>
      <w:r>
        <w:rPr>
          <w:spacing w:val="37"/>
        </w:rPr>
        <w:t> </w:t>
      </w:r>
      <w:r>
        <w:rPr/>
        <w:t>……………………………………..,   </w:t>
      </w:r>
      <w:r>
        <w:rPr>
          <w:spacing w:val="38"/>
        </w:rPr>
        <w:t> </w:t>
      </w:r>
      <w:r>
        <w:rPr/>
        <w:t>con   </w:t>
      </w:r>
      <w:r>
        <w:rPr>
          <w:spacing w:val="38"/>
        </w:rPr>
        <w:t> </w:t>
      </w:r>
      <w:r>
        <w:rPr/>
        <w:t>DNI   </w:t>
      </w:r>
      <w:r>
        <w:rPr>
          <w:spacing w:val="39"/>
        </w:rPr>
        <w:t> </w:t>
      </w:r>
      <w:r>
        <w:rPr/>
        <w:t>……………………..y   </w:t>
      </w:r>
      <w:r>
        <w:rPr>
          <w:spacing w:val="38"/>
        </w:rPr>
        <w:t> </w:t>
      </w:r>
      <w:r>
        <w:rPr/>
        <w:t>domicilio   </w:t>
      </w:r>
      <w:r>
        <w:rPr>
          <w:spacing w:val="41"/>
        </w:rPr>
        <w:t> </w:t>
      </w:r>
      <w:r>
        <w:rPr/>
        <w:t>en</w:t>
      </w:r>
    </w:p>
    <w:p>
      <w:pPr>
        <w:pStyle w:val="BodyText"/>
        <w:tabs>
          <w:tab w:pos="7387" w:val="left" w:leader="dot"/>
        </w:tabs>
        <w:spacing w:before="1"/>
      </w:pPr>
      <w:r>
        <w:rPr/>
        <w:t>………………………,</w:t>
      </w:r>
      <w:r>
        <w:rPr>
          <w:spacing w:val="15"/>
        </w:rPr>
        <w:t> </w:t>
      </w:r>
      <w:r>
        <w:rPr/>
        <w:t>Calle…………………………………….Nº</w:t>
        <w:tab/>
        <w:t>,</w:t>
      </w:r>
      <w:r>
        <w:rPr>
          <w:spacing w:val="17"/>
        </w:rPr>
        <w:t> </w:t>
      </w:r>
      <w:r>
        <w:rPr/>
        <w:t>actuando</w:t>
      </w:r>
      <w:r>
        <w:rPr>
          <w:spacing w:val="19"/>
        </w:rPr>
        <w:t> </w:t>
      </w:r>
      <w:r>
        <w:rPr/>
        <w:t>en</w:t>
      </w:r>
    </w:p>
    <w:p>
      <w:pPr>
        <w:pStyle w:val="BodyText"/>
        <w:tabs>
          <w:tab w:pos="8206" w:val="left" w:leader="dot"/>
        </w:tabs>
        <w:spacing w:line="229" w:lineRule="exact"/>
      </w:pPr>
      <w:r>
        <w:rPr/>
        <w:t>su</w:t>
      </w:r>
      <w:r>
        <w:rPr>
          <w:spacing w:val="4"/>
        </w:rPr>
        <w:t> </w:t>
      </w:r>
      <w:r>
        <w:rPr/>
        <w:t>propio</w:t>
      </w:r>
      <w:r>
        <w:rPr>
          <w:spacing w:val="4"/>
        </w:rPr>
        <w:t> </w:t>
      </w:r>
      <w:r>
        <w:rPr/>
        <w:t>nombre</w:t>
      </w:r>
      <w:r>
        <w:rPr>
          <w:spacing w:val="7"/>
        </w:rPr>
        <w:t> </w:t>
      </w:r>
      <w:r>
        <w:rPr/>
        <w:t>y</w:t>
      </w:r>
      <w:r>
        <w:rPr>
          <w:spacing w:val="-1"/>
        </w:rPr>
        <w:t> </w:t>
      </w:r>
      <w:r>
        <w:rPr/>
        <w:t>derecho,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representación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empresa</w:t>
        <w:tab/>
        <w:t>,</w:t>
      </w:r>
      <w:r>
        <w:rPr>
          <w:spacing w:val="5"/>
        </w:rPr>
        <w:t> </w:t>
      </w:r>
      <w:r>
        <w:rPr/>
        <w:t>con</w:t>
      </w:r>
    </w:p>
    <w:p>
      <w:pPr>
        <w:pStyle w:val="BodyText"/>
        <w:tabs>
          <w:tab w:pos="6520" w:val="left" w:leader="dot"/>
        </w:tabs>
        <w:spacing w:line="229" w:lineRule="exact"/>
      </w:pPr>
      <w:r>
        <w:rPr>
          <w:w w:val="95"/>
        </w:rPr>
        <w:t>CIF………………………,</w:t>
      </w:r>
      <w:r>
        <w:rPr>
          <w:spacing w:val="73"/>
        </w:rPr>
        <w:t> </w:t>
      </w:r>
      <w:r>
        <w:rPr>
          <w:w w:val="95"/>
        </w:rPr>
        <w:t>a</w:t>
      </w:r>
      <w:r>
        <w:rPr>
          <w:spacing w:val="12"/>
          <w:w w:val="95"/>
        </w:rPr>
        <w:t> </w:t>
      </w: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cual</w:t>
      </w:r>
      <w:r>
        <w:rPr>
          <w:spacing w:val="10"/>
          <w:w w:val="95"/>
        </w:rPr>
        <w:t> </w:t>
      </w:r>
      <w:r>
        <w:rPr>
          <w:w w:val="95"/>
        </w:rPr>
        <w:t>represento</w:t>
      </w:r>
      <w:r>
        <w:rPr>
          <w:spacing w:val="11"/>
          <w:w w:val="95"/>
        </w:rPr>
        <w:t> </w:t>
      </w:r>
      <w:r>
        <w:rPr>
          <w:w w:val="95"/>
        </w:rPr>
        <w:t>en</w:t>
      </w:r>
      <w:r>
        <w:rPr>
          <w:spacing w:val="7"/>
          <w:w w:val="95"/>
        </w:rPr>
        <w:t> </w:t>
      </w:r>
      <w:r>
        <w:rPr>
          <w:w w:val="95"/>
        </w:rPr>
        <w:t>calidad</w:t>
      </w:r>
      <w:r>
        <w:rPr>
          <w:spacing w:val="6"/>
          <w:w w:val="95"/>
        </w:rPr>
        <w:t> </w:t>
      </w:r>
      <w:r>
        <w:rPr>
          <w:w w:val="95"/>
        </w:rPr>
        <w:t>de</w:t>
        <w:tab/>
      </w:r>
      <w:r>
        <w:rPr>
          <w:spacing w:val="-1"/>
        </w:rPr>
        <w:t>,</w:t>
      </w:r>
      <w:r>
        <w:rPr>
          <w:spacing w:val="-14"/>
        </w:rPr>
        <w:t> </w:t>
      </w:r>
      <w:r>
        <w:rPr>
          <w:spacing w:val="-1"/>
        </w:rPr>
        <w:t>enterado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pliegos</w:t>
      </w:r>
    </w:p>
    <w:p>
      <w:pPr>
        <w:pStyle w:val="BodyText"/>
        <w:spacing w:before="1"/>
        <w:ind w:right="1227"/>
      </w:pPr>
      <w:r>
        <w:rPr/>
        <w:t>de cláusulas administrativas particulares y del de prescripciones técnicas que habrán de regir la</w:t>
      </w:r>
      <w:r>
        <w:rPr>
          <w:spacing w:val="-53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…………………………………………………………………………….,</w:t>
      </w:r>
      <w:r>
        <w:rPr>
          <w:spacing w:val="1"/>
        </w:rPr>
        <w:t> </w:t>
      </w:r>
      <w:r>
        <w:rPr/>
        <w:t>DECLARA</w:t>
      </w:r>
      <w:r>
        <w:rPr>
          <w:spacing w:val="-53"/>
        </w:rPr>
        <w:t> </w:t>
      </w:r>
      <w:r>
        <w:rPr/>
        <w:t>BAJO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ante el órgano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contratación:</w:t>
      </w:r>
    </w:p>
    <w:p>
      <w:pPr>
        <w:pStyle w:val="ListParagraph"/>
        <w:numPr>
          <w:ilvl w:val="0"/>
          <w:numId w:val="8"/>
        </w:numPr>
        <w:tabs>
          <w:tab w:pos="298" w:val="left" w:leader="none"/>
        </w:tabs>
        <w:spacing w:line="240" w:lineRule="auto" w:before="1" w:after="0"/>
        <w:ind w:left="141" w:right="1238" w:firstLine="0"/>
        <w:jc w:val="both"/>
        <w:rPr>
          <w:sz w:val="20"/>
        </w:rPr>
      </w:pPr>
      <w:r>
        <w:rPr>
          <w:sz w:val="20"/>
        </w:rPr>
        <w:t>Que el firmante ostenta la representación de la sociedad que presenta la oferta, que está</w:t>
      </w:r>
      <w:r>
        <w:rPr>
          <w:spacing w:val="1"/>
          <w:sz w:val="20"/>
        </w:rPr>
        <w:t> </w:t>
      </w:r>
      <w:r>
        <w:rPr>
          <w:sz w:val="20"/>
        </w:rPr>
        <w:t>válidamente constituida y que conforme a su objeto social puede presentarse a la licitación, que</w:t>
      </w:r>
      <w:r>
        <w:rPr>
          <w:spacing w:val="-53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adecuada</w:t>
      </w:r>
      <w:r>
        <w:rPr>
          <w:spacing w:val="1"/>
          <w:sz w:val="20"/>
        </w:rPr>
        <w:t> </w:t>
      </w:r>
      <w:r>
        <w:rPr>
          <w:sz w:val="20"/>
        </w:rPr>
        <w:t>solvencia</w:t>
      </w:r>
      <w:r>
        <w:rPr>
          <w:spacing w:val="1"/>
          <w:sz w:val="20"/>
        </w:rPr>
        <w:t> </w:t>
      </w:r>
      <w:r>
        <w:rPr>
          <w:sz w:val="20"/>
        </w:rPr>
        <w:t>económica,</w:t>
      </w:r>
      <w:r>
        <w:rPr>
          <w:spacing w:val="1"/>
          <w:sz w:val="20"/>
        </w:rPr>
        <w:t> </w:t>
      </w:r>
      <w:r>
        <w:rPr>
          <w:sz w:val="20"/>
        </w:rPr>
        <w:t>financiera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técnica,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autorizaciones necesarias para ejercer la actividad, y que no está incurso en prohibición de</w:t>
      </w:r>
      <w:r>
        <w:rPr>
          <w:spacing w:val="1"/>
          <w:sz w:val="20"/>
        </w:rPr>
        <w:t> </w:t>
      </w:r>
      <w:r>
        <w:rPr>
          <w:sz w:val="20"/>
        </w:rPr>
        <w:t>contratar</w:t>
      </w:r>
      <w:r>
        <w:rPr>
          <w:spacing w:val="-1"/>
          <w:sz w:val="20"/>
        </w:rPr>
        <w:t> </w:t>
      </w:r>
      <w:r>
        <w:rPr>
          <w:sz w:val="20"/>
        </w:rPr>
        <w:t>alguna.</w:t>
      </w:r>
    </w:p>
    <w:p>
      <w:pPr>
        <w:pStyle w:val="ListParagraph"/>
        <w:numPr>
          <w:ilvl w:val="0"/>
          <w:numId w:val="8"/>
        </w:numPr>
        <w:tabs>
          <w:tab w:pos="341" w:val="left" w:leader="none"/>
        </w:tabs>
        <w:spacing w:line="240" w:lineRule="auto" w:before="0" w:after="0"/>
        <w:ind w:left="141" w:right="1239" w:firstLine="0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designa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correo</w:t>
      </w:r>
      <w:r>
        <w:rPr>
          <w:spacing w:val="1"/>
          <w:sz w:val="20"/>
        </w:rPr>
        <w:t> </w:t>
      </w:r>
      <w:r>
        <w:rPr>
          <w:sz w:val="20"/>
        </w:rPr>
        <w:t>electrónico</w:t>
      </w:r>
      <w:r>
        <w:rPr>
          <w:spacing w:val="1"/>
          <w:sz w:val="20"/>
        </w:rPr>
        <w:t> </w:t>
      </w:r>
      <w:r>
        <w:rPr>
          <w:sz w:val="20"/>
        </w:rPr>
        <w:t>habilitada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efectuar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notificaciones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siguiente:………………………….</w:t>
      </w:r>
    </w:p>
    <w:p>
      <w:pPr>
        <w:pStyle w:val="ListParagraph"/>
        <w:numPr>
          <w:ilvl w:val="0"/>
          <w:numId w:val="8"/>
        </w:numPr>
        <w:tabs>
          <w:tab w:pos="264" w:val="left" w:leader="none"/>
        </w:tabs>
        <w:spacing w:line="229" w:lineRule="exact" w:before="0" w:after="0"/>
        <w:ind w:left="263" w:right="0" w:hanging="123"/>
        <w:jc w:val="both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integra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solvencia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externos:</w:t>
      </w:r>
    </w:p>
    <w:p>
      <w:pPr>
        <w:pStyle w:val="ListParagraph"/>
        <w:numPr>
          <w:ilvl w:val="0"/>
          <w:numId w:val="26"/>
        </w:numPr>
        <w:tabs>
          <w:tab w:pos="346" w:val="left" w:leader="none"/>
        </w:tabs>
        <w:spacing w:line="229" w:lineRule="exact" w:before="0" w:after="0"/>
        <w:ind w:left="345" w:right="0" w:hanging="205"/>
        <w:jc w:val="both"/>
        <w:rPr>
          <w:sz w:val="20"/>
        </w:rPr>
      </w:pPr>
      <w:r>
        <w:rPr>
          <w:sz w:val="20"/>
        </w:rPr>
        <w:t>Si,</w:t>
      </w:r>
      <w:r>
        <w:rPr>
          <w:spacing w:val="-6"/>
          <w:sz w:val="20"/>
        </w:rPr>
        <w:t> </w:t>
      </w:r>
      <w:r>
        <w:rPr>
          <w:sz w:val="20"/>
        </w:rPr>
        <w:t>existiendo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compromiso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refiere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5"/>
          <w:sz w:val="20"/>
        </w:rPr>
        <w:t> </w:t>
      </w:r>
      <w:r>
        <w:rPr>
          <w:sz w:val="20"/>
        </w:rPr>
        <w:t>75.2</w:t>
      </w:r>
      <w:r>
        <w:rPr>
          <w:spacing w:val="-3"/>
          <w:sz w:val="20"/>
        </w:rPr>
        <w:t> </w:t>
      </w:r>
      <w:r>
        <w:rPr>
          <w:sz w:val="20"/>
        </w:rPr>
        <w:t>LCSP.</w:t>
      </w:r>
    </w:p>
    <w:p>
      <w:pPr>
        <w:pStyle w:val="ListParagraph"/>
        <w:numPr>
          <w:ilvl w:val="0"/>
          <w:numId w:val="26"/>
        </w:numPr>
        <w:tabs>
          <w:tab w:pos="346" w:val="left" w:leader="none"/>
        </w:tabs>
        <w:spacing w:line="240" w:lineRule="auto" w:before="1" w:after="0"/>
        <w:ind w:left="345" w:right="0" w:hanging="205"/>
        <w:jc w:val="left"/>
        <w:rPr>
          <w:sz w:val="20"/>
        </w:rPr>
      </w:pPr>
      <w:r>
        <w:rPr>
          <w:sz w:val="20"/>
        </w:rPr>
        <w:t>No.</w:t>
      </w:r>
    </w:p>
    <w:p>
      <w:pPr>
        <w:pStyle w:val="ListParagraph"/>
        <w:numPr>
          <w:ilvl w:val="0"/>
          <w:numId w:val="8"/>
        </w:numPr>
        <w:tabs>
          <w:tab w:pos="264" w:val="left" w:leader="none"/>
        </w:tabs>
        <w:spacing w:line="240" w:lineRule="auto" w:before="0" w:after="0"/>
        <w:ind w:left="263" w:right="0" w:hanging="123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trata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empresa</w:t>
      </w:r>
      <w:r>
        <w:rPr>
          <w:spacing w:val="-3"/>
          <w:sz w:val="20"/>
        </w:rPr>
        <w:t> </w:t>
      </w:r>
      <w:r>
        <w:rPr>
          <w:sz w:val="20"/>
        </w:rPr>
        <w:t>extranjera:</w:t>
      </w:r>
    </w:p>
    <w:p>
      <w:pPr>
        <w:pStyle w:val="ListParagraph"/>
        <w:numPr>
          <w:ilvl w:val="0"/>
          <w:numId w:val="26"/>
        </w:numPr>
        <w:tabs>
          <w:tab w:pos="351" w:val="left" w:leader="none"/>
        </w:tabs>
        <w:spacing w:line="240" w:lineRule="auto" w:before="0" w:after="0"/>
        <w:ind w:left="350" w:right="0" w:hanging="210"/>
        <w:jc w:val="left"/>
        <w:rPr>
          <w:sz w:val="20"/>
        </w:rPr>
      </w:pPr>
      <w:r>
        <w:rPr>
          <w:sz w:val="20"/>
        </w:rPr>
        <w:t>Si,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me</w:t>
      </w:r>
      <w:r>
        <w:rPr>
          <w:spacing w:val="1"/>
          <w:sz w:val="20"/>
        </w:rPr>
        <w:t> </w:t>
      </w:r>
      <w:r>
        <w:rPr>
          <w:sz w:val="20"/>
        </w:rPr>
        <w:t>someto</w:t>
      </w:r>
      <w:r>
        <w:rPr>
          <w:spacing w:val="2"/>
          <w:sz w:val="20"/>
        </w:rPr>
        <w:t> </w:t>
      </w:r>
      <w:r>
        <w:rPr>
          <w:sz w:val="20"/>
        </w:rPr>
        <w:t>a la</w:t>
      </w:r>
      <w:r>
        <w:rPr>
          <w:spacing w:val="1"/>
          <w:sz w:val="20"/>
        </w:rPr>
        <w:t> </w:t>
      </w:r>
      <w:r>
        <w:rPr>
          <w:sz w:val="20"/>
        </w:rPr>
        <w:t>jurisdicción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Juzgados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Tribunales</w:t>
      </w:r>
      <w:r>
        <w:rPr>
          <w:spacing w:val="2"/>
          <w:sz w:val="20"/>
        </w:rPr>
        <w:t> </w:t>
      </w:r>
      <w:r>
        <w:rPr>
          <w:sz w:val="20"/>
        </w:rPr>
        <w:t>españoles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4"/>
          <w:sz w:val="20"/>
        </w:rPr>
        <w:t> </w:t>
      </w:r>
      <w:r>
        <w:rPr>
          <w:sz w:val="20"/>
        </w:rPr>
        <w:t>orden,</w:t>
      </w:r>
    </w:p>
    <w:p>
      <w:pPr>
        <w:pStyle w:val="BodyText"/>
        <w:spacing w:before="1"/>
        <w:jc w:val="left"/>
      </w:pPr>
      <w:r>
        <w:rPr/>
        <w:t>para</w:t>
      </w:r>
      <w:r>
        <w:rPr>
          <w:spacing w:val="26"/>
        </w:rPr>
        <w:t> </w:t>
      </w:r>
      <w:r>
        <w:rPr/>
        <w:t>todas</w:t>
      </w:r>
      <w:r>
        <w:rPr>
          <w:spacing w:val="28"/>
        </w:rPr>
        <w:t> </w:t>
      </w:r>
      <w:r>
        <w:rPr/>
        <w:t>las</w:t>
      </w:r>
      <w:r>
        <w:rPr>
          <w:spacing w:val="29"/>
        </w:rPr>
        <w:t> </w:t>
      </w:r>
      <w:r>
        <w:rPr/>
        <w:t>incidencias</w:t>
      </w:r>
      <w:r>
        <w:rPr>
          <w:spacing w:val="30"/>
        </w:rPr>
        <w:t> </w:t>
      </w:r>
      <w:r>
        <w:rPr/>
        <w:t>que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modo</w:t>
      </w:r>
      <w:r>
        <w:rPr>
          <w:spacing w:val="26"/>
        </w:rPr>
        <w:t> </w:t>
      </w:r>
      <w:r>
        <w:rPr/>
        <w:t>directo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indirecto</w:t>
      </w:r>
      <w:r>
        <w:rPr>
          <w:spacing w:val="27"/>
        </w:rPr>
        <w:t> </w:t>
      </w:r>
      <w:r>
        <w:rPr/>
        <w:t>pudieran</w:t>
      </w:r>
      <w:r>
        <w:rPr>
          <w:spacing w:val="26"/>
        </w:rPr>
        <w:t> </w:t>
      </w:r>
      <w:r>
        <w:rPr/>
        <w:t>surgir</w:t>
      </w:r>
      <w:r>
        <w:rPr>
          <w:spacing w:val="28"/>
        </w:rPr>
        <w:t> </w:t>
      </w:r>
      <w:r>
        <w:rPr/>
        <w:t>del</w:t>
      </w:r>
      <w:r>
        <w:rPr>
          <w:spacing w:val="29"/>
        </w:rPr>
        <w:t> </w:t>
      </w:r>
      <w:r>
        <w:rPr/>
        <w:t>contrato,</w:t>
      </w:r>
      <w:r>
        <w:rPr>
          <w:spacing w:val="27"/>
        </w:rPr>
        <w:t> </w:t>
      </w:r>
      <w:r>
        <w:rPr/>
        <w:t>con</w:t>
      </w: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rect style="position:absolute;margin-left:83.639999pt;margin-top:13.244645pt;width:428.03pt;height:.48pt;mso-position-horizontal-relative:page;mso-position-vertical-relative:paragraph;z-index:-156723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3"/>
          <w:sz w:val="16"/>
        </w:rPr>
        <w:t> </w:t>
      </w:r>
      <w:r>
        <w:rPr>
          <w:sz w:val="16"/>
        </w:rPr>
        <w:t>Pérez</w:t>
      </w:r>
      <w:r>
        <w:rPr>
          <w:spacing w:val="-2"/>
          <w:sz w:val="16"/>
        </w:rPr>
        <w:t> </w:t>
      </w:r>
      <w:r>
        <w:rPr>
          <w:sz w:val="16"/>
        </w:rPr>
        <w:t>González,</w:t>
      </w:r>
      <w:r>
        <w:rPr>
          <w:spacing w:val="-1"/>
          <w:sz w:val="16"/>
        </w:rPr>
        <w:t> </w:t>
      </w:r>
      <w:r>
        <w:rPr>
          <w:sz w:val="16"/>
        </w:rPr>
        <w:t>1,</w:t>
      </w:r>
      <w:r>
        <w:rPr>
          <w:spacing w:val="-3"/>
          <w:sz w:val="16"/>
        </w:rPr>
        <w:t> </w:t>
      </w:r>
      <w:r>
        <w:rPr>
          <w:sz w:val="16"/>
        </w:rPr>
        <w:t>Villa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Breña</w:t>
      </w:r>
      <w:r>
        <w:rPr>
          <w:spacing w:val="-11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4"/>
          <w:sz w:val="16"/>
        </w:rPr>
        <w:t> </w:t>
      </w:r>
      <w:r>
        <w:rPr>
          <w:sz w:val="16"/>
        </w:rPr>
        <w:t>Cruz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</w:t>
      </w:r>
      <w:r>
        <w:rPr>
          <w:spacing w:val="38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</w:t>
      </w:r>
      <w:r>
        <w:rPr>
          <w:spacing w:val="-1"/>
          <w:sz w:val="16"/>
        </w:rPr>
        <w:t> </w:t>
      </w:r>
      <w:r>
        <w:rPr>
          <w:sz w:val="16"/>
        </w:rPr>
        <w:t>Fax: 922</w:t>
      </w:r>
      <w:r>
        <w:rPr>
          <w:spacing w:val="-3"/>
          <w:sz w:val="16"/>
        </w:rPr>
        <w:t> </w:t>
      </w:r>
      <w:r>
        <w:rPr>
          <w:sz w:val="16"/>
        </w:rPr>
        <w:t>437</w:t>
      </w:r>
      <w:r>
        <w:rPr>
          <w:spacing w:val="-2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  <w:jc w:val="left"/>
      </w:pPr>
      <w:r>
        <w:rPr/>
        <w:t>renuncia,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caso,</w:t>
      </w:r>
      <w:r>
        <w:rPr>
          <w:spacing w:val="-1"/>
        </w:rPr>
        <w:t> </w:t>
      </w:r>
      <w:r>
        <w:rPr/>
        <w:t>al</w:t>
      </w:r>
      <w:r>
        <w:rPr>
          <w:spacing w:val="-5"/>
        </w:rPr>
        <w:t> </w:t>
      </w:r>
      <w:r>
        <w:rPr/>
        <w:t>fuero</w:t>
      </w:r>
      <w:r>
        <w:rPr>
          <w:spacing w:val="-4"/>
        </w:rPr>
        <w:t> </w:t>
      </w:r>
      <w:r>
        <w:rPr/>
        <w:t>jurisdiccional</w:t>
      </w:r>
      <w:r>
        <w:rPr>
          <w:spacing w:val="-3"/>
        </w:rPr>
        <w:t> </w:t>
      </w:r>
      <w:r>
        <w:rPr/>
        <w:t>extranjero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pudiera</w:t>
      </w:r>
      <w:r>
        <w:rPr>
          <w:spacing w:val="-4"/>
        </w:rPr>
        <w:t> </w:t>
      </w:r>
      <w:r>
        <w:rPr/>
        <w:t>corresponderles.</w:t>
      </w:r>
    </w:p>
    <w:p>
      <w:pPr>
        <w:pStyle w:val="ListParagraph"/>
        <w:numPr>
          <w:ilvl w:val="0"/>
          <w:numId w:val="26"/>
        </w:numPr>
        <w:tabs>
          <w:tab w:pos="346" w:val="left" w:leader="none"/>
        </w:tabs>
        <w:spacing w:line="229" w:lineRule="exact" w:before="0" w:after="0"/>
        <w:ind w:left="345" w:right="0" w:hanging="205"/>
        <w:jc w:val="left"/>
        <w:rPr>
          <w:sz w:val="20"/>
        </w:rPr>
      </w:pPr>
      <w:r>
        <w:rPr>
          <w:sz w:val="20"/>
        </w:rPr>
        <w:t>No.</w:t>
      </w:r>
    </w:p>
    <w:p>
      <w:pPr>
        <w:spacing w:line="229" w:lineRule="exact" w:before="0"/>
        <w:ind w:left="141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-</w:t>
      </w:r>
      <w:r>
        <w:rPr>
          <w:rFonts w:ascii="Arial"/>
          <w:i/>
          <w:spacing w:val="-4"/>
          <w:sz w:val="20"/>
        </w:rPr>
        <w:t> </w:t>
      </w:r>
      <w:r>
        <w:rPr>
          <w:sz w:val="20"/>
        </w:rPr>
        <w:t>[</w:t>
      </w:r>
      <w:r>
        <w:rPr>
          <w:rFonts w:ascii="Arial"/>
          <w:i/>
          <w:sz w:val="20"/>
        </w:rPr>
        <w:t>Indicar,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en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su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caso:</w:t>
      </w:r>
    </w:p>
    <w:p>
      <w:pPr>
        <w:pStyle w:val="ListParagraph"/>
        <w:numPr>
          <w:ilvl w:val="0"/>
          <w:numId w:val="27"/>
        </w:numPr>
        <w:tabs>
          <w:tab w:pos="264" w:val="left" w:leader="none"/>
        </w:tabs>
        <w:spacing w:line="240" w:lineRule="auto" w:before="3" w:after="0"/>
        <w:ind w:left="263" w:right="0" w:hanging="123"/>
        <w:jc w:val="left"/>
        <w:rPr>
          <w:sz w:val="20"/>
        </w:rPr>
      </w:pP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representa</w:t>
      </w:r>
      <w:r>
        <w:rPr>
          <w:spacing w:val="-3"/>
          <w:sz w:val="20"/>
        </w:rPr>
        <w:t> </w:t>
      </w:r>
      <w:r>
        <w:rPr>
          <w:sz w:val="20"/>
        </w:rPr>
        <w:t>emplea</w:t>
      </w:r>
      <w:r>
        <w:rPr>
          <w:spacing w:val="-1"/>
          <w:sz w:val="20"/>
        </w:rPr>
        <w:t> </w:t>
      </w:r>
      <w:r>
        <w:rPr>
          <w:sz w:val="20"/>
        </w:rPr>
        <w:t>a:</w:t>
      </w:r>
      <w:r>
        <w:rPr>
          <w:spacing w:val="-3"/>
          <w:sz w:val="20"/>
        </w:rPr>
        <w:t> </w:t>
      </w:r>
      <w:r>
        <w:rPr>
          <w:sz w:val="20"/>
        </w:rPr>
        <w:t>(Marque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casilla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corresponda)</w:t>
      </w:r>
    </w:p>
    <w:p>
      <w:pPr>
        <w:pStyle w:val="ListParagraph"/>
        <w:numPr>
          <w:ilvl w:val="0"/>
          <w:numId w:val="26"/>
        </w:numPr>
        <w:tabs>
          <w:tab w:pos="346" w:val="left" w:leader="none"/>
        </w:tabs>
        <w:spacing w:line="240" w:lineRule="auto" w:before="1" w:after="0"/>
        <w:ind w:left="345" w:right="0" w:hanging="205"/>
        <w:jc w:val="left"/>
        <w:rPr>
          <w:sz w:val="20"/>
        </w:rPr>
      </w:pPr>
      <w:r>
        <w:rPr>
          <w:sz w:val="20"/>
        </w:rPr>
        <w:t>Menos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50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</w:p>
    <w:p>
      <w:pPr>
        <w:pStyle w:val="ListParagraph"/>
        <w:numPr>
          <w:ilvl w:val="0"/>
          <w:numId w:val="26"/>
        </w:numPr>
        <w:tabs>
          <w:tab w:pos="346" w:val="left" w:leader="none"/>
        </w:tabs>
        <w:spacing w:line="229" w:lineRule="exact" w:before="0" w:after="0"/>
        <w:ind w:left="345" w:right="0" w:hanging="205"/>
        <w:jc w:val="left"/>
        <w:rPr>
          <w:sz w:val="20"/>
        </w:rPr>
      </w:pPr>
      <w:r>
        <w:rPr>
          <w:sz w:val="20"/>
        </w:rPr>
        <w:t>50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más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(</w:t>
      </w:r>
      <w:r>
        <w:rPr>
          <w:spacing w:val="-3"/>
          <w:sz w:val="20"/>
        </w:rPr>
        <w:t> </w:t>
      </w:r>
      <w:r>
        <w:rPr>
          <w:sz w:val="20"/>
        </w:rPr>
        <w:t>Marque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casilla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corresponda)</w:t>
      </w:r>
    </w:p>
    <w:p>
      <w:pPr>
        <w:pStyle w:val="ListParagraph"/>
        <w:numPr>
          <w:ilvl w:val="0"/>
          <w:numId w:val="26"/>
        </w:numPr>
        <w:tabs>
          <w:tab w:pos="404" w:val="left" w:leader="none"/>
        </w:tabs>
        <w:spacing w:line="240" w:lineRule="auto" w:before="0" w:after="0"/>
        <w:ind w:left="141" w:right="1235" w:firstLine="0"/>
        <w:jc w:val="both"/>
        <w:rPr>
          <w:sz w:val="20"/>
        </w:rPr>
      </w:pPr>
      <w:r>
        <w:rPr>
          <w:sz w:val="20"/>
        </w:rPr>
        <w:t>Cumple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ellos,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menos,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2%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discapacidad,</w:t>
      </w:r>
      <w:r>
        <w:rPr>
          <w:spacing w:val="-11"/>
          <w:sz w:val="20"/>
        </w:rPr>
        <w:t> </w:t>
      </w:r>
      <w:r>
        <w:rPr>
          <w:sz w:val="20"/>
        </w:rPr>
        <w:t>establecida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Real</w:t>
      </w:r>
      <w:r>
        <w:rPr>
          <w:spacing w:val="-11"/>
          <w:sz w:val="20"/>
        </w:rPr>
        <w:t> </w:t>
      </w:r>
      <w:r>
        <w:rPr>
          <w:sz w:val="20"/>
        </w:rPr>
        <w:t>Decreto</w:t>
      </w:r>
      <w:r>
        <w:rPr>
          <w:spacing w:val="-12"/>
          <w:sz w:val="20"/>
        </w:rPr>
        <w:t> </w:t>
      </w:r>
      <w:r>
        <w:rPr>
          <w:sz w:val="20"/>
        </w:rPr>
        <w:t>Legislativo</w:t>
      </w:r>
      <w:r>
        <w:rPr>
          <w:spacing w:val="-11"/>
          <w:sz w:val="20"/>
        </w:rPr>
        <w:t> </w:t>
      </w:r>
      <w:r>
        <w:rPr>
          <w:sz w:val="20"/>
        </w:rPr>
        <w:t>1/2013,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29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noviembre,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aprueba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Texto</w:t>
      </w:r>
      <w:r>
        <w:rPr>
          <w:spacing w:val="-9"/>
          <w:sz w:val="20"/>
        </w:rPr>
        <w:t> </w:t>
      </w:r>
      <w:r>
        <w:rPr>
          <w:sz w:val="20"/>
        </w:rPr>
        <w:t>Refundido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Ley</w:t>
      </w:r>
      <w:r>
        <w:rPr>
          <w:spacing w:val="-13"/>
          <w:sz w:val="20"/>
        </w:rPr>
        <w:t> </w:t>
      </w:r>
      <w:r>
        <w:rPr>
          <w:sz w:val="20"/>
        </w:rPr>
        <w:t>General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derechos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personas</w:t>
      </w:r>
      <w:r>
        <w:rPr>
          <w:spacing w:val="-8"/>
          <w:sz w:val="20"/>
        </w:rPr>
        <w:t> </w:t>
      </w:r>
      <w:r>
        <w:rPr>
          <w:sz w:val="20"/>
        </w:rPr>
        <w:t>con</w:t>
      </w:r>
      <w:r>
        <w:rPr>
          <w:spacing w:val="-8"/>
          <w:sz w:val="20"/>
        </w:rPr>
        <w:t> </w:t>
      </w:r>
      <w:r>
        <w:rPr>
          <w:sz w:val="20"/>
        </w:rPr>
        <w:t>discapacidad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inclusión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26"/>
        </w:numPr>
        <w:tabs>
          <w:tab w:pos="353" w:val="left" w:leader="none"/>
        </w:tabs>
        <w:spacing w:line="240" w:lineRule="auto" w:before="1" w:after="0"/>
        <w:ind w:left="141" w:right="1238" w:firstLine="0"/>
        <w:jc w:val="both"/>
        <w:rPr>
          <w:sz w:val="20"/>
        </w:rPr>
      </w:pPr>
      <w:r>
        <w:rPr>
          <w:sz w:val="20"/>
        </w:rPr>
        <w:t>Cumple las medidas alternativas previstas en el Real Decreto 364/2005, de 8 de abril, por 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regula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cumplimiento</w:t>
      </w:r>
      <w:r>
        <w:rPr>
          <w:spacing w:val="-8"/>
          <w:sz w:val="20"/>
        </w:rPr>
        <w:t> </w:t>
      </w:r>
      <w:r>
        <w:rPr>
          <w:sz w:val="20"/>
        </w:rPr>
        <w:t>alternativo</w:t>
      </w:r>
      <w:r>
        <w:rPr>
          <w:spacing w:val="-11"/>
          <w:sz w:val="20"/>
        </w:rPr>
        <w:t> </w:t>
      </w:r>
      <w:r>
        <w:rPr>
          <w:sz w:val="20"/>
        </w:rPr>
        <w:t>con</w:t>
      </w:r>
      <w:r>
        <w:rPr>
          <w:spacing w:val="-8"/>
          <w:sz w:val="20"/>
        </w:rPr>
        <w:t> </w:t>
      </w:r>
      <w:r>
        <w:rPr>
          <w:sz w:val="20"/>
        </w:rPr>
        <w:t>carácter</w:t>
      </w:r>
      <w:r>
        <w:rPr>
          <w:spacing w:val="-8"/>
          <w:sz w:val="20"/>
        </w:rPr>
        <w:t> </w:t>
      </w:r>
      <w:r>
        <w:rPr>
          <w:sz w:val="20"/>
        </w:rPr>
        <w:t>excepcional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cuota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reserva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favor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trabajadores con</w:t>
      </w:r>
      <w:r>
        <w:rPr>
          <w:spacing w:val="-1"/>
          <w:sz w:val="20"/>
        </w:rPr>
        <w:t> </w:t>
      </w:r>
      <w:r>
        <w:rPr>
          <w:sz w:val="20"/>
        </w:rPr>
        <w:t>discapacidad.</w:t>
      </w:r>
    </w:p>
    <w:p>
      <w:pPr>
        <w:pStyle w:val="ListParagraph"/>
        <w:numPr>
          <w:ilvl w:val="0"/>
          <w:numId w:val="27"/>
        </w:numPr>
        <w:tabs>
          <w:tab w:pos="267" w:val="left" w:leader="none"/>
        </w:tabs>
        <w:spacing w:line="240" w:lineRule="auto" w:before="0" w:after="0"/>
        <w:ind w:left="141" w:right="1237" w:firstLine="0"/>
        <w:jc w:val="both"/>
        <w:rPr>
          <w:sz w:val="20"/>
        </w:rPr>
      </w:pPr>
      <w:r>
        <w:rPr>
          <w:sz w:val="20"/>
        </w:rPr>
        <w:t>Que la empresa a la que representa, cumple con las disposiciones vigentes en materia laboral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27"/>
        </w:numPr>
        <w:tabs>
          <w:tab w:pos="264" w:val="left" w:leader="none"/>
        </w:tabs>
        <w:spacing w:line="240" w:lineRule="auto" w:before="0" w:after="0"/>
        <w:ind w:left="263" w:right="0" w:hanging="123"/>
        <w:jc w:val="both"/>
        <w:rPr>
          <w:sz w:val="20"/>
        </w:rPr>
      </w:pP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representa:</w:t>
      </w:r>
      <w:r>
        <w:rPr>
          <w:spacing w:val="-3"/>
          <w:sz w:val="20"/>
        </w:rPr>
        <w:t> </w:t>
      </w:r>
      <w:r>
        <w:rPr>
          <w:sz w:val="20"/>
        </w:rPr>
        <w:t>(Marque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casilla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corresponda)</w:t>
      </w:r>
    </w:p>
    <w:p>
      <w:pPr>
        <w:pStyle w:val="ListParagraph"/>
        <w:numPr>
          <w:ilvl w:val="0"/>
          <w:numId w:val="26"/>
        </w:numPr>
        <w:tabs>
          <w:tab w:pos="356" w:val="left" w:leader="none"/>
        </w:tabs>
        <w:spacing w:line="240" w:lineRule="auto" w:before="0" w:after="0"/>
        <w:ind w:left="141" w:right="1235" w:firstLine="0"/>
        <w:jc w:val="both"/>
        <w:rPr>
          <w:sz w:val="20"/>
        </w:rPr>
      </w:pPr>
      <w:r>
        <w:rPr>
          <w:sz w:val="20"/>
        </w:rPr>
        <w:t>emplea a más de 250 trabajadores y cumple con lo establecido en el apartado 2 del artículo</w:t>
      </w:r>
      <w:r>
        <w:rPr>
          <w:spacing w:val="1"/>
          <w:sz w:val="20"/>
        </w:rPr>
        <w:t> </w:t>
      </w:r>
      <w:r>
        <w:rPr>
          <w:sz w:val="20"/>
        </w:rPr>
        <w:t>45 de la Ley Orgánica 3/2007, de 22 de marzo, para la igualdad efectiva de mujeres y hombres,</w:t>
      </w:r>
      <w:r>
        <w:rPr>
          <w:spacing w:val="-53"/>
          <w:sz w:val="20"/>
        </w:rPr>
        <w:t> </w:t>
      </w:r>
      <w:r>
        <w:rPr>
          <w:sz w:val="20"/>
        </w:rPr>
        <w:t>relativo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 elaboración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aplicación 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plan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igualdad.</w:t>
      </w:r>
    </w:p>
    <w:p>
      <w:pPr>
        <w:pStyle w:val="ListParagraph"/>
        <w:numPr>
          <w:ilvl w:val="0"/>
          <w:numId w:val="26"/>
        </w:numPr>
        <w:tabs>
          <w:tab w:pos="353" w:val="left" w:leader="none"/>
        </w:tabs>
        <w:spacing w:line="240" w:lineRule="auto" w:before="0" w:after="0"/>
        <w:ind w:left="141" w:right="1237" w:firstLine="0"/>
        <w:jc w:val="both"/>
        <w:rPr>
          <w:sz w:val="20"/>
        </w:rPr>
      </w:pPr>
      <w:r>
        <w:rPr>
          <w:sz w:val="20"/>
        </w:rPr>
        <w:t>emplea a 250 o menos trabajadores y en aplicación del convenio colectivo aplicable, cumple</w:t>
      </w:r>
      <w:r>
        <w:rPr>
          <w:spacing w:val="1"/>
          <w:sz w:val="20"/>
        </w:rPr>
        <w:t> </w:t>
      </w:r>
      <w:r>
        <w:rPr>
          <w:sz w:val="20"/>
        </w:rPr>
        <w:t>con lo establecido en el apartado 3 del artículo 45 de la Ley Orgánica 3/2007, de 22 de marzo,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igualdad</w:t>
      </w:r>
      <w:r>
        <w:rPr>
          <w:spacing w:val="-1"/>
          <w:sz w:val="20"/>
        </w:rPr>
        <w:t> </w:t>
      </w:r>
      <w:r>
        <w:rPr>
          <w:sz w:val="20"/>
        </w:rPr>
        <w:t>efectiva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mujeres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hombres,</w:t>
      </w:r>
      <w:r>
        <w:rPr>
          <w:spacing w:val="-4"/>
          <w:sz w:val="20"/>
        </w:rPr>
        <w:t> </w:t>
      </w:r>
      <w:r>
        <w:rPr>
          <w:sz w:val="20"/>
        </w:rPr>
        <w:t>relativo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elaboración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aplicación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plan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igualdad.</w:t>
      </w:r>
    </w:p>
    <w:p>
      <w:pPr>
        <w:pStyle w:val="ListParagraph"/>
        <w:numPr>
          <w:ilvl w:val="0"/>
          <w:numId w:val="26"/>
        </w:numPr>
        <w:tabs>
          <w:tab w:pos="351" w:val="left" w:leader="none"/>
        </w:tabs>
        <w:spacing w:line="240" w:lineRule="auto" w:before="0" w:after="0"/>
        <w:ind w:left="141" w:right="1237" w:firstLine="0"/>
        <w:jc w:val="both"/>
        <w:rPr>
          <w:sz w:val="20"/>
        </w:rPr>
      </w:pPr>
      <w:r>
        <w:rPr>
          <w:sz w:val="20"/>
        </w:rPr>
        <w:t>en aplicación del apartado 5 del artículo 45 de la Ley Orgánica 3/2007, de 22 de marzo, para</w:t>
      </w:r>
      <w:r>
        <w:rPr>
          <w:spacing w:val="1"/>
          <w:sz w:val="20"/>
        </w:rPr>
        <w:t> </w:t>
      </w:r>
      <w:r>
        <w:rPr>
          <w:sz w:val="20"/>
        </w:rPr>
        <w:t>la igualdad efectiva de mujeres y hombres, la empresa no está obligada a la elaboración e</w:t>
      </w:r>
      <w:r>
        <w:rPr>
          <w:spacing w:val="1"/>
          <w:sz w:val="20"/>
        </w:rPr>
        <w:t> </w:t>
      </w:r>
      <w:r>
        <w:rPr>
          <w:sz w:val="20"/>
        </w:rPr>
        <w:t>implantación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plan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igualdad.</w:t>
      </w:r>
    </w:p>
    <w:p>
      <w:pPr>
        <w:pStyle w:val="ListParagraph"/>
        <w:numPr>
          <w:ilvl w:val="1"/>
          <w:numId w:val="26"/>
        </w:numPr>
        <w:tabs>
          <w:tab w:pos="862" w:val="left" w:leader="none"/>
        </w:tabs>
        <w:spacing w:line="240" w:lineRule="auto" w:before="0" w:after="0"/>
        <w:ind w:left="861" w:right="0" w:hanging="361"/>
        <w:jc w:val="both"/>
        <w:rPr>
          <w:sz w:val="20"/>
        </w:rPr>
      </w:pP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considera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confidencial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3"/>
          <w:sz w:val="20"/>
        </w:rPr>
        <w:t> </w:t>
      </w:r>
      <w:r>
        <w:rPr>
          <w:sz w:val="20"/>
        </w:rPr>
        <w:t>documentos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datos………..</w:t>
      </w:r>
    </w:p>
    <w:p>
      <w:pPr>
        <w:pStyle w:val="ListParagraph"/>
        <w:numPr>
          <w:ilvl w:val="1"/>
          <w:numId w:val="26"/>
        </w:numPr>
        <w:tabs>
          <w:tab w:pos="862" w:val="left" w:leader="none"/>
        </w:tabs>
        <w:spacing w:line="240" w:lineRule="auto" w:before="0" w:after="0"/>
        <w:ind w:left="861" w:right="1238" w:hanging="360"/>
        <w:jc w:val="both"/>
        <w:rPr>
          <w:sz w:val="20"/>
        </w:rPr>
      </w:pP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resultar</w:t>
      </w:r>
      <w:r>
        <w:rPr>
          <w:spacing w:val="-2"/>
          <w:sz w:val="20"/>
        </w:rPr>
        <w:t> </w:t>
      </w:r>
      <w:r>
        <w:rPr>
          <w:sz w:val="20"/>
        </w:rPr>
        <w:t>adjudicatario, 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efectos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tratamiento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cuenta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Ayuntamiento, indicar:</w:t>
      </w:r>
    </w:p>
    <w:p>
      <w:pPr>
        <w:pStyle w:val="ListParagraph"/>
        <w:numPr>
          <w:ilvl w:val="0"/>
          <w:numId w:val="26"/>
        </w:numPr>
        <w:tabs>
          <w:tab w:pos="346" w:val="left" w:leader="none"/>
        </w:tabs>
        <w:spacing w:line="229" w:lineRule="exact" w:before="0" w:after="0"/>
        <w:ind w:left="345" w:right="0" w:hanging="205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tiene</w:t>
      </w:r>
      <w:r>
        <w:rPr>
          <w:spacing w:val="-4"/>
          <w:sz w:val="20"/>
        </w:rPr>
        <w:t> </w:t>
      </w:r>
      <w:r>
        <w:rPr>
          <w:sz w:val="20"/>
        </w:rPr>
        <w:t>previsto</w:t>
      </w:r>
      <w:r>
        <w:rPr>
          <w:spacing w:val="-3"/>
          <w:sz w:val="20"/>
        </w:rPr>
        <w:t> </w:t>
      </w:r>
      <w:r>
        <w:rPr>
          <w:sz w:val="20"/>
        </w:rPr>
        <w:t>subcontratar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servidores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3"/>
          <w:sz w:val="20"/>
        </w:rPr>
        <w:t> </w:t>
      </w:r>
      <w:r>
        <w:rPr>
          <w:sz w:val="20"/>
        </w:rPr>
        <w:t>asociados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26"/>
        </w:numPr>
        <w:tabs>
          <w:tab w:pos="380" w:val="left" w:leader="none"/>
        </w:tabs>
        <w:spacing w:line="240" w:lineRule="auto" w:before="0" w:after="0"/>
        <w:ind w:left="379" w:right="0" w:hanging="239"/>
        <w:jc w:val="left"/>
        <w:rPr>
          <w:sz w:val="20"/>
        </w:rPr>
      </w:pPr>
      <w:r>
        <w:rPr>
          <w:sz w:val="20"/>
        </w:rPr>
        <w:t>SI</w:t>
      </w:r>
      <w:r>
        <w:rPr>
          <w:spacing w:val="30"/>
          <w:sz w:val="20"/>
        </w:rPr>
        <w:t> </w:t>
      </w:r>
      <w:r>
        <w:rPr>
          <w:sz w:val="20"/>
        </w:rPr>
        <w:t>tiene</w:t>
      </w:r>
      <w:r>
        <w:rPr>
          <w:spacing w:val="29"/>
          <w:sz w:val="20"/>
        </w:rPr>
        <w:t> </w:t>
      </w:r>
      <w:r>
        <w:rPr>
          <w:sz w:val="20"/>
        </w:rPr>
        <w:t>previsto</w:t>
      </w:r>
      <w:r>
        <w:rPr>
          <w:spacing w:val="30"/>
          <w:sz w:val="20"/>
        </w:rPr>
        <w:t> </w:t>
      </w:r>
      <w:r>
        <w:rPr>
          <w:sz w:val="20"/>
        </w:rPr>
        <w:t>subcontratar</w:t>
      </w:r>
      <w:r>
        <w:rPr>
          <w:spacing w:val="31"/>
          <w:sz w:val="20"/>
        </w:rPr>
        <w:t> </w:t>
      </w:r>
      <w:r>
        <w:rPr>
          <w:sz w:val="20"/>
        </w:rPr>
        <w:t>los</w:t>
      </w:r>
      <w:r>
        <w:rPr>
          <w:spacing w:val="31"/>
          <w:sz w:val="20"/>
        </w:rPr>
        <w:t> </w:t>
      </w:r>
      <w:r>
        <w:rPr>
          <w:sz w:val="20"/>
        </w:rPr>
        <w:t>servidores</w:t>
      </w:r>
      <w:r>
        <w:rPr>
          <w:spacing w:val="31"/>
          <w:sz w:val="20"/>
        </w:rPr>
        <w:t> </w:t>
      </w:r>
      <w:r>
        <w:rPr>
          <w:sz w:val="20"/>
        </w:rPr>
        <w:t>o</w:t>
      </w:r>
      <w:r>
        <w:rPr>
          <w:spacing w:val="30"/>
          <w:sz w:val="20"/>
        </w:rPr>
        <w:t> </w:t>
      </w:r>
      <w:r>
        <w:rPr>
          <w:sz w:val="20"/>
        </w:rPr>
        <w:t>los</w:t>
      </w:r>
      <w:r>
        <w:rPr>
          <w:spacing w:val="31"/>
          <w:sz w:val="20"/>
        </w:rPr>
        <w:t> </w:t>
      </w:r>
      <w:r>
        <w:rPr>
          <w:sz w:val="20"/>
        </w:rPr>
        <w:t>servicios</w:t>
      </w:r>
      <w:r>
        <w:rPr>
          <w:spacing w:val="31"/>
          <w:sz w:val="20"/>
        </w:rPr>
        <w:t> </w:t>
      </w:r>
      <w:r>
        <w:rPr>
          <w:sz w:val="20"/>
        </w:rPr>
        <w:t>asociados</w:t>
      </w:r>
      <w:r>
        <w:rPr>
          <w:spacing w:val="31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mismos,</w:t>
      </w:r>
      <w:r>
        <w:rPr>
          <w:spacing w:val="30"/>
          <w:sz w:val="20"/>
        </w:rPr>
        <w:t> </w:t>
      </w:r>
      <w:r>
        <w:rPr>
          <w:sz w:val="20"/>
        </w:rPr>
        <w:t>y</w:t>
      </w:r>
      <w:r>
        <w:rPr>
          <w:spacing w:val="26"/>
          <w:sz w:val="20"/>
        </w:rPr>
        <w:t> </w:t>
      </w:r>
      <w:r>
        <w:rPr>
          <w:sz w:val="20"/>
        </w:rPr>
        <w:t>el</w:t>
      </w:r>
    </w:p>
    <w:p>
      <w:pPr>
        <w:pStyle w:val="BodyText"/>
        <w:jc w:val="left"/>
      </w:pPr>
      <w:r>
        <w:rPr>
          <w:spacing w:val="-1"/>
        </w:rPr>
        <w:t>nombre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perfil</w:t>
      </w:r>
      <w:r>
        <w:rPr>
          <w:spacing w:val="-12"/>
        </w:rPr>
        <w:t> </w:t>
      </w:r>
      <w:r>
        <w:rPr/>
        <w:t>profesional</w:t>
      </w:r>
      <w:r>
        <w:rPr>
          <w:spacing w:val="-11"/>
        </w:rPr>
        <w:t> </w:t>
      </w:r>
      <w:r>
        <w:rPr/>
        <w:t>del</w:t>
      </w:r>
      <w:r>
        <w:rPr>
          <w:spacing w:val="-14"/>
        </w:rPr>
        <w:t> </w:t>
      </w:r>
      <w:r>
        <w:rPr/>
        <w:t>subcontratista</w:t>
      </w:r>
      <w:r>
        <w:rPr>
          <w:spacing w:val="-12"/>
        </w:rPr>
        <w:t> </w:t>
      </w:r>
      <w:r>
        <w:rPr/>
        <w:t>al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va</w:t>
      </w:r>
      <w:r>
        <w:rPr>
          <w:spacing w:val="-13"/>
        </w:rPr>
        <w:t> </w:t>
      </w:r>
      <w:r>
        <w:rPr/>
        <w:t>encomendar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realización</w:t>
      </w:r>
      <w:r>
        <w:rPr>
          <w:spacing w:val="-13"/>
        </w:rPr>
        <w:t> </w:t>
      </w:r>
      <w:r>
        <w:rPr/>
        <w:t>es…………</w:t>
      </w:r>
    </w:p>
    <w:p>
      <w:pPr>
        <w:pStyle w:val="ListParagraph"/>
        <w:numPr>
          <w:ilvl w:val="1"/>
          <w:numId w:val="26"/>
        </w:numPr>
        <w:tabs>
          <w:tab w:pos="862" w:val="left" w:leader="none"/>
        </w:tabs>
        <w:spacing w:line="240" w:lineRule="auto" w:before="1" w:after="0"/>
        <w:ind w:left="861" w:right="1235" w:hanging="360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87008">
            <wp:simplePos x="0" y="0"/>
            <wp:positionH relativeFrom="page">
              <wp:posOffset>6860793</wp:posOffset>
            </wp:positionH>
            <wp:positionV relativeFrom="paragraph">
              <wp:posOffset>438783</wp:posOffset>
            </wp:positionV>
            <wp:extent cx="330200" cy="3937000"/>
            <wp:effectExtent l="0" t="0" r="0" b="0"/>
            <wp:wrapNone/>
            <wp:docPr id="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Que se compromete a acreditar la posesión y validez de los documentos a los que se</w:t>
      </w:r>
      <w:r>
        <w:rPr>
          <w:spacing w:val="1"/>
          <w:sz w:val="20"/>
        </w:rPr>
        <w:t> </w:t>
      </w:r>
      <w:r>
        <w:rPr>
          <w:sz w:val="20"/>
        </w:rPr>
        <w:t>hace referencia</w:t>
      </w:r>
      <w:r>
        <w:rPr>
          <w:spacing w:val="1"/>
          <w:sz w:val="20"/>
        </w:rPr>
        <w:t> </w:t>
      </w:r>
      <w:r>
        <w:rPr>
          <w:sz w:val="20"/>
        </w:rPr>
        <w:t>en la presente declaración,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 de</w:t>
      </w:r>
      <w:r>
        <w:rPr>
          <w:spacing w:val="1"/>
          <w:sz w:val="20"/>
        </w:rPr>
        <w:t> </w:t>
      </w:r>
      <w:r>
        <w:rPr>
          <w:sz w:val="20"/>
        </w:rPr>
        <w:t>que sea</w:t>
      </w:r>
      <w:r>
        <w:rPr>
          <w:spacing w:val="1"/>
          <w:sz w:val="20"/>
        </w:rPr>
        <w:t> </w:t>
      </w:r>
      <w:r>
        <w:rPr>
          <w:sz w:val="20"/>
        </w:rPr>
        <w:t>propuesto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adjudicatario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 o en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momento</w:t>
      </w:r>
      <w:r>
        <w:rPr>
          <w:spacing w:val="-2"/>
          <w:sz w:val="20"/>
        </w:rPr>
        <w:t> </w:t>
      </w:r>
      <w:r>
        <w:rPr>
          <w:sz w:val="20"/>
        </w:rPr>
        <w:t>en que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requerido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ello.</w:t>
      </w:r>
    </w:p>
    <w:p>
      <w:pPr>
        <w:pStyle w:val="BodyText"/>
        <w:spacing w:line="229" w:lineRule="exact"/>
      </w:pPr>
      <w:r>
        <w:rPr/>
        <w:t>Y</w:t>
      </w:r>
      <w:r>
        <w:rPr>
          <w:spacing w:val="30"/>
        </w:rPr>
        <w:t> </w:t>
      </w:r>
      <w:r>
        <w:rPr/>
        <w:t>para</w:t>
      </w:r>
      <w:r>
        <w:rPr>
          <w:spacing w:val="34"/>
        </w:rPr>
        <w:t> </w:t>
      </w:r>
      <w:r>
        <w:rPr/>
        <w:t>que</w:t>
      </w:r>
      <w:r>
        <w:rPr>
          <w:spacing w:val="35"/>
        </w:rPr>
        <w:t> </w:t>
      </w:r>
      <w:r>
        <w:rPr/>
        <w:t>conste</w:t>
      </w:r>
      <w:r>
        <w:rPr>
          <w:spacing w:val="39"/>
        </w:rPr>
        <w:t> </w:t>
      </w:r>
      <w:r>
        <w:rPr/>
        <w:t>y</w:t>
      </w:r>
      <w:r>
        <w:rPr>
          <w:spacing w:val="32"/>
        </w:rPr>
        <w:t> </w:t>
      </w:r>
      <w:r>
        <w:rPr/>
        <w:t>surta</w:t>
      </w:r>
      <w:r>
        <w:rPr>
          <w:spacing w:val="35"/>
        </w:rPr>
        <w:t> </w:t>
      </w:r>
      <w:r>
        <w:rPr/>
        <w:t>efectos</w:t>
      </w:r>
      <w:r>
        <w:rPr>
          <w:spacing w:val="36"/>
        </w:rPr>
        <w:t> </w:t>
      </w:r>
      <w:r>
        <w:rPr/>
        <w:t>oportunos,</w:t>
      </w:r>
      <w:r>
        <w:rPr>
          <w:spacing w:val="35"/>
        </w:rPr>
        <w:t> </w:t>
      </w:r>
      <w:r>
        <w:rPr/>
        <w:t>se</w:t>
      </w:r>
      <w:r>
        <w:rPr>
          <w:spacing w:val="35"/>
        </w:rPr>
        <w:t> </w:t>
      </w:r>
      <w:r>
        <w:rPr/>
        <w:t>expide</w:t>
      </w:r>
      <w:r>
        <w:rPr>
          <w:spacing w:val="40"/>
        </w:rPr>
        <w:t> </w:t>
      </w:r>
      <w:r>
        <w:rPr/>
        <w:t>y</w:t>
      </w:r>
      <w:r>
        <w:rPr>
          <w:spacing w:val="29"/>
        </w:rPr>
        <w:t> </w:t>
      </w:r>
      <w:r>
        <w:rPr/>
        <w:t>firma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presente</w:t>
      </w:r>
      <w:r>
        <w:rPr>
          <w:spacing w:val="37"/>
        </w:rPr>
        <w:t> </w:t>
      </w:r>
      <w:r>
        <w:rPr/>
        <w:t>declaración</w:t>
      </w:r>
      <w:r>
        <w:rPr>
          <w:spacing w:val="35"/>
        </w:rPr>
        <w:t> </w:t>
      </w:r>
      <w:r>
        <w:rPr/>
        <w:t>en</w:t>
      </w:r>
    </w:p>
    <w:p>
      <w:pPr>
        <w:pStyle w:val="BodyText"/>
        <w:tabs>
          <w:tab w:pos="4640" w:val="left" w:leader="dot"/>
        </w:tabs>
      </w:pPr>
      <w:r>
        <w:rPr/>
        <w:t>………………………,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………de</w:t>
        <w:tab/>
        <w:t>de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ind w:left="0"/>
        <w:jc w:val="left"/>
        <w:rPr>
          <w:sz w:val="12"/>
        </w:rPr>
      </w:pPr>
    </w:p>
    <w:p>
      <w:pPr>
        <w:spacing w:after="0"/>
        <w:jc w:val="left"/>
        <w:rPr>
          <w:sz w:val="12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93"/>
        <w:jc w:val="left"/>
      </w:pPr>
      <w:r>
        <w:rPr/>
        <w:t>Firma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/>
        <w:t>Sello</w:t>
      </w:r>
      <w:r>
        <w:rPr>
          <w:spacing w:val="-3"/>
        </w:rPr>
        <w:t> </w:t>
      </w:r>
      <w:r>
        <w:rPr/>
        <w:t>del</w:t>
      </w:r>
      <w:r>
        <w:rPr>
          <w:spacing w:val="-6"/>
        </w:rPr>
        <w:t> </w:t>
      </w:r>
      <w:r>
        <w:rPr/>
        <w:t>licitador.</w:t>
      </w:r>
    </w:p>
    <w:p>
      <w:pPr>
        <w:pStyle w:val="BodyText"/>
        <w:spacing w:before="1"/>
        <w:ind w:left="0"/>
        <w:jc w:val="lef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Heading1"/>
        <w:spacing w:line="237" w:lineRule="auto"/>
        <w:ind w:right="4188" w:firstLine="420"/>
      </w:pPr>
      <w:r>
        <w:rPr/>
        <w:t>ANEXO</w:t>
      </w:r>
      <w:r>
        <w:rPr>
          <w:spacing w:val="2"/>
        </w:rPr>
        <w:t> </w:t>
      </w:r>
      <w:r>
        <w:rPr/>
        <w:t>III</w:t>
      </w:r>
      <w:r>
        <w:rPr>
          <w:spacing w:val="1"/>
        </w:rPr>
        <w:t> </w:t>
      </w:r>
      <w:r>
        <w:rPr>
          <w:spacing w:val="-3"/>
        </w:rPr>
        <w:t>MODELO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11"/>
        </w:rPr>
        <w:t> </w:t>
      </w:r>
      <w:r>
        <w:rPr>
          <w:spacing w:val="-3"/>
        </w:rPr>
        <w:t>AVAL</w:t>
      </w:r>
    </w:p>
    <w:p>
      <w:pPr>
        <w:spacing w:after="0" w:line="237" w:lineRule="auto"/>
        <w:sectPr>
          <w:type w:val="continuous"/>
          <w:pgSz w:w="11910" w:h="16840"/>
          <w:pgMar w:top="1800" w:bottom="280" w:left="1560" w:right="460"/>
          <w:cols w:num="2" w:equalWidth="0">
            <w:col w:w="2457" w:space="908"/>
            <w:col w:w="6525"/>
          </w:cols>
        </w:sectPr>
      </w:pPr>
    </w:p>
    <w:p>
      <w:pPr>
        <w:pStyle w:val="BodyText"/>
        <w:spacing w:before="3"/>
        <w:ind w:right="1238"/>
      </w:pPr>
      <w:r>
        <w:rPr/>
        <w:pict>
          <v:shape style="position:absolute;margin-left:567.78833pt;margin-top:539.805969pt;width:14.75pt;height:273.2pt;mso-position-horizontal-relative:page;mso-position-vertical-relative:page;z-index:15787520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5P94E45XQQ36GDQK7L6TZN6SL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38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(razón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Recíproca),…………………………………………..,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CIF</w:t>
      </w:r>
      <w:r>
        <w:rPr>
          <w:spacing w:val="1"/>
        </w:rPr>
        <w:t> </w:t>
      </w:r>
      <w:r>
        <w:rPr/>
        <w:t>…………………………….,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domicilio        </w:t>
      </w:r>
      <w:r>
        <w:rPr>
          <w:spacing w:val="32"/>
        </w:rPr>
        <w:t> </w:t>
      </w:r>
      <w:r>
        <w:rPr/>
        <w:t>(a        </w:t>
      </w:r>
      <w:r>
        <w:rPr>
          <w:spacing w:val="33"/>
        </w:rPr>
        <w:t> </w:t>
      </w:r>
      <w:r>
        <w:rPr/>
        <w:t>efectos        </w:t>
      </w:r>
      <w:r>
        <w:rPr>
          <w:spacing w:val="34"/>
        </w:rPr>
        <w:t> </w:t>
      </w:r>
      <w:r>
        <w:rPr/>
        <w:t>de        </w:t>
      </w:r>
      <w:r>
        <w:rPr>
          <w:spacing w:val="33"/>
        </w:rPr>
        <w:t> </w:t>
      </w:r>
      <w:r>
        <w:rPr/>
        <w:t>notificaciones        </w:t>
      </w:r>
      <w:r>
        <w:rPr>
          <w:spacing w:val="36"/>
        </w:rPr>
        <w:t> </w:t>
      </w:r>
      <w:r>
        <w:rPr/>
        <w:t>y        </w:t>
      </w:r>
      <w:r>
        <w:rPr>
          <w:spacing w:val="27"/>
        </w:rPr>
        <w:t> </w:t>
      </w:r>
      <w:r>
        <w:rPr/>
        <w:t>requerimientos)        </w:t>
      </w:r>
      <w:r>
        <w:rPr>
          <w:spacing w:val="34"/>
        </w:rPr>
        <w:t> </w:t>
      </w:r>
      <w:r>
        <w:rPr/>
        <w:t>en</w:t>
      </w:r>
    </w:p>
    <w:p>
      <w:pPr>
        <w:pStyle w:val="BodyText"/>
        <w:tabs>
          <w:tab w:pos="5805" w:val="left" w:leader="none"/>
          <w:tab w:pos="6942" w:val="left" w:leader="none"/>
        </w:tabs>
        <w:spacing w:before="1"/>
      </w:pPr>
      <w:r>
        <w:rPr/>
        <w:t>………………………………………………………….en</w:t>
        <w:tab/>
        <w:t>la</w:t>
        <w:tab/>
        <w:t>calle/plaza/avenida</w:t>
      </w:r>
    </w:p>
    <w:p>
      <w:pPr>
        <w:pStyle w:val="BodyText"/>
        <w:spacing w:before="1"/>
        <w:ind w:right="1237"/>
      </w:pPr>
      <w:r>
        <w:rPr/>
        <w:t>……………………………………………………..,</w:t>
      </w:r>
      <w:r>
        <w:rPr>
          <w:spacing w:val="1"/>
        </w:rPr>
        <w:t> </w:t>
      </w:r>
      <w:r>
        <w:rPr/>
        <w:t>y 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(nombre</w:t>
      </w:r>
      <w:r>
        <w:rPr>
          <w:spacing w:val="1"/>
        </w:rPr>
        <w:t> </w:t>
      </w:r>
      <w:r>
        <w:rPr/>
        <w:t>y apellidos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Apoderados)……………………………………………………………………………………,</w:t>
      </w:r>
      <w:r>
        <w:rPr>
          <w:spacing w:val="1"/>
        </w:rPr>
        <w:t> </w:t>
      </w:r>
      <w:r>
        <w:rPr/>
        <w:t>con</w:t>
      </w:r>
      <w:r>
        <w:rPr>
          <w:spacing w:val="-53"/>
        </w:rPr>
        <w:t> </w:t>
      </w:r>
      <w:r>
        <w:rPr/>
        <w:t>poderes</w:t>
      </w:r>
      <w:r>
        <w:rPr>
          <w:spacing w:val="1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obligarle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acto,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representación de</w:t>
      </w:r>
      <w:r>
        <w:rPr>
          <w:spacing w:val="1"/>
        </w:rPr>
        <w:t> </w:t>
      </w:r>
      <w:r>
        <w:rPr/>
        <w:t>la parte</w:t>
      </w:r>
      <w:r>
        <w:rPr>
          <w:spacing w:val="1"/>
        </w:rPr>
        <w:t> </w:t>
      </w:r>
      <w:r>
        <w:rPr/>
        <w:t>inferior de este</w:t>
      </w:r>
      <w:r>
        <w:rPr>
          <w:spacing w:val="-1"/>
        </w:rPr>
        <w:t> </w:t>
      </w:r>
      <w:r>
        <w:rPr/>
        <w:t>documento.</w:t>
      </w:r>
    </w:p>
    <w:p>
      <w:pPr>
        <w:pStyle w:val="BodyText"/>
        <w:spacing w:line="229" w:lineRule="exact"/>
        <w:jc w:val="left"/>
      </w:pPr>
      <w:r>
        <w:rPr/>
        <w:t>AVALA</w:t>
      </w:r>
    </w:p>
    <w:p>
      <w:pPr>
        <w:pStyle w:val="BodyText"/>
        <w:tabs>
          <w:tab w:pos="3967" w:val="left" w:leader="dot"/>
        </w:tabs>
        <w:ind w:right="1233"/>
      </w:pPr>
      <w:r>
        <w:rPr/>
        <w:t>A: (nombre y apellidos o razón social del avalado) ,…………………………………………, con</w:t>
      </w:r>
      <w:r>
        <w:rPr>
          <w:spacing w:val="1"/>
        </w:rPr>
        <w:t> </w:t>
      </w:r>
      <w:r>
        <w:rPr/>
        <w:t>CIF/NIF ……………………………….., en virtud de lo dispuesto en el artículo 107 de la Ley</w:t>
      </w:r>
      <w:r>
        <w:rPr>
          <w:spacing w:val="1"/>
        </w:rPr>
        <w:t> </w:t>
      </w:r>
      <w:r>
        <w:rPr/>
        <w:t>9/2017, de 8 de noviembre, de Contratos del Sector Público, por la que se transponen al</w:t>
      </w:r>
      <w:r>
        <w:rPr>
          <w:spacing w:val="1"/>
        </w:rPr>
        <w:t> </w:t>
      </w:r>
      <w:r>
        <w:rPr/>
        <w:t>ordenamiento</w:t>
      </w:r>
      <w:r>
        <w:rPr>
          <w:spacing w:val="-5"/>
        </w:rPr>
        <w:t> </w:t>
      </w:r>
      <w:r>
        <w:rPr/>
        <w:t>jurídico</w:t>
      </w:r>
      <w:r>
        <w:rPr>
          <w:spacing w:val="-4"/>
        </w:rPr>
        <w:t> </w:t>
      </w:r>
      <w:r>
        <w:rPr/>
        <w:t>español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Directivas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Parlamento</w:t>
      </w:r>
      <w:r>
        <w:rPr>
          <w:spacing w:val="-5"/>
        </w:rPr>
        <w:t> </w:t>
      </w:r>
      <w:r>
        <w:rPr/>
        <w:t>Europeo</w:t>
      </w:r>
      <w:r>
        <w:rPr>
          <w:spacing w:val="1"/>
        </w:rPr>
        <w:t> </w:t>
      </w:r>
      <w:r>
        <w:rPr/>
        <w:t>y</w:t>
      </w:r>
      <w:r>
        <w:rPr>
          <w:spacing w:val="-8"/>
        </w:rPr>
        <w:t> </w:t>
      </w:r>
      <w:r>
        <w:rPr/>
        <w:t>del</w:t>
      </w:r>
      <w:r>
        <w:rPr>
          <w:spacing w:val="-5"/>
        </w:rPr>
        <w:t> </w:t>
      </w:r>
      <w:r>
        <w:rPr/>
        <w:t>Consejo</w:t>
      </w:r>
      <w:r>
        <w:rPr>
          <w:spacing w:val="-5"/>
        </w:rPr>
        <w:t> </w:t>
      </w:r>
      <w:r>
        <w:rPr/>
        <w:t>2014/23/UE</w:t>
      </w:r>
      <w:r>
        <w:rPr>
          <w:spacing w:val="-53"/>
        </w:rPr>
        <w:t> </w:t>
      </w:r>
      <w:r>
        <w:rPr/>
        <w:t>y 2014/24/UE, de 26 de febrero de 2014, para responder de las obligaciones derivada del</w:t>
      </w:r>
      <w:r>
        <w:rPr>
          <w:spacing w:val="1"/>
        </w:rPr>
        <w:t> </w:t>
      </w:r>
      <w:r>
        <w:rPr/>
        <w:t>contrato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servicio</w:t>
      </w:r>
      <w:r>
        <w:rPr>
          <w:spacing w:val="10"/>
        </w:rPr>
        <w:t> </w:t>
      </w:r>
      <w:r>
        <w:rPr/>
        <w:t>de</w:t>
        <w:tab/>
        <w:t>,</w:t>
      </w:r>
      <w:r>
        <w:rPr>
          <w:spacing w:val="8"/>
        </w:rPr>
        <w:t> </w:t>
      </w:r>
      <w:r>
        <w:rPr/>
        <w:t>ante</w:t>
      </w:r>
      <w:r>
        <w:rPr>
          <w:spacing w:val="8"/>
        </w:rPr>
        <w:t> </w:t>
      </w:r>
      <w:r>
        <w:rPr/>
        <w:t>el</w:t>
      </w:r>
      <w:r>
        <w:rPr>
          <w:spacing w:val="3"/>
        </w:rPr>
        <w:t> </w:t>
      </w:r>
      <w:r>
        <w:rPr/>
        <w:t>Ayuntamiento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Villa</w:t>
      </w:r>
      <w:r>
        <w:rPr>
          <w:spacing w:val="8"/>
        </w:rPr>
        <w:t> </w:t>
      </w:r>
      <w:r>
        <w:rPr/>
        <w:t>de</w:t>
      </w:r>
      <w:r>
        <w:rPr>
          <w:spacing w:val="13"/>
        </w:rPr>
        <w:t> </w:t>
      </w:r>
      <w:r>
        <w:rPr/>
        <w:t>Breña</w:t>
      </w:r>
      <w:r>
        <w:rPr>
          <w:spacing w:val="4"/>
        </w:rPr>
        <w:t> </w:t>
      </w:r>
      <w:r>
        <w:rPr/>
        <w:t>Alta,</w:t>
      </w:r>
      <w:r>
        <w:rPr>
          <w:spacing w:val="8"/>
        </w:rPr>
        <w:t> </w:t>
      </w:r>
      <w:r>
        <w:rPr/>
        <w:t>por</w:t>
      </w:r>
    </w:p>
    <w:p>
      <w:pPr>
        <w:pStyle w:val="BodyText"/>
      </w:pPr>
      <w:r>
        <w:rPr/>
        <w:t>importe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(en</w:t>
      </w:r>
      <w:r>
        <w:rPr>
          <w:spacing w:val="-9"/>
        </w:rPr>
        <w:t> </w:t>
      </w:r>
      <w:r>
        <w:rPr/>
        <w:t>letra)…………………………….Euros,</w:t>
      </w:r>
      <w:r>
        <w:rPr>
          <w:spacing w:val="-11"/>
        </w:rPr>
        <w:t> </w:t>
      </w:r>
      <w:r>
        <w:rPr/>
        <w:t>(en</w:t>
      </w:r>
      <w:r>
        <w:rPr>
          <w:spacing w:val="-11"/>
        </w:rPr>
        <w:t> </w:t>
      </w:r>
      <w:r>
        <w:rPr/>
        <w:t>cifra)……………………………………….</w:t>
      </w: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rect style="position:absolute;margin-left:83.639999pt;margin-top:13.270368pt;width:428.03pt;height:.48pt;mso-position-horizontal-relative:page;mso-position-vertical-relative:paragraph;z-index:-156707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3"/>
          <w:sz w:val="16"/>
        </w:rPr>
        <w:t> </w:t>
      </w:r>
      <w:r>
        <w:rPr>
          <w:sz w:val="16"/>
        </w:rPr>
        <w:t>Pérez</w:t>
      </w:r>
      <w:r>
        <w:rPr>
          <w:spacing w:val="-2"/>
          <w:sz w:val="16"/>
        </w:rPr>
        <w:t> </w:t>
      </w:r>
      <w:r>
        <w:rPr>
          <w:sz w:val="16"/>
        </w:rPr>
        <w:t>González,</w:t>
      </w:r>
      <w:r>
        <w:rPr>
          <w:spacing w:val="-1"/>
          <w:sz w:val="16"/>
        </w:rPr>
        <w:t> </w:t>
      </w:r>
      <w:r>
        <w:rPr>
          <w:sz w:val="16"/>
        </w:rPr>
        <w:t>1,</w:t>
      </w:r>
      <w:r>
        <w:rPr>
          <w:spacing w:val="-3"/>
          <w:sz w:val="16"/>
        </w:rPr>
        <w:t> </w:t>
      </w:r>
      <w:r>
        <w:rPr>
          <w:sz w:val="16"/>
        </w:rPr>
        <w:t>Villa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Breña</w:t>
      </w:r>
      <w:r>
        <w:rPr>
          <w:spacing w:val="-11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4"/>
          <w:sz w:val="16"/>
        </w:rPr>
        <w:t> </w:t>
      </w:r>
      <w:r>
        <w:rPr>
          <w:sz w:val="16"/>
        </w:rPr>
        <w:t>Cruz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</w:t>
      </w:r>
      <w:r>
        <w:rPr>
          <w:spacing w:val="38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</w:t>
      </w:r>
      <w:r>
        <w:rPr>
          <w:spacing w:val="-1"/>
          <w:sz w:val="16"/>
        </w:rPr>
        <w:t> </w:t>
      </w:r>
      <w:r>
        <w:rPr>
          <w:sz w:val="16"/>
        </w:rPr>
        <w:t>Fax: 922</w:t>
      </w:r>
      <w:r>
        <w:rPr>
          <w:spacing w:val="-3"/>
          <w:sz w:val="16"/>
        </w:rPr>
        <w:t> </w:t>
      </w:r>
      <w:r>
        <w:rPr>
          <w:sz w:val="16"/>
        </w:rPr>
        <w:t>437</w:t>
      </w:r>
      <w:r>
        <w:rPr>
          <w:spacing w:val="-2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1800" w:bottom="280" w:left="1560" w:right="460"/>
        </w:sectPr>
      </w:pPr>
    </w:p>
    <w:p>
      <w:pPr>
        <w:pStyle w:val="BodyText"/>
        <w:spacing w:before="189"/>
        <w:ind w:right="1235"/>
      </w:pPr>
      <w:r>
        <w:rPr/>
        <w:pict>
          <v:shape style="position:absolute;margin-left:567.78833pt;margin-top:539.805969pt;width:14.75pt;height:273.2pt;mso-position-horizontal-relative:page;mso-position-vertical-relative:page;z-index:15789056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5P94E45XQQ36GDQK7L6TZN6SL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39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Este aval se otorga solidariamente respecto del obligado principal, con renuncia expresa a los</w:t>
      </w:r>
      <w:r>
        <w:rPr>
          <w:spacing w:val="1"/>
        </w:rPr>
        <w:t> </w:t>
      </w:r>
      <w:r>
        <w:rPr/>
        <w:t>beneficios de excusión y división y con compromiso de pago al primer requerimiento de la</w:t>
      </w:r>
      <w:r>
        <w:rPr>
          <w:spacing w:val="1"/>
        </w:rPr>
        <w:t> </w:t>
      </w:r>
      <w:r>
        <w:rPr/>
        <w:t>Administración. Este Aval tendrá validez hasta que la Administración resuelva expresamente su</w:t>
      </w:r>
      <w:r>
        <w:rPr>
          <w:spacing w:val="-53"/>
        </w:rPr>
        <w:t> </w:t>
      </w:r>
      <w:r>
        <w:rPr/>
        <w:t>cancelación,</w:t>
      </w:r>
      <w:r>
        <w:rPr>
          <w:spacing w:val="-7"/>
        </w:rPr>
        <w:t> </w:t>
      </w:r>
      <w:r>
        <w:rPr/>
        <w:t>habiendo</w:t>
      </w:r>
      <w:r>
        <w:rPr>
          <w:spacing w:val="-8"/>
        </w:rPr>
        <w:t> </w:t>
      </w:r>
      <w:r>
        <w:rPr/>
        <w:t>sido</w:t>
      </w:r>
      <w:r>
        <w:rPr>
          <w:spacing w:val="-6"/>
        </w:rPr>
        <w:t> </w:t>
      </w:r>
      <w:r>
        <w:rPr/>
        <w:t>inscrito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día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fecha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Registro</w:t>
      </w:r>
      <w:r>
        <w:rPr>
          <w:spacing w:val="-6"/>
        </w:rPr>
        <w:t> </w:t>
      </w:r>
      <w:r>
        <w:rPr/>
        <w:t>Especial</w:t>
      </w:r>
      <w:r>
        <w:rPr>
          <w:spacing w:val="-6"/>
        </w:rPr>
        <w:t> </w:t>
      </w:r>
      <w:r>
        <w:rPr/>
        <w:t>de</w:t>
      </w:r>
      <w:r>
        <w:rPr>
          <w:spacing w:val="-13"/>
        </w:rPr>
        <w:t> </w:t>
      </w:r>
      <w:r>
        <w:rPr/>
        <w:t>Avales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53"/>
        </w:rPr>
        <w:t> </w:t>
      </w:r>
      <w:r>
        <w:rPr/>
        <w:t>número……………..</w:t>
      </w:r>
    </w:p>
    <w:p>
      <w:pPr>
        <w:pStyle w:val="BodyText"/>
        <w:spacing w:line="229" w:lineRule="exact" w:before="2"/>
      </w:pPr>
      <w:r>
        <w:rPr/>
        <w:t>(lugar</w:t>
      </w:r>
      <w:r>
        <w:rPr>
          <w:spacing w:val="2"/>
        </w:rPr>
        <w:t> </w:t>
      </w:r>
      <w:r>
        <w:rPr/>
        <w:t>y</w:t>
      </w:r>
      <w:r>
        <w:rPr>
          <w:spacing w:val="-7"/>
        </w:rPr>
        <w:t> </w:t>
      </w:r>
      <w:r>
        <w:rPr/>
        <w:t>fecha)</w:t>
      </w:r>
    </w:p>
    <w:p>
      <w:pPr>
        <w:pStyle w:val="BodyText"/>
        <w:ind w:right="7296"/>
      </w:pPr>
      <w:r>
        <w:rPr/>
        <w:t>(razón social de la entidad)</w:t>
      </w:r>
      <w:r>
        <w:rPr>
          <w:spacing w:val="-53"/>
        </w:rPr>
        <w:t> </w:t>
      </w:r>
      <w:r>
        <w:rPr/>
        <w:t>(Firmas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apoderados)</w:t>
      </w:r>
    </w:p>
    <w:p>
      <w:pPr>
        <w:pStyle w:val="BodyText"/>
        <w:spacing w:before="9"/>
        <w:ind w:left="0"/>
        <w:jc w:val="left"/>
        <w:rPr>
          <w:sz w:val="19"/>
        </w:rPr>
      </w:pPr>
    </w:p>
    <w:p>
      <w:pPr>
        <w:pStyle w:val="Heading1"/>
        <w:spacing w:before="1"/>
        <w:ind w:left="3914"/>
      </w:pPr>
      <w:r>
        <w:rPr/>
        <w:t>ANEXO</w:t>
      </w:r>
      <w:r>
        <w:rPr>
          <w:spacing w:val="-1"/>
        </w:rPr>
        <w:t> </w:t>
      </w:r>
      <w:r>
        <w:rPr/>
        <w:t>IV</w:t>
      </w:r>
    </w:p>
    <w:p>
      <w:pPr>
        <w:spacing w:line="237" w:lineRule="auto" w:before="2"/>
        <w:ind w:left="141" w:right="1235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MODELO DE AUTORIZACIÓN DE CONSTITUCIÓN DE GARANTÍA DEFINITIVA MEDIANTE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RETENCIÓN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PRECIO</w:t>
      </w:r>
    </w:p>
    <w:p>
      <w:pPr>
        <w:pStyle w:val="BodyText"/>
        <w:spacing w:before="3"/>
        <w:ind w:right="1232"/>
      </w:pPr>
      <w:r>
        <w:rPr/>
        <w:t>D/Dª.</w:t>
      </w:r>
      <w:r>
        <w:rPr>
          <w:spacing w:val="1"/>
        </w:rPr>
        <w:t> </w:t>
      </w:r>
      <w:r>
        <w:rPr/>
        <w:t>………………………………..,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NIF</w:t>
      </w:r>
      <w:r>
        <w:rPr>
          <w:spacing w:val="1"/>
        </w:rPr>
        <w:t> </w:t>
      </w:r>
      <w:r>
        <w:rPr/>
        <w:t>nº……………..,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notificaciones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…………………………………………….,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propio/en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………………………………………….,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CIF</w:t>
      </w:r>
      <w:r>
        <w:rPr>
          <w:spacing w:val="1"/>
        </w:rPr>
        <w:t> </w:t>
      </w:r>
      <w:r>
        <w:rPr/>
        <w:t>nº……………………</w:t>
      </w:r>
    </w:p>
    <w:p>
      <w:pPr>
        <w:pStyle w:val="BodyText"/>
        <w:spacing w:before="9"/>
        <w:ind w:left="0"/>
        <w:jc w:val="left"/>
        <w:rPr>
          <w:sz w:val="19"/>
        </w:rPr>
      </w:pPr>
    </w:p>
    <w:p>
      <w:pPr>
        <w:pStyle w:val="BodyText"/>
        <w:ind w:right="1235"/>
      </w:pPr>
      <w:r>
        <w:rPr>
          <w:rFonts w:ascii="Arial" w:hAnsi="Arial"/>
          <w:b/>
        </w:rPr>
        <w:t>DICE: </w:t>
      </w:r>
      <w:r>
        <w:rPr/>
        <w:t>Que, estando propuesto como adjudicatario del servicio de “Transporte adaptado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acompañamiento</w:t>
      </w:r>
      <w:r>
        <w:rPr>
          <w:spacing w:val="-9"/>
        </w:rPr>
        <w:t> </w:t>
      </w:r>
      <w:r>
        <w:rPr/>
        <w:t>para</w:t>
      </w:r>
      <w:r>
        <w:rPr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usuarios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Centro</w:t>
      </w:r>
      <w:r>
        <w:rPr>
          <w:spacing w:val="-9"/>
        </w:rPr>
        <w:t> </w:t>
      </w:r>
      <w:r>
        <w:rPr/>
        <w:t>Residencial</w:t>
      </w:r>
      <w:r>
        <w:rPr>
          <w:spacing w:val="-9"/>
        </w:rPr>
        <w:t> </w:t>
      </w:r>
      <w:r>
        <w:rPr/>
        <w:t>“Nina</w:t>
      </w:r>
      <w:r>
        <w:rPr>
          <w:spacing w:val="-8"/>
        </w:rPr>
        <w:t> </w:t>
      </w:r>
      <w:r>
        <w:rPr/>
        <w:t>Jaubert”</w:t>
      </w:r>
      <w:r>
        <w:rPr>
          <w:spacing w:val="-3"/>
        </w:rPr>
        <w:t> </w:t>
      </w:r>
      <w:r>
        <w:rPr/>
        <w:t>y</w:t>
      </w:r>
      <w:r>
        <w:rPr>
          <w:spacing w:val="-11"/>
        </w:rPr>
        <w:t> </w:t>
      </w:r>
      <w:r>
        <w:rPr/>
        <w:t>para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usuarios</w:t>
      </w:r>
      <w:r>
        <w:rPr>
          <w:spacing w:val="-4"/>
        </w:rPr>
        <w:t> </w:t>
      </w:r>
      <w:r>
        <w:rPr/>
        <w:t>del</w:t>
      </w:r>
      <w:r>
        <w:rPr>
          <w:spacing w:val="-53"/>
        </w:rPr>
        <w:t> </w:t>
      </w:r>
      <w:r>
        <w:rPr/>
        <w:t>Servicio de Ayuda a Domicilio”</w:t>
      </w:r>
      <w:r>
        <w:rPr>
          <w:rFonts w:ascii="Arial" w:hAnsi="Arial"/>
          <w:b/>
        </w:rPr>
        <w:t>, AUTORIZA </w:t>
      </w:r>
      <w:r>
        <w:rPr/>
        <w:t>al Ayuntamiento de la Villa de Breña Alta para que</w:t>
      </w:r>
      <w:r>
        <w:rPr>
          <w:spacing w:val="1"/>
        </w:rPr>
        <w:t> </w:t>
      </w:r>
      <w:r>
        <w:rPr/>
        <w:t>retenga del precio del contrato, en el abono de la factura por la realización del servicio en el</w:t>
      </w:r>
      <w:r>
        <w:rPr>
          <w:spacing w:val="1"/>
        </w:rPr>
        <w:t> </w:t>
      </w:r>
      <w:r>
        <w:rPr/>
        <w:t>período que corresponda, el importe de la garantía definitiva, que asciende a la cantidad de</w:t>
      </w:r>
      <w:r>
        <w:rPr>
          <w:spacing w:val="1"/>
        </w:rPr>
        <w:t> </w:t>
      </w:r>
      <w:r>
        <w:rPr/>
        <w:t>(poner 5% del importe de la oferta sin IGIC) , hasta que se disponga por ese Ayuntamiento su</w:t>
      </w:r>
      <w:r>
        <w:rPr>
          <w:spacing w:val="1"/>
        </w:rPr>
        <w:t> </w:t>
      </w:r>
      <w:r>
        <w:rPr/>
        <w:t>cancelación o devolución, de acuerdo con lo establecido en la Ley 9/2017, de 8 de noviembre,</w:t>
      </w:r>
      <w:r>
        <w:rPr>
          <w:spacing w:val="1"/>
        </w:rPr>
        <w:t> </w:t>
      </w:r>
      <w:r>
        <w:rPr/>
        <w:t>de Contratos del Sector Público, por la que se transponen al ordenamiento jurídico español las</w:t>
      </w:r>
      <w:r>
        <w:rPr>
          <w:spacing w:val="1"/>
        </w:rPr>
        <w:t> </w:t>
      </w:r>
      <w:r>
        <w:rPr/>
        <w:t>Directivas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Parlamento</w:t>
      </w:r>
      <w:r>
        <w:rPr>
          <w:spacing w:val="-11"/>
        </w:rPr>
        <w:t> </w:t>
      </w:r>
      <w:r>
        <w:rPr/>
        <w:t>Europeo</w:t>
      </w:r>
      <w:r>
        <w:rPr>
          <w:spacing w:val="-6"/>
        </w:rPr>
        <w:t> </w:t>
      </w:r>
      <w:r>
        <w:rPr/>
        <w:t>y</w:t>
      </w:r>
      <w:r>
        <w:rPr>
          <w:spacing w:val="-14"/>
        </w:rPr>
        <w:t> </w:t>
      </w:r>
      <w:r>
        <w:rPr/>
        <w:t>del</w:t>
      </w:r>
      <w:r>
        <w:rPr>
          <w:spacing w:val="-9"/>
        </w:rPr>
        <w:t> </w:t>
      </w:r>
      <w:r>
        <w:rPr/>
        <w:t>Consejo</w:t>
      </w:r>
      <w:r>
        <w:rPr>
          <w:spacing w:val="-11"/>
        </w:rPr>
        <w:t> </w:t>
      </w:r>
      <w:r>
        <w:rPr/>
        <w:t>2014/23/UE</w:t>
      </w:r>
      <w:r>
        <w:rPr>
          <w:spacing w:val="-6"/>
        </w:rPr>
        <w:t> </w:t>
      </w:r>
      <w:r>
        <w:rPr/>
        <w:t>y</w:t>
      </w:r>
      <w:r>
        <w:rPr>
          <w:spacing w:val="-11"/>
        </w:rPr>
        <w:t> </w:t>
      </w:r>
      <w:r>
        <w:rPr/>
        <w:t>2014/24/UE,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26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febrero</w:t>
      </w:r>
      <w:r>
        <w:rPr>
          <w:spacing w:val="-8"/>
        </w:rPr>
        <w:t> </w:t>
      </w:r>
      <w:r>
        <w:rPr/>
        <w:t>de</w:t>
      </w:r>
      <w:r>
        <w:rPr>
          <w:spacing w:val="-54"/>
        </w:rPr>
        <w:t> </w:t>
      </w:r>
      <w:r>
        <w:rPr/>
        <w:t>2014.</w:t>
      </w:r>
    </w:p>
    <w:p>
      <w:pPr>
        <w:pStyle w:val="BodyText"/>
        <w:tabs>
          <w:tab w:pos="4540" w:val="left" w:leader="dot"/>
        </w:tabs>
        <w:spacing w:before="4"/>
        <w:jc w:val="left"/>
      </w:pPr>
      <w:r>
        <w:rPr/>
        <w:t>En</w:t>
      </w:r>
      <w:r>
        <w:rPr>
          <w:spacing w:val="-2"/>
        </w:rPr>
        <w:t> </w:t>
      </w:r>
      <w:r>
        <w:rPr/>
        <w:t>………………….a</w:t>
      </w:r>
      <w:r>
        <w:rPr>
          <w:spacing w:val="-2"/>
        </w:rPr>
        <w:t> </w:t>
      </w:r>
      <w:r>
        <w:rPr/>
        <w:t>………de</w:t>
        <w:tab/>
        <w:t>de 2021.</w:t>
      </w:r>
    </w:p>
    <w:p>
      <w:pPr>
        <w:pStyle w:val="BodyText"/>
        <w:spacing w:before="1"/>
        <w:jc w:val="left"/>
      </w:pPr>
      <w:r>
        <w:rPr/>
        <w:t>Firmado</w:t>
      </w:r>
    </w:p>
    <w:p>
      <w:pPr>
        <w:pStyle w:val="Heading1"/>
        <w:spacing w:line="226" w:lineRule="exact"/>
        <w:ind w:left="3943"/>
      </w:pPr>
      <w:r>
        <w:rPr/>
        <w:t>ANEXO V</w:t>
      </w:r>
    </w:p>
    <w:p>
      <w:pPr>
        <w:spacing w:before="0"/>
        <w:ind w:left="141" w:right="1238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DECLARACIÓN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RESPONSABLE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INCURSO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PROHIBICIÓN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CONTRATAR</w:t>
      </w:r>
    </w:p>
    <w:p>
      <w:pPr>
        <w:pStyle w:val="BodyText"/>
        <w:spacing w:before="4"/>
        <w:ind w:left="0"/>
        <w:jc w:val="left"/>
        <w:rPr>
          <w:rFonts w:ascii="Arial"/>
          <w:b/>
        </w:rPr>
      </w:pPr>
    </w:p>
    <w:p>
      <w:pPr>
        <w:pStyle w:val="BodyText"/>
        <w:tabs>
          <w:tab w:pos="1924" w:val="left" w:leader="dot"/>
        </w:tabs>
        <w:ind w:right="1232"/>
      </w:pPr>
      <w:r>
        <w:rPr/>
        <w:drawing>
          <wp:anchor distT="0" distB="0" distL="0" distR="0" allowOverlap="1" layoutInCell="1" locked="0" behindDoc="0" simplePos="0" relativeHeight="15788544">
            <wp:simplePos x="0" y="0"/>
            <wp:positionH relativeFrom="page">
              <wp:posOffset>6860793</wp:posOffset>
            </wp:positionH>
            <wp:positionV relativeFrom="paragraph">
              <wp:posOffset>291844</wp:posOffset>
            </wp:positionV>
            <wp:extent cx="330200" cy="3937000"/>
            <wp:effectExtent l="0" t="0" r="0" b="0"/>
            <wp:wrapNone/>
            <wp:docPr id="8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D/Dª.</w:t>
      </w:r>
      <w:r>
        <w:rPr>
          <w:spacing w:val="1"/>
        </w:rPr>
        <w:t> </w:t>
      </w:r>
      <w:r>
        <w:rPr/>
        <w:t>………………………………..,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NIF</w:t>
      </w:r>
      <w:r>
        <w:rPr>
          <w:spacing w:val="1"/>
        </w:rPr>
        <w:t> </w:t>
      </w:r>
      <w:r>
        <w:rPr/>
        <w:t>nº……………..,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notificaciones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…………………………………………….,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propio/en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representación</w:t>
      </w:r>
      <w:r>
        <w:rPr>
          <w:spacing w:val="84"/>
        </w:rPr>
        <w:t> </w:t>
      </w:r>
      <w:r>
        <w:rPr/>
        <w:t>de</w:t>
      </w:r>
      <w:r>
        <w:rPr>
          <w:spacing w:val="84"/>
        </w:rPr>
        <w:t> </w:t>
      </w:r>
      <w:r>
        <w:rPr/>
        <w:t>la  </w:t>
      </w:r>
      <w:r>
        <w:rPr>
          <w:spacing w:val="27"/>
        </w:rPr>
        <w:t> </w:t>
      </w:r>
      <w:r>
        <w:rPr/>
        <w:t>entidad  </w:t>
      </w:r>
      <w:r>
        <w:rPr>
          <w:spacing w:val="25"/>
        </w:rPr>
        <w:t> </w:t>
      </w:r>
      <w:r>
        <w:rPr/>
        <w:t>mercantil  </w:t>
      </w:r>
      <w:r>
        <w:rPr>
          <w:spacing w:val="28"/>
        </w:rPr>
        <w:t> </w:t>
      </w:r>
      <w:r>
        <w:rPr/>
        <w:t>………………………………………….,  </w:t>
      </w:r>
      <w:r>
        <w:rPr>
          <w:spacing w:val="26"/>
        </w:rPr>
        <w:t> </w:t>
      </w:r>
      <w:r>
        <w:rPr/>
        <w:t>con  </w:t>
      </w:r>
      <w:r>
        <w:rPr>
          <w:spacing w:val="26"/>
        </w:rPr>
        <w:t> </w:t>
      </w:r>
      <w:r>
        <w:rPr/>
        <w:t>CIF</w:t>
      </w:r>
      <w:r>
        <w:rPr>
          <w:spacing w:val="-54"/>
        </w:rPr>
        <w:t> </w:t>
      </w:r>
      <w:r>
        <w:rPr/>
        <w:t>nº</w:t>
        <w:tab/>
        <w:t>,</w:t>
      </w:r>
      <w:r>
        <w:rPr>
          <w:spacing w:val="5"/>
        </w:rPr>
        <w:t> </w:t>
      </w:r>
      <w:r>
        <w:rPr/>
        <w:t>declara</w:t>
      </w:r>
      <w:r>
        <w:rPr>
          <w:spacing w:val="6"/>
        </w:rPr>
        <w:t> </w:t>
      </w:r>
      <w:r>
        <w:rPr/>
        <w:t>bajo</w:t>
      </w:r>
      <w:r>
        <w:rPr>
          <w:spacing w:val="7"/>
        </w:rPr>
        <w:t> </w:t>
      </w:r>
      <w:r>
        <w:rPr/>
        <w:t>su</w:t>
      </w:r>
      <w:r>
        <w:rPr>
          <w:spacing w:val="6"/>
        </w:rPr>
        <w:t> </w:t>
      </w:r>
      <w:r>
        <w:rPr/>
        <w:t>responsabilidad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no</w:t>
      </w:r>
      <w:r>
        <w:rPr>
          <w:spacing w:val="6"/>
        </w:rPr>
        <w:t> </w:t>
      </w:r>
      <w:r>
        <w:rPr/>
        <w:t>concurre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misma</w:t>
      </w:r>
      <w:r>
        <w:rPr>
          <w:spacing w:val="7"/>
        </w:rPr>
        <w:t> </w:t>
      </w:r>
      <w:r>
        <w:rPr/>
        <w:t>ninguna</w:t>
      </w:r>
      <w:r>
        <w:rPr>
          <w:spacing w:val="6"/>
        </w:rPr>
        <w:t> </w:t>
      </w:r>
      <w:r>
        <w:rPr/>
        <w:t>de</w:t>
      </w:r>
    </w:p>
    <w:p>
      <w:pPr>
        <w:pStyle w:val="BodyText"/>
        <w:ind w:right="1237"/>
      </w:pPr>
      <w:r>
        <w:rPr/>
        <w:t>las prohibiciones para contratar con la administración que se definen en el artículo 71 de la Ley</w:t>
      </w:r>
      <w:r>
        <w:rPr>
          <w:spacing w:val="1"/>
        </w:rPr>
        <w:t> </w:t>
      </w:r>
      <w:r>
        <w:rPr/>
        <w:t>9/2017, de 8 de noviembre, de Contratos del Sector Público, por la que se transponen al</w:t>
      </w:r>
      <w:r>
        <w:rPr>
          <w:spacing w:val="1"/>
        </w:rPr>
        <w:t> </w:t>
      </w:r>
      <w:r>
        <w:rPr/>
        <w:t>ordenamiento</w:t>
      </w:r>
      <w:r>
        <w:rPr>
          <w:spacing w:val="-5"/>
        </w:rPr>
        <w:t> </w:t>
      </w:r>
      <w:r>
        <w:rPr/>
        <w:t>jurídico</w:t>
      </w:r>
      <w:r>
        <w:rPr>
          <w:spacing w:val="-4"/>
        </w:rPr>
        <w:t> </w:t>
      </w:r>
      <w:r>
        <w:rPr/>
        <w:t>español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Directivas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Parlamento</w:t>
      </w:r>
      <w:r>
        <w:rPr>
          <w:spacing w:val="-5"/>
        </w:rPr>
        <w:t> </w:t>
      </w:r>
      <w:r>
        <w:rPr/>
        <w:t>Europeo</w:t>
      </w:r>
      <w:r>
        <w:rPr>
          <w:spacing w:val="1"/>
        </w:rPr>
        <w:t> </w:t>
      </w:r>
      <w:r>
        <w:rPr/>
        <w:t>y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Consejo</w:t>
      </w:r>
      <w:r>
        <w:rPr>
          <w:spacing w:val="-4"/>
        </w:rPr>
        <w:t> </w:t>
      </w:r>
      <w:r>
        <w:rPr/>
        <w:t>2014/23/UE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2014/24/UE,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febrero</w:t>
      </w:r>
      <w:r>
        <w:rPr>
          <w:spacing w:val="-1"/>
        </w:rPr>
        <w:t> </w:t>
      </w:r>
      <w:r>
        <w:rPr/>
        <w:t>de 2014.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BodyText"/>
        <w:tabs>
          <w:tab w:pos="4997" w:val="left" w:leader="dot"/>
        </w:tabs>
        <w:spacing w:line="229" w:lineRule="exact"/>
        <w:jc w:val="left"/>
      </w:pPr>
      <w:r>
        <w:rPr/>
        <w:t>En</w:t>
      </w:r>
      <w:r>
        <w:rPr>
          <w:spacing w:val="-3"/>
        </w:rPr>
        <w:t> </w:t>
      </w:r>
      <w:r>
        <w:rPr/>
        <w:t>…………………….. a………….de</w:t>
        <w:tab/>
        <w:t>de</w:t>
      </w:r>
      <w:r>
        <w:rPr>
          <w:spacing w:val="-1"/>
        </w:rPr>
        <w:t> </w:t>
      </w:r>
      <w:r>
        <w:rPr/>
        <w:t>2021.</w:t>
      </w:r>
    </w:p>
    <w:p>
      <w:pPr>
        <w:pStyle w:val="Heading1"/>
        <w:ind w:left="3458" w:right="4555" w:hanging="4"/>
        <w:jc w:val="center"/>
      </w:pPr>
      <w:r>
        <w:rPr/>
        <w:t>ANEXO</w:t>
      </w:r>
      <w:r>
        <w:rPr>
          <w:spacing w:val="2"/>
        </w:rPr>
        <w:t> </w:t>
      </w:r>
      <w:r>
        <w:rPr/>
        <w:t>VI</w:t>
      </w:r>
      <w:r>
        <w:rPr>
          <w:spacing w:val="1"/>
        </w:rPr>
        <w:t> </w:t>
      </w:r>
      <w:r>
        <w:rPr/>
        <w:t>COMPROMISO</w:t>
      </w:r>
      <w:r>
        <w:rPr>
          <w:spacing w:val="-11"/>
        </w:rPr>
        <w:t> </w:t>
      </w:r>
      <w:r>
        <w:rPr/>
        <w:t>UTE</w:t>
      </w:r>
    </w:p>
    <w:p>
      <w:pPr>
        <w:pStyle w:val="BodyText"/>
        <w:tabs>
          <w:tab w:pos="8163" w:val="left" w:leader="dot"/>
        </w:tabs>
        <w:spacing w:before="3"/>
        <w:ind w:right="1236"/>
      </w:pPr>
      <w:r>
        <w:rPr/>
        <w:t>Dª. /D…………………., mayor de edad y con NIF núm………………., en nombre propio o en</w:t>
      </w:r>
      <w:r>
        <w:rPr>
          <w:spacing w:val="1"/>
        </w:rPr>
        <w:t> </w:t>
      </w:r>
      <w:r>
        <w:rPr/>
        <w:t>representación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empresa………………..,</w:t>
      </w:r>
      <w:r>
        <w:rPr>
          <w:spacing w:val="1"/>
        </w:rPr>
        <w:t> </w:t>
      </w:r>
      <w:r>
        <w:rPr/>
        <w:t>con</w:t>
      </w:r>
      <w:r>
        <w:rPr>
          <w:spacing w:val="3"/>
        </w:rPr>
        <w:t> </w:t>
      </w:r>
      <w:r>
        <w:rPr/>
        <w:t>domicilio social</w:t>
      </w:r>
      <w:r>
        <w:rPr>
          <w:spacing w:val="2"/>
        </w:rPr>
        <w:t> </w:t>
      </w:r>
      <w:r>
        <w:rPr/>
        <w:t>en</w:t>
        <w:tab/>
        <w:t>y</w:t>
      </w:r>
      <w:r>
        <w:rPr>
          <w:spacing w:val="-12"/>
        </w:rPr>
        <w:t> </w:t>
      </w:r>
      <w:r>
        <w:rPr/>
        <w:t>CIF</w:t>
      </w:r>
    </w:p>
    <w:p>
      <w:pPr>
        <w:pStyle w:val="BodyText"/>
        <w:tabs>
          <w:tab w:pos="5536" w:val="left" w:leader="dot"/>
        </w:tabs>
        <w:spacing w:line="229" w:lineRule="exact"/>
        <w:jc w:val="left"/>
      </w:pPr>
      <w:r>
        <w:rPr/>
        <w:t>nº…………………………., en</w:t>
      </w:r>
      <w:r>
        <w:rPr>
          <w:spacing w:val="-3"/>
        </w:rPr>
        <w:t> </w:t>
      </w:r>
      <w:r>
        <w:rPr/>
        <w:t>calidad</w:t>
      </w:r>
      <w:r>
        <w:rPr>
          <w:spacing w:val="-3"/>
        </w:rPr>
        <w:t> </w:t>
      </w:r>
      <w:r>
        <w:rPr/>
        <w:t>de</w:t>
        <w:tab/>
        <w:t>,</w:t>
      </w:r>
      <w:r>
        <w:rPr>
          <w:spacing w:val="-2"/>
        </w:rPr>
        <w:t> </w:t>
      </w:r>
      <w:r>
        <w:rPr/>
        <w:t>bajo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personal</w:t>
      </w:r>
      <w:r>
        <w:rPr>
          <w:spacing w:val="-5"/>
        </w:rPr>
        <w:t> </w:t>
      </w:r>
      <w:r>
        <w:rPr/>
        <w:t>responsabilidad.</w:t>
      </w:r>
    </w:p>
    <w:p>
      <w:pPr>
        <w:pStyle w:val="BodyText"/>
        <w:ind w:left="0"/>
        <w:jc w:val="left"/>
      </w:pPr>
    </w:p>
    <w:p>
      <w:pPr>
        <w:pStyle w:val="BodyText"/>
        <w:tabs>
          <w:tab w:pos="8163" w:val="left" w:leader="dot"/>
        </w:tabs>
        <w:ind w:right="1236"/>
        <w:jc w:val="left"/>
      </w:pPr>
      <w:r>
        <w:rPr/>
        <w:t>Dª. /D…………………., mayor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edad</w:t>
      </w:r>
      <w:r>
        <w:rPr>
          <w:spacing w:val="1"/>
        </w:rPr>
        <w:t> </w:t>
      </w:r>
      <w:r>
        <w:rPr/>
        <w:t>y con NIF</w:t>
      </w:r>
      <w:r>
        <w:rPr>
          <w:spacing w:val="1"/>
        </w:rPr>
        <w:t> </w:t>
      </w:r>
      <w:r>
        <w:rPr/>
        <w:t>núm………………., en</w:t>
      </w:r>
      <w:r>
        <w:rPr>
          <w:spacing w:val="1"/>
        </w:rPr>
        <w:t> </w:t>
      </w:r>
      <w:r>
        <w:rPr/>
        <w:t>nombre propio o</w:t>
      </w:r>
      <w:r>
        <w:rPr>
          <w:spacing w:val="1"/>
        </w:rPr>
        <w:t> </w:t>
      </w:r>
      <w:r>
        <w:rPr/>
        <w:t>en</w:t>
      </w:r>
      <w:r>
        <w:rPr>
          <w:spacing w:val="-53"/>
        </w:rPr>
        <w:t> </w:t>
      </w:r>
      <w:r>
        <w:rPr/>
        <w:t>representación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empresa………………..,</w:t>
      </w:r>
      <w:r>
        <w:rPr>
          <w:spacing w:val="1"/>
        </w:rPr>
        <w:t> </w:t>
      </w:r>
      <w:r>
        <w:rPr/>
        <w:t>con</w:t>
      </w:r>
      <w:r>
        <w:rPr>
          <w:spacing w:val="3"/>
        </w:rPr>
        <w:t> </w:t>
      </w:r>
      <w:r>
        <w:rPr/>
        <w:t>domicilio social</w:t>
      </w:r>
      <w:r>
        <w:rPr>
          <w:spacing w:val="2"/>
        </w:rPr>
        <w:t> </w:t>
      </w:r>
      <w:r>
        <w:rPr/>
        <w:t>en</w:t>
        <w:tab/>
        <w:t>y</w:t>
      </w:r>
      <w:r>
        <w:rPr>
          <w:spacing w:val="-12"/>
        </w:rPr>
        <w:t> </w:t>
      </w:r>
      <w:r>
        <w:rPr/>
        <w:t>CIF</w:t>
      </w:r>
    </w:p>
    <w:p>
      <w:pPr>
        <w:pStyle w:val="BodyText"/>
        <w:tabs>
          <w:tab w:pos="5536" w:val="left" w:leader="dot"/>
        </w:tabs>
        <w:spacing w:line="229" w:lineRule="exact" w:before="1"/>
        <w:jc w:val="left"/>
      </w:pPr>
      <w:r>
        <w:rPr/>
        <w:t>nº…………………………., en</w:t>
      </w:r>
      <w:r>
        <w:rPr>
          <w:spacing w:val="-3"/>
        </w:rPr>
        <w:t> </w:t>
      </w:r>
      <w:r>
        <w:rPr/>
        <w:t>calidad</w:t>
      </w:r>
      <w:r>
        <w:rPr>
          <w:spacing w:val="-3"/>
        </w:rPr>
        <w:t> </w:t>
      </w:r>
      <w:r>
        <w:rPr/>
        <w:t>de</w:t>
        <w:tab/>
        <w:t>,</w:t>
      </w:r>
      <w:r>
        <w:rPr>
          <w:spacing w:val="-2"/>
        </w:rPr>
        <w:t> </w:t>
      </w:r>
      <w:r>
        <w:rPr/>
        <w:t>bajo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personal</w:t>
      </w:r>
      <w:r>
        <w:rPr>
          <w:spacing w:val="-5"/>
        </w:rPr>
        <w:t> </w:t>
      </w:r>
      <w:r>
        <w:rPr/>
        <w:t>responsabilidad.</w:t>
      </w:r>
    </w:p>
    <w:p>
      <w:pPr>
        <w:pStyle w:val="BodyText"/>
        <w:spacing w:line="229" w:lineRule="exact"/>
        <w:jc w:val="left"/>
      </w:pPr>
      <w:r>
        <w:rPr>
          <w:w w:val="99"/>
        </w:rPr>
        <w:t>.</w:t>
      </w:r>
    </w:p>
    <w:p>
      <w:pPr>
        <w:pStyle w:val="BodyText"/>
        <w:ind w:right="1238"/>
      </w:pPr>
      <w:r>
        <w:rPr/>
        <w:t>Se</w:t>
      </w:r>
      <w:r>
        <w:rPr>
          <w:spacing w:val="1"/>
        </w:rPr>
        <w:t> </w:t>
      </w:r>
      <w:r>
        <w:rPr/>
        <w:t>comprometen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constituir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temporal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empresarias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empresarios,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-9"/>
        </w:rPr>
        <w:t> </w:t>
      </w:r>
      <w:r>
        <w:rPr/>
        <w:t>con</w:t>
      </w:r>
      <w:r>
        <w:rPr>
          <w:spacing w:val="-7"/>
        </w:rPr>
        <w:t> </w:t>
      </w:r>
      <w:r>
        <w:rPr/>
        <w:t>lo</w:t>
      </w:r>
      <w:r>
        <w:rPr>
          <w:spacing w:val="-6"/>
        </w:rPr>
        <w:t> </w:t>
      </w:r>
      <w:r>
        <w:rPr/>
        <w:t>establecido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Contratos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Sector</w:t>
      </w:r>
      <w:r>
        <w:rPr>
          <w:spacing w:val="-7"/>
        </w:rPr>
        <w:t> </w:t>
      </w:r>
      <w:r>
        <w:rPr/>
        <w:t>Público,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efectos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participar</w:t>
      </w:r>
      <w:r>
        <w:rPr>
          <w:spacing w:val="-5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para la</w:t>
      </w:r>
      <w:r>
        <w:rPr>
          <w:spacing w:val="1"/>
        </w:rPr>
        <w:t> </w:t>
      </w:r>
      <w:r>
        <w:rPr/>
        <w:t>contratación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expediente</w:t>
      </w:r>
      <w:r>
        <w:rPr>
          <w:spacing w:val="-2"/>
        </w:rPr>
        <w:t> </w:t>
      </w:r>
      <w:r>
        <w:rPr/>
        <w:t>(indicar expediente).</w:t>
      </w:r>
    </w:p>
    <w:p>
      <w:pPr>
        <w:pStyle w:val="BodyText"/>
        <w:spacing w:before="1"/>
      </w:pPr>
      <w:r>
        <w:rPr/>
        <w:t>En</w:t>
      </w:r>
      <w:r>
        <w:rPr>
          <w:spacing w:val="1"/>
        </w:rPr>
        <w:t> </w:t>
      </w:r>
      <w:r>
        <w:rPr/>
        <w:t>el caso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resultar</w:t>
      </w:r>
      <w:r>
        <w:rPr>
          <w:spacing w:val="1"/>
        </w:rPr>
        <w:t> </w:t>
      </w:r>
      <w:r>
        <w:rPr/>
        <w:t>adjudicatarias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comprometen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formalizar</w:t>
      </w:r>
      <w:r>
        <w:rPr>
          <w:spacing w:val="3"/>
        </w:rPr>
        <w:t> </w:t>
      </w:r>
      <w:r>
        <w:rPr/>
        <w:t>en escritura</w:t>
      </w:r>
      <w:r>
        <w:rPr>
          <w:spacing w:val="2"/>
        </w:rPr>
        <w:t> </w:t>
      </w:r>
      <w:r>
        <w:rPr/>
        <w:t>pública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citada</w:t>
      </w: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rect style="position:absolute;margin-left:83.639999pt;margin-top:13.278731pt;width:428.03pt;height:.48pt;mso-position-horizontal-relative:page;mso-position-vertical-relative:paragraph;z-index:-156692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3"/>
          <w:sz w:val="16"/>
        </w:rPr>
        <w:t> </w:t>
      </w:r>
      <w:r>
        <w:rPr>
          <w:sz w:val="16"/>
        </w:rPr>
        <w:t>Pérez</w:t>
      </w:r>
      <w:r>
        <w:rPr>
          <w:spacing w:val="-2"/>
          <w:sz w:val="16"/>
        </w:rPr>
        <w:t> </w:t>
      </w:r>
      <w:r>
        <w:rPr>
          <w:sz w:val="16"/>
        </w:rPr>
        <w:t>González,</w:t>
      </w:r>
      <w:r>
        <w:rPr>
          <w:spacing w:val="-1"/>
          <w:sz w:val="16"/>
        </w:rPr>
        <w:t> </w:t>
      </w:r>
      <w:r>
        <w:rPr>
          <w:sz w:val="16"/>
        </w:rPr>
        <w:t>1,</w:t>
      </w:r>
      <w:r>
        <w:rPr>
          <w:spacing w:val="-3"/>
          <w:sz w:val="16"/>
        </w:rPr>
        <w:t> </w:t>
      </w:r>
      <w:r>
        <w:rPr>
          <w:sz w:val="16"/>
        </w:rPr>
        <w:t>Villa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Breña</w:t>
      </w:r>
      <w:r>
        <w:rPr>
          <w:spacing w:val="-11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4"/>
          <w:sz w:val="16"/>
        </w:rPr>
        <w:t> </w:t>
      </w:r>
      <w:r>
        <w:rPr>
          <w:sz w:val="16"/>
        </w:rPr>
        <w:t>Cruz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</w:t>
      </w:r>
      <w:r>
        <w:rPr>
          <w:spacing w:val="38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</w:t>
      </w:r>
      <w:r>
        <w:rPr>
          <w:spacing w:val="-1"/>
          <w:sz w:val="16"/>
        </w:rPr>
        <w:t> </w:t>
      </w:r>
      <w:r>
        <w:rPr>
          <w:sz w:val="16"/>
        </w:rPr>
        <w:t>Fax: 922</w:t>
      </w:r>
      <w:r>
        <w:rPr>
          <w:spacing w:val="-3"/>
          <w:sz w:val="16"/>
        </w:rPr>
        <w:t> </w:t>
      </w:r>
      <w:r>
        <w:rPr>
          <w:sz w:val="16"/>
        </w:rPr>
        <w:t>437</w:t>
      </w:r>
      <w:r>
        <w:rPr>
          <w:spacing w:val="-2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189"/>
        <w:jc w:val="left"/>
      </w:pPr>
      <w:r>
        <w:rPr/>
        <w:pict>
          <v:shape style="position:absolute;margin-left:567.78833pt;margin-top:539.805969pt;width:14.75pt;height:273.2pt;mso-position-horizontal-relative:page;mso-position-vertical-relative:page;z-index:15790592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5P94E45XQQ36GDQK7L6TZN6SL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40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t>unión.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unión temporal,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cada miembro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sigue:</w:t>
      </w:r>
    </w:p>
    <w:p>
      <w:pPr>
        <w:pStyle w:val="BodyText"/>
        <w:jc w:val="left"/>
      </w:pPr>
      <w:r>
        <w:rPr/>
        <w:t>…………..%.</w:t>
      </w:r>
    </w:p>
    <w:p>
      <w:pPr>
        <w:pStyle w:val="BodyText"/>
        <w:spacing w:before="1"/>
        <w:jc w:val="left"/>
      </w:pPr>
      <w:r>
        <w:rPr/>
        <w:t>……………%.</w:t>
      </w:r>
    </w:p>
    <w:p>
      <w:pPr>
        <w:pStyle w:val="BodyText"/>
        <w:jc w:val="left"/>
      </w:pPr>
      <w:r>
        <w:rPr/>
        <w:t>Como</w:t>
      </w:r>
      <w:r>
        <w:rPr>
          <w:spacing w:val="-3"/>
        </w:rPr>
        <w:t> </w:t>
      </w:r>
      <w:r>
        <w:rPr/>
        <w:t>persona</w:t>
      </w:r>
      <w:r>
        <w:rPr>
          <w:spacing w:val="-3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citada</w:t>
      </w:r>
      <w:r>
        <w:rPr>
          <w:spacing w:val="-2"/>
        </w:rPr>
        <w:t> </w:t>
      </w:r>
      <w:r>
        <w:rPr/>
        <w:t>unión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nombra</w:t>
      </w:r>
      <w:r>
        <w:rPr>
          <w:spacing w:val="-2"/>
        </w:rPr>
        <w:t> </w:t>
      </w:r>
      <w:r>
        <w:rPr/>
        <w:t>a:</w:t>
      </w:r>
    </w:p>
    <w:p>
      <w:pPr>
        <w:pStyle w:val="BodyText"/>
        <w:spacing w:before="1"/>
        <w:ind w:right="1223"/>
        <w:jc w:val="left"/>
      </w:pPr>
      <w:r>
        <w:rPr>
          <w:spacing w:val="-1"/>
        </w:rPr>
        <w:t>(indicar</w:t>
      </w:r>
      <w:r>
        <w:rPr>
          <w:spacing w:val="-10"/>
        </w:rPr>
        <w:t> </w:t>
      </w:r>
      <w:r>
        <w:rPr>
          <w:spacing w:val="-1"/>
        </w:rPr>
        <w:t>nombre</w:t>
      </w:r>
      <w:r>
        <w:rPr>
          <w:spacing w:val="-8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apellidos,</w:t>
      </w:r>
      <w:r>
        <w:rPr>
          <w:spacing w:val="-8"/>
        </w:rPr>
        <w:t> </w:t>
      </w:r>
      <w:r>
        <w:rPr>
          <w:spacing w:val="-1"/>
        </w:rPr>
        <w:t>cargo</w:t>
      </w:r>
      <w:r>
        <w:rPr>
          <w:spacing w:val="-11"/>
        </w:rPr>
        <w:t> </w:t>
      </w:r>
      <w:r>
        <w:rPr>
          <w:spacing w:val="-1"/>
        </w:rPr>
        <w:t>o</w:t>
      </w:r>
      <w:r>
        <w:rPr>
          <w:spacing w:val="-10"/>
        </w:rPr>
        <w:t> </w:t>
      </w:r>
      <w:r>
        <w:rPr>
          <w:spacing w:val="-1"/>
        </w:rPr>
        <w:t>capacidad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actúa,</w:t>
      </w:r>
      <w:r>
        <w:rPr>
          <w:spacing w:val="-9"/>
        </w:rPr>
        <w:t> </w:t>
      </w:r>
      <w:r>
        <w:rPr/>
        <w:t>dirección</w:t>
      </w:r>
      <w:r>
        <w:rPr>
          <w:spacing w:val="-11"/>
        </w:rPr>
        <w:t> </w:t>
      </w:r>
      <w:r>
        <w:rPr/>
        <w:t>postal,</w:t>
      </w:r>
      <w:r>
        <w:rPr>
          <w:spacing w:val="-11"/>
        </w:rPr>
        <w:t> </w:t>
      </w:r>
      <w:r>
        <w:rPr/>
        <w:t>teléfono</w:t>
      </w:r>
      <w:r>
        <w:rPr>
          <w:spacing w:val="-9"/>
        </w:rPr>
        <w:t> </w:t>
      </w:r>
      <w:r>
        <w:rPr/>
        <w:t>y</w:t>
      </w:r>
      <w:r>
        <w:rPr>
          <w:spacing w:val="-14"/>
        </w:rPr>
        <w:t> </w:t>
      </w:r>
      <w:r>
        <w:rPr/>
        <w:t>correo</w:t>
      </w:r>
      <w:r>
        <w:rPr>
          <w:spacing w:val="-52"/>
        </w:rPr>
        <w:t> </w:t>
      </w:r>
      <w:r>
        <w:rPr/>
        <w:t>electrónico)</w:t>
      </w:r>
    </w:p>
    <w:p>
      <w:pPr>
        <w:pStyle w:val="BodyText"/>
        <w:spacing w:line="228" w:lineRule="exact"/>
        <w:jc w:val="left"/>
      </w:pPr>
      <w:r>
        <w:rPr/>
        <w:t>Lugar</w:t>
      </w:r>
      <w:r>
        <w:rPr>
          <w:spacing w:val="-1"/>
        </w:rPr>
        <w:t> </w:t>
      </w:r>
      <w:r>
        <w:rPr/>
        <w:t>fecha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</w:p>
    <w:p>
      <w:pPr>
        <w:pStyle w:val="Heading1"/>
        <w:spacing w:line="228" w:lineRule="exact"/>
        <w:ind w:left="3887"/>
      </w:pPr>
      <w:r>
        <w:rPr/>
        <w:t>ANEXO</w:t>
      </w:r>
      <w:r>
        <w:rPr>
          <w:spacing w:val="-3"/>
        </w:rPr>
        <w:t> </w:t>
      </w:r>
      <w:r>
        <w:rPr/>
        <w:t>VII</w:t>
      </w:r>
    </w:p>
    <w:p>
      <w:pPr>
        <w:spacing w:before="0"/>
        <w:ind w:left="14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DECLARACIÓN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b/>
          <w:sz w:val="20"/>
        </w:rPr>
        <w:t>RESPONSABLE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b/>
          <w:sz w:val="20"/>
        </w:rPr>
        <w:t>CUMPLIMIENTO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36"/>
          <w:sz w:val="20"/>
        </w:rPr>
        <w:t> </w:t>
      </w:r>
      <w:r>
        <w:rPr>
          <w:rFonts w:ascii="Arial" w:hAnsi="Arial"/>
          <w:b/>
          <w:sz w:val="20"/>
        </w:rPr>
        <w:t>NORMATIVA</w:t>
      </w:r>
      <w:r>
        <w:rPr>
          <w:rFonts w:ascii="Arial" w:hAnsi="Arial"/>
          <w:b/>
          <w:spacing w:val="37"/>
          <w:sz w:val="20"/>
        </w:rPr>
        <w:t> </w:t>
      </w:r>
      <w:r>
        <w:rPr>
          <w:rFonts w:ascii="Arial" w:hAnsi="Arial"/>
          <w:b/>
          <w:sz w:val="20"/>
        </w:rPr>
        <w:t>VIGENTE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b/>
          <w:sz w:val="20"/>
        </w:rPr>
        <w:t>de</w:t>
      </w:r>
    </w:p>
    <w:p>
      <w:pPr>
        <w:pStyle w:val="Heading1"/>
        <w:spacing w:before="1"/>
      </w:pPr>
      <w:r>
        <w:rPr/>
        <w:t>protección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datos</w:t>
      </w:r>
      <w:r>
        <w:rPr>
          <w:spacing w:val="-10"/>
        </w:rPr>
        <w:t> </w:t>
      </w:r>
      <w:r>
        <w:rPr/>
        <w:t>RESPECTO</w:t>
      </w:r>
      <w:r>
        <w:rPr>
          <w:spacing w:val="-9"/>
        </w:rPr>
        <w:t> </w:t>
      </w:r>
      <w:r>
        <w:rPr/>
        <w:t>DEL</w:t>
      </w:r>
      <w:r>
        <w:rPr>
          <w:spacing w:val="-13"/>
        </w:rPr>
        <w:t> </w:t>
      </w:r>
      <w:r>
        <w:rPr/>
        <w:t>TRATAMIENTO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DATOS</w:t>
      </w:r>
      <w:r>
        <w:rPr>
          <w:spacing w:val="-8"/>
        </w:rPr>
        <w:t> </w:t>
      </w:r>
      <w:r>
        <w:rPr/>
        <w:t>PERSONALES</w:t>
      </w:r>
    </w:p>
    <w:p>
      <w:pPr>
        <w:pStyle w:val="BodyText"/>
        <w:spacing w:line="229" w:lineRule="exact" w:before="3"/>
      </w:pPr>
      <w:r>
        <w:rPr/>
        <w:t>D/Dª.   </w:t>
      </w:r>
      <w:r>
        <w:rPr>
          <w:spacing w:val="37"/>
        </w:rPr>
        <w:t> </w:t>
      </w:r>
      <w:r>
        <w:rPr/>
        <w:t>……………………………………..,   </w:t>
      </w:r>
      <w:r>
        <w:rPr>
          <w:spacing w:val="38"/>
        </w:rPr>
        <w:t> </w:t>
      </w:r>
      <w:r>
        <w:rPr/>
        <w:t>con   </w:t>
      </w:r>
      <w:r>
        <w:rPr>
          <w:spacing w:val="38"/>
        </w:rPr>
        <w:t> </w:t>
      </w:r>
      <w:r>
        <w:rPr/>
        <w:t>DNI   </w:t>
      </w:r>
      <w:r>
        <w:rPr>
          <w:spacing w:val="39"/>
        </w:rPr>
        <w:t> </w:t>
      </w:r>
      <w:r>
        <w:rPr/>
        <w:t>……………………..y   </w:t>
      </w:r>
      <w:r>
        <w:rPr>
          <w:spacing w:val="38"/>
        </w:rPr>
        <w:t> </w:t>
      </w:r>
      <w:r>
        <w:rPr/>
        <w:t>domicilio   </w:t>
      </w:r>
      <w:r>
        <w:rPr>
          <w:spacing w:val="41"/>
        </w:rPr>
        <w:t> </w:t>
      </w:r>
      <w:r>
        <w:rPr/>
        <w:t>en</w:t>
      </w:r>
    </w:p>
    <w:p>
      <w:pPr>
        <w:pStyle w:val="BodyText"/>
        <w:tabs>
          <w:tab w:pos="7387" w:val="left" w:leader="dot"/>
        </w:tabs>
        <w:spacing w:line="229" w:lineRule="exact"/>
      </w:pPr>
      <w:r>
        <w:rPr/>
        <w:t>………………………,</w:t>
      </w:r>
      <w:r>
        <w:rPr>
          <w:spacing w:val="15"/>
        </w:rPr>
        <w:t> </w:t>
      </w:r>
      <w:r>
        <w:rPr/>
        <w:t>Calle…………………………………….Nº</w:t>
        <w:tab/>
        <w:t>,</w:t>
      </w:r>
      <w:r>
        <w:rPr>
          <w:spacing w:val="17"/>
        </w:rPr>
        <w:t> </w:t>
      </w:r>
      <w:r>
        <w:rPr/>
        <w:t>actuando</w:t>
      </w:r>
      <w:r>
        <w:rPr>
          <w:spacing w:val="19"/>
        </w:rPr>
        <w:t> </w:t>
      </w:r>
      <w:r>
        <w:rPr/>
        <w:t>en</w:t>
      </w:r>
    </w:p>
    <w:p>
      <w:pPr>
        <w:pStyle w:val="BodyText"/>
        <w:tabs>
          <w:tab w:pos="8206" w:val="left" w:leader="dot"/>
        </w:tabs>
      </w:pPr>
      <w:r>
        <w:rPr/>
        <w:t>su</w:t>
      </w:r>
      <w:r>
        <w:rPr>
          <w:spacing w:val="4"/>
        </w:rPr>
        <w:t> </w:t>
      </w:r>
      <w:r>
        <w:rPr/>
        <w:t>propio</w:t>
      </w:r>
      <w:r>
        <w:rPr>
          <w:spacing w:val="4"/>
        </w:rPr>
        <w:t> </w:t>
      </w:r>
      <w:r>
        <w:rPr/>
        <w:t>nombre</w:t>
      </w:r>
      <w:r>
        <w:rPr>
          <w:spacing w:val="7"/>
        </w:rPr>
        <w:t> </w:t>
      </w:r>
      <w:r>
        <w:rPr/>
        <w:t>y</w:t>
      </w:r>
      <w:r>
        <w:rPr>
          <w:spacing w:val="-1"/>
        </w:rPr>
        <w:t> </w:t>
      </w:r>
      <w:r>
        <w:rPr/>
        <w:t>derecho,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representación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empresa</w:t>
        <w:tab/>
        <w:t>,</w:t>
      </w:r>
      <w:r>
        <w:rPr>
          <w:spacing w:val="5"/>
        </w:rPr>
        <w:t> </w:t>
      </w:r>
      <w:r>
        <w:rPr/>
        <w:t>con</w:t>
      </w:r>
    </w:p>
    <w:p>
      <w:pPr>
        <w:pStyle w:val="BodyText"/>
        <w:ind w:right="1236"/>
      </w:pPr>
      <w:r>
        <w:rPr/>
        <w:t>CIF………………………declara bajo su responsabilidad que cuando la ejecución del contrato</w:t>
      </w:r>
      <w:r>
        <w:rPr>
          <w:spacing w:val="1"/>
        </w:rPr>
        <w:t> </w:t>
      </w:r>
      <w:r>
        <w:rPr/>
        <w:t>requiera el tratamiento de datos personales, éste será conforme con la normativa de protección</w:t>
      </w:r>
      <w:r>
        <w:rPr>
          <w:spacing w:val="-53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datos</w:t>
      </w:r>
      <w:r>
        <w:rPr>
          <w:spacing w:val="20"/>
          <w:w w:val="95"/>
        </w:rPr>
        <w:t> </w:t>
      </w:r>
      <w:r>
        <w:rPr>
          <w:w w:val="95"/>
        </w:rPr>
        <w:t>vigente,</w:t>
      </w:r>
      <w:r>
        <w:rPr>
          <w:spacing w:val="16"/>
          <w:w w:val="95"/>
        </w:rPr>
        <w:t> </w:t>
      </w:r>
      <w:r>
        <w:rPr>
          <w:w w:val="95"/>
        </w:rPr>
        <w:t>ofreciendo</w:t>
      </w:r>
      <w:r>
        <w:rPr>
          <w:spacing w:val="17"/>
          <w:w w:val="95"/>
        </w:rPr>
        <w:t> </w:t>
      </w:r>
      <w:r>
        <w:rPr>
          <w:w w:val="95"/>
        </w:rPr>
        <w:t>garantías</w:t>
      </w:r>
      <w:r>
        <w:rPr>
          <w:spacing w:val="20"/>
          <w:w w:val="95"/>
        </w:rPr>
        <w:t> </w:t>
      </w:r>
      <w:r>
        <w:rPr>
          <w:w w:val="95"/>
        </w:rPr>
        <w:t>suficientes</w:t>
      </w:r>
      <w:r>
        <w:rPr>
          <w:spacing w:val="18"/>
          <w:w w:val="95"/>
        </w:rPr>
        <w:t> </w:t>
      </w:r>
      <w:r>
        <w:rPr>
          <w:w w:val="95"/>
        </w:rPr>
        <w:t>con</w:t>
      </w:r>
      <w:r>
        <w:rPr>
          <w:spacing w:val="16"/>
          <w:w w:val="95"/>
        </w:rPr>
        <w:t> </w:t>
      </w:r>
      <w:r>
        <w:rPr>
          <w:w w:val="95"/>
        </w:rPr>
        <w:t>vistas</w:t>
      </w:r>
      <w:r>
        <w:rPr>
          <w:spacing w:val="20"/>
          <w:w w:val="95"/>
        </w:rPr>
        <w:t> </w:t>
      </w:r>
      <w:r>
        <w:rPr>
          <w:w w:val="95"/>
        </w:rPr>
        <w:t>a</w:t>
      </w:r>
      <w:r>
        <w:rPr>
          <w:spacing w:val="21"/>
          <w:w w:val="95"/>
        </w:rPr>
        <w:t> </w:t>
      </w:r>
      <w:r>
        <w:rPr>
          <w:w w:val="95"/>
        </w:rPr>
        <w:t>la</w:t>
      </w:r>
      <w:r>
        <w:rPr>
          <w:spacing w:val="17"/>
          <w:w w:val="95"/>
        </w:rPr>
        <w:t> </w:t>
      </w:r>
      <w:r>
        <w:rPr>
          <w:w w:val="95"/>
        </w:rPr>
        <w:t>implantación</w:t>
      </w:r>
      <w:r>
        <w:rPr>
          <w:spacing w:val="21"/>
          <w:w w:val="95"/>
        </w:rPr>
        <w:t> </w:t>
      </w:r>
      <w:r>
        <w:rPr>
          <w:w w:val="95"/>
        </w:rPr>
        <w:t>y</w:t>
      </w:r>
      <w:r>
        <w:rPr>
          <w:spacing w:val="12"/>
          <w:w w:val="95"/>
        </w:rPr>
        <w:t> </w:t>
      </w:r>
      <w:r>
        <w:rPr>
          <w:w w:val="95"/>
        </w:rPr>
        <w:t>el</w:t>
      </w:r>
      <w:r>
        <w:rPr>
          <w:spacing w:val="19"/>
          <w:w w:val="95"/>
        </w:rPr>
        <w:t> </w:t>
      </w:r>
      <w:r>
        <w:rPr>
          <w:w w:val="95"/>
        </w:rPr>
        <w:t>mantenimiento</w:t>
      </w:r>
      <w:r>
        <w:rPr>
          <w:spacing w:val="1"/>
          <w:w w:val="95"/>
        </w:rPr>
        <w:t> </w:t>
      </w:r>
      <w:r>
        <w:rPr/>
        <w:t>de medidas técnicas y organizativas apropiadas que cumplan los requisitos establecidos en el</w:t>
      </w:r>
      <w:r>
        <w:rPr>
          <w:spacing w:val="1"/>
        </w:rPr>
        <w:t> </w:t>
      </w:r>
      <w:r>
        <w:rPr/>
        <w:t>RGPD, incluida la seguridad del tratamiento, de manera que garantice la protección de los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personas</w:t>
      </w:r>
      <w:r>
        <w:rPr>
          <w:spacing w:val="3"/>
        </w:rPr>
        <w:t> </w:t>
      </w:r>
      <w:r>
        <w:rPr/>
        <w:t>afectadas.</w:t>
      </w:r>
    </w:p>
    <w:p>
      <w:pPr>
        <w:pStyle w:val="BodyText"/>
        <w:tabs>
          <w:tab w:pos="4540" w:val="left" w:leader="dot"/>
        </w:tabs>
      </w:pPr>
      <w:r>
        <w:rPr/>
        <w:t>En</w:t>
      </w:r>
      <w:r>
        <w:rPr>
          <w:spacing w:val="-2"/>
        </w:rPr>
        <w:t> </w:t>
      </w:r>
      <w:r>
        <w:rPr/>
        <w:t>………………….a</w:t>
      </w:r>
      <w:r>
        <w:rPr>
          <w:spacing w:val="-2"/>
        </w:rPr>
        <w:t> </w:t>
      </w:r>
      <w:r>
        <w:rPr/>
        <w:t>………de</w:t>
        <w:tab/>
        <w:t>de 2021.</w:t>
      </w:r>
    </w:p>
    <w:p>
      <w:pPr>
        <w:pStyle w:val="BodyText"/>
        <w:spacing w:before="1"/>
        <w:ind w:left="0"/>
        <w:jc w:val="left"/>
      </w:pPr>
    </w:p>
    <w:p>
      <w:pPr>
        <w:pStyle w:val="BodyText"/>
      </w:pPr>
      <w:r>
        <w:rPr/>
        <w:t>El</w:t>
      </w:r>
      <w:r>
        <w:rPr>
          <w:spacing w:val="-5"/>
        </w:rPr>
        <w:t> </w:t>
      </w:r>
      <w:r>
        <w:rPr/>
        <w:t>Interesado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BodyText"/>
        <w:ind w:right="6550"/>
        <w:jc w:val="left"/>
      </w:pPr>
      <w:r>
        <w:rPr/>
        <w:t>(firma de cada miembro de la UTE).</w:t>
      </w:r>
      <w:r>
        <w:rPr>
          <w:spacing w:val="-53"/>
        </w:rPr>
        <w:t> </w:t>
      </w:r>
      <w:r>
        <w:rPr/>
        <w:t>Villa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Breña</w:t>
      </w:r>
      <w:r>
        <w:rPr>
          <w:spacing w:val="-10"/>
        </w:rPr>
        <w:t> </w:t>
      </w:r>
      <w:r>
        <w:rPr/>
        <w:t>Alta</w:t>
      </w:r>
    </w:p>
    <w:p>
      <w:pPr>
        <w:pStyle w:val="BodyText"/>
        <w:spacing w:before="1"/>
        <w:jc w:val="left"/>
      </w:pPr>
      <w:r>
        <w:rPr/>
        <w:t>Documento</w:t>
      </w:r>
      <w:r>
        <w:rPr>
          <w:spacing w:val="-4"/>
        </w:rPr>
        <w:t> </w:t>
      </w:r>
      <w:r>
        <w:rPr/>
        <w:t>firmado</w:t>
      </w:r>
      <w:r>
        <w:rPr>
          <w:spacing w:val="-3"/>
        </w:rPr>
        <w:t> </w:t>
      </w:r>
      <w:r>
        <w:rPr/>
        <w:t>electrónicamente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margen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rect style="position:absolute;margin-left:83.639999pt;margin-top:13.30267pt;width:428.03pt;height:.48pt;mso-position-horizontal-relative:page;mso-position-vertical-relative:paragraph;z-index:-156677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6" w:right="1246"/>
        <w:jc w:val="center"/>
      </w:pPr>
      <w:r>
        <w:rPr/>
        <w:t>Ayuntamiento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Breña</w:t>
      </w:r>
      <w:r>
        <w:rPr>
          <w:spacing w:val="-8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90080">
            <wp:simplePos x="0" y="0"/>
            <wp:positionH relativeFrom="page">
              <wp:posOffset>6860793</wp:posOffset>
            </wp:positionH>
            <wp:positionV relativeFrom="paragraph">
              <wp:posOffset>-3594177</wp:posOffset>
            </wp:positionV>
            <wp:extent cx="330200" cy="3937000"/>
            <wp:effectExtent l="0" t="0" r="0" b="0"/>
            <wp:wrapNone/>
            <wp:docPr id="8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6"/>
        </w:rPr>
        <w:t>C/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Blas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-3"/>
          <w:sz w:val="16"/>
        </w:rPr>
        <w:t> </w:t>
      </w:r>
      <w:r>
        <w:rPr>
          <w:sz w:val="16"/>
        </w:rPr>
        <w:t>González, 1,</w:t>
      </w:r>
      <w:r>
        <w:rPr>
          <w:spacing w:val="-4"/>
          <w:sz w:val="16"/>
        </w:rPr>
        <w:t> </w:t>
      </w:r>
      <w:r>
        <w:rPr>
          <w:sz w:val="16"/>
        </w:rPr>
        <w:t>Villa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Breña</w:t>
      </w:r>
      <w:r>
        <w:rPr>
          <w:spacing w:val="-10"/>
          <w:sz w:val="16"/>
        </w:rPr>
        <w:t> </w:t>
      </w:r>
      <w:r>
        <w:rPr>
          <w:sz w:val="16"/>
        </w:rPr>
        <w:t>Alta.</w:t>
      </w:r>
      <w:r>
        <w:rPr>
          <w:spacing w:val="-4"/>
          <w:sz w:val="16"/>
        </w:rPr>
        <w:t> </w:t>
      </w:r>
      <w:r>
        <w:rPr>
          <w:sz w:val="16"/>
        </w:rPr>
        <w:t>38710</w:t>
      </w:r>
      <w:r>
        <w:rPr>
          <w:spacing w:val="-2"/>
          <w:sz w:val="16"/>
        </w:rPr>
        <w:t> </w:t>
      </w:r>
      <w:r>
        <w:rPr>
          <w:sz w:val="16"/>
        </w:rPr>
        <w:t>(Santa</w:t>
      </w:r>
      <w:r>
        <w:rPr>
          <w:spacing w:val="-5"/>
          <w:sz w:val="16"/>
        </w:rPr>
        <w:t> </w:t>
      </w:r>
      <w:r>
        <w:rPr>
          <w:sz w:val="16"/>
        </w:rPr>
        <w:t>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Tenerife).</w:t>
      </w:r>
      <w:r>
        <w:rPr>
          <w:spacing w:val="-6"/>
          <w:sz w:val="16"/>
        </w:rPr>
        <w:t> </w:t>
      </w:r>
      <w:r>
        <w:rPr>
          <w:sz w:val="16"/>
        </w:rPr>
        <w:t>Tfno.</w:t>
      </w:r>
      <w:r>
        <w:rPr>
          <w:spacing w:val="-3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009. Fax:</w:t>
      </w:r>
      <w:r>
        <w:rPr>
          <w:spacing w:val="-1"/>
          <w:sz w:val="16"/>
        </w:rPr>
        <w:t> </w:t>
      </w:r>
      <w:r>
        <w:rPr>
          <w:sz w:val="16"/>
        </w:rPr>
        <w:t>922</w:t>
      </w:r>
      <w:r>
        <w:rPr>
          <w:spacing w:val="-2"/>
          <w:sz w:val="16"/>
        </w:rPr>
        <w:t> </w:t>
      </w:r>
      <w:r>
        <w:rPr>
          <w:sz w:val="16"/>
        </w:rPr>
        <w:t>437</w:t>
      </w:r>
      <w:r>
        <w:rPr>
          <w:spacing w:val="-3"/>
          <w:sz w:val="16"/>
        </w:rPr>
        <w:t> </w:t>
      </w:r>
      <w:r>
        <w:rPr>
          <w:sz w:val="16"/>
        </w:rPr>
        <w:t>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ind w:left="0"/>
        <w:jc w:val="left"/>
      </w:pPr>
      <w:r>
        <w:rPr/>
        <w:pict>
          <v:shape style="position:absolute;margin-left:567.78833pt;margin-top:539.805969pt;width:14.75pt;height:273.2pt;mso-position-horizontal-relative:page;mso-position-vertical-relative:page;z-index:1579212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5P94E45XQQ36GDQK7L6TZN6SL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41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"/>
        <w:ind w:left="0"/>
        <w:jc w:val="left"/>
        <w:rPr>
          <w:sz w:val="19"/>
        </w:rPr>
      </w:pPr>
    </w:p>
    <w:p>
      <w:pPr>
        <w:pStyle w:val="Heading1"/>
        <w:ind w:right="1237"/>
        <w:jc w:val="both"/>
      </w:pPr>
      <w:bookmarkStart w:name="4 PLIEGOS DE PRESCRIPCIONES TECNICAS" w:id="4"/>
      <w:bookmarkEnd w:id="4"/>
      <w:r>
        <w:rPr>
          <w:b w:val="0"/>
        </w:rPr>
      </w:r>
      <w:r>
        <w:rPr/>
        <w:t>PLIEGO DE PRESCRIPCIONES TÉCNICAS PARA LA CONTRATACIÓN DE SERVICIO 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ADOPTADO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ACOMPAÑAMIENTO</w:t>
      </w:r>
      <w:r>
        <w:rPr>
          <w:spacing w:val="1"/>
        </w:rPr>
        <w:t> </w:t>
      </w:r>
      <w:r>
        <w:rPr/>
        <w:t>A USUARIOS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RESI-</w:t>
      </w:r>
      <w:r>
        <w:rPr>
          <w:spacing w:val="1"/>
        </w:rPr>
        <w:t> </w:t>
      </w:r>
      <w:r>
        <w:rPr/>
        <w:t>DENCIAL NINA JAUBERT Y DEL SERVICIO DE AYUDA A DOMICILIO, POR PROCEDI-</w:t>
      </w:r>
      <w:r>
        <w:rPr>
          <w:spacing w:val="1"/>
        </w:rPr>
        <w:t> </w:t>
      </w:r>
      <w:r>
        <w:rPr/>
        <w:t>MIENTO</w:t>
      </w:r>
      <w:r>
        <w:rPr>
          <w:spacing w:val="2"/>
        </w:rPr>
        <w:t> </w:t>
      </w:r>
      <w:r>
        <w:rPr/>
        <w:t>ABIERTO SIMPLIFICADO</w:t>
      </w:r>
    </w:p>
    <w:p>
      <w:pPr>
        <w:pStyle w:val="ListParagraph"/>
        <w:numPr>
          <w:ilvl w:val="2"/>
          <w:numId w:val="25"/>
        </w:numPr>
        <w:tabs>
          <w:tab w:pos="850" w:val="left" w:leader="none"/>
        </w:tabs>
        <w:spacing w:line="229" w:lineRule="exact" w:before="0" w:after="0"/>
        <w:ind w:left="849" w:right="0" w:hanging="349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DESCRIPCIÓN</w:t>
      </w:r>
      <w:r>
        <w:rPr>
          <w:rFonts w:ascii="Arial" w:hAnsi="Arial"/>
          <w:b/>
          <w:spacing w:val="66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66"/>
          <w:sz w:val="20"/>
        </w:rPr>
        <w:t> </w:t>
      </w:r>
      <w:r>
        <w:rPr>
          <w:rFonts w:ascii="Arial" w:hAnsi="Arial"/>
          <w:b/>
          <w:sz w:val="20"/>
        </w:rPr>
        <w:t>SERVICIO.</w:t>
      </w:r>
    </w:p>
    <w:p>
      <w:pPr>
        <w:pStyle w:val="BodyText"/>
        <w:spacing w:before="1"/>
        <w:ind w:left="0"/>
        <w:jc w:val="left"/>
        <w:rPr>
          <w:rFonts w:ascii="Arial"/>
          <w:b/>
        </w:rPr>
      </w:pPr>
    </w:p>
    <w:p>
      <w:pPr>
        <w:pStyle w:val="BodyText"/>
        <w:ind w:right="1237"/>
      </w:pPr>
      <w:r>
        <w:rPr>
          <w:rFonts w:ascii="Arial" w:hAnsi="Arial"/>
          <w:b/>
        </w:rPr>
        <w:t>a</w:t>
      </w:r>
      <w:r>
        <w:rPr/>
        <w:t>. El servicio comprenderá el traslado de los usuarios del Centro Residencial para personas</w:t>
      </w:r>
      <w:r>
        <w:rPr>
          <w:spacing w:val="1"/>
        </w:rPr>
        <w:t> </w:t>
      </w:r>
      <w:r>
        <w:rPr/>
        <w:t>mayores</w:t>
      </w:r>
      <w:r>
        <w:rPr>
          <w:spacing w:val="1"/>
        </w:rPr>
        <w:t> </w:t>
      </w:r>
      <w:r>
        <w:rPr/>
        <w:t>y personas con</w:t>
      </w:r>
      <w:r>
        <w:rPr>
          <w:spacing w:val="1"/>
        </w:rPr>
        <w:t> </w:t>
      </w:r>
      <w:r>
        <w:rPr/>
        <w:t>discapacidad</w:t>
      </w:r>
      <w:r>
        <w:rPr>
          <w:spacing w:val="1"/>
        </w:rPr>
        <w:t> </w:t>
      </w:r>
      <w:r>
        <w:rPr/>
        <w:t>en situación de dependencia “Nina Jaubert”, en la</w:t>
      </w:r>
      <w:r>
        <w:rPr>
          <w:spacing w:val="1"/>
        </w:rPr>
        <w:t> </w:t>
      </w:r>
      <w:r>
        <w:rPr/>
        <w:t>realización de </w:t>
      </w:r>
      <w:r>
        <w:rPr>
          <w:color w:val="333333"/>
        </w:rPr>
        <w:t>salidas terapéuticas, traslados a consultas médicas, salidas para realización de</w:t>
      </w:r>
      <w:r>
        <w:rPr>
          <w:color w:val="333333"/>
          <w:spacing w:val="1"/>
        </w:rPr>
        <w:t> </w:t>
      </w:r>
      <w:r>
        <w:rPr>
          <w:color w:val="333333"/>
        </w:rPr>
        <w:t>trámites</w:t>
      </w:r>
      <w:r>
        <w:rPr>
          <w:color w:val="333333"/>
          <w:spacing w:val="1"/>
        </w:rPr>
        <w:t> </w:t>
      </w:r>
      <w:r>
        <w:rPr>
          <w:color w:val="333333"/>
        </w:rPr>
        <w:t>etc.,</w:t>
      </w:r>
      <w:r>
        <w:rPr>
          <w:color w:val="333333"/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traslado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ayuda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dependientes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lúdicas,</w:t>
      </w:r>
      <w:r>
        <w:rPr>
          <w:spacing w:val="1"/>
        </w:rPr>
        <w:t> </w:t>
      </w:r>
      <w:r>
        <w:rPr/>
        <w:t>culturales</w:t>
      </w:r>
      <w:r>
        <w:rPr>
          <w:spacing w:val="55"/>
        </w:rPr>
        <w:t> </w:t>
      </w:r>
      <w:r>
        <w:rPr/>
        <w:t>etc.</w:t>
      </w:r>
      <w:r>
        <w:rPr>
          <w:spacing w:val="56"/>
        </w:rPr>
        <w:t> </w:t>
      </w:r>
      <w:r>
        <w:rPr/>
        <w:t>El servicio</w:t>
      </w:r>
      <w:r>
        <w:rPr>
          <w:spacing w:val="55"/>
        </w:rPr>
        <w:t> </w:t>
      </w:r>
      <w:r>
        <w:rPr/>
        <w:t>estará</w:t>
      </w:r>
      <w:r>
        <w:rPr>
          <w:spacing w:val="56"/>
        </w:rPr>
        <w:t> </w:t>
      </w:r>
      <w:r>
        <w:rPr/>
        <w:t>a</w:t>
      </w:r>
      <w:r>
        <w:rPr>
          <w:spacing w:val="1"/>
        </w:rPr>
        <w:t> </w:t>
      </w:r>
      <w:r>
        <w:rPr/>
        <w:t>plena</w:t>
      </w:r>
      <w:r>
        <w:rPr>
          <w:spacing w:val="7"/>
        </w:rPr>
        <w:t> </w:t>
      </w:r>
      <w:r>
        <w:rPr/>
        <w:t>disposición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9"/>
        </w:rPr>
        <w:t> </w:t>
      </w:r>
      <w:r>
        <w:rPr/>
        <w:t>necesidades</w:t>
      </w:r>
      <w:r>
        <w:rPr>
          <w:spacing w:val="10"/>
        </w:rPr>
        <w:t> </w:t>
      </w:r>
      <w:r>
        <w:rPr/>
        <w:t>del</w:t>
      </w:r>
      <w:r>
        <w:rPr>
          <w:spacing w:val="7"/>
        </w:rPr>
        <w:t> </w:t>
      </w:r>
      <w:r>
        <w:rPr/>
        <w:t>Centro.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Heading1"/>
        <w:jc w:val="both"/>
      </w:pPr>
      <w:r>
        <w:rPr/>
        <w:t>b</w:t>
      </w:r>
      <w:r>
        <w:rPr>
          <w:spacing w:val="-3"/>
        </w:rPr>
        <w:t> </w:t>
      </w:r>
      <w:r>
        <w:rPr/>
        <w:t>Frecuencia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servicio.</w:t>
      </w:r>
    </w:p>
    <w:p>
      <w:pPr>
        <w:pStyle w:val="BodyText"/>
        <w:spacing w:before="2"/>
        <w:ind w:right="1237"/>
      </w:pPr>
      <w:r>
        <w:rPr/>
        <w:t>El servicio de transporte en el Centro Residencial “Nina Jaubert”, se prestará de lunes a jueves,</w:t>
      </w:r>
      <w:r>
        <w:rPr>
          <w:spacing w:val="-53"/>
        </w:rPr>
        <w:t> </w:t>
      </w:r>
      <w:r>
        <w:rPr/>
        <w:t>excluido</w:t>
      </w:r>
      <w:r>
        <w:rPr>
          <w:spacing w:val="-2"/>
        </w:rPr>
        <w:t> </w:t>
      </w:r>
      <w:r>
        <w:rPr/>
        <w:t>festivos,</w:t>
      </w:r>
      <w:r>
        <w:rPr>
          <w:spacing w:val="-1"/>
        </w:rPr>
        <w:t> </w:t>
      </w:r>
      <w:r>
        <w:rPr/>
        <w:t>durante todo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año,</w:t>
      </w:r>
      <w:r>
        <w:rPr>
          <w:spacing w:val="1"/>
        </w:rPr>
        <w:t> </w:t>
      </w:r>
      <w:r>
        <w:rPr/>
        <w:t>incluido el</w:t>
      </w:r>
      <w:r>
        <w:rPr>
          <w:spacing w:val="-2"/>
        </w:rPr>
        <w:t> </w:t>
      </w:r>
      <w:r>
        <w:rPr/>
        <w:t>mes de</w:t>
      </w:r>
      <w:r>
        <w:rPr>
          <w:spacing w:val="-2"/>
        </w:rPr>
        <w:t> </w:t>
      </w:r>
      <w:r>
        <w:rPr/>
        <w:t>agosto.</w:t>
      </w:r>
    </w:p>
    <w:p>
      <w:pPr>
        <w:pStyle w:val="BodyText"/>
        <w:spacing w:before="1"/>
        <w:ind w:right="1240"/>
      </w:pPr>
      <w:r>
        <w:rPr/>
        <w:t>El servicio de transporte y acompañante para el Servicio de Ayuda a Domicilio a personas</w:t>
      </w:r>
      <w:r>
        <w:rPr>
          <w:spacing w:val="1"/>
        </w:rPr>
        <w:t> </w:t>
      </w:r>
      <w:r>
        <w:rPr/>
        <w:t>dependientes, se prestará dos o tres veces al mes, 10 horas al mes, de lunes a domingo,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todo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año,</w:t>
      </w:r>
      <w:r>
        <w:rPr>
          <w:spacing w:val="2"/>
        </w:rPr>
        <w:t> </w:t>
      </w:r>
      <w:r>
        <w:rPr/>
        <w:t>incluido</w:t>
      </w:r>
      <w:r>
        <w:rPr>
          <w:spacing w:val="-2"/>
        </w:rPr>
        <w:t> </w:t>
      </w:r>
      <w:r>
        <w:rPr/>
        <w:t>festivos,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mes de</w:t>
      </w:r>
      <w:r>
        <w:rPr>
          <w:spacing w:val="-2"/>
        </w:rPr>
        <w:t> </w:t>
      </w:r>
      <w:r>
        <w:rPr/>
        <w:t>agosto.</w:t>
      </w:r>
    </w:p>
    <w:p>
      <w:pPr>
        <w:pStyle w:val="Heading1"/>
        <w:numPr>
          <w:ilvl w:val="0"/>
          <w:numId w:val="28"/>
        </w:numPr>
        <w:tabs>
          <w:tab w:pos="384" w:val="left" w:leader="none"/>
        </w:tabs>
        <w:spacing w:line="226" w:lineRule="exact" w:before="0" w:after="0"/>
        <w:ind w:left="383" w:right="0" w:hanging="243"/>
        <w:jc w:val="left"/>
      </w:pPr>
      <w:r>
        <w:rPr/>
        <w:t>Horario</w:t>
      </w:r>
      <w:r>
        <w:rPr>
          <w:spacing w:val="47"/>
        </w:rPr>
        <w:t> </w:t>
      </w:r>
      <w:r>
        <w:rPr/>
        <w:t>del</w:t>
      </w:r>
      <w:r>
        <w:rPr>
          <w:spacing w:val="50"/>
        </w:rPr>
        <w:t> </w:t>
      </w:r>
      <w:r>
        <w:rPr/>
        <w:t>servicio.</w:t>
      </w:r>
    </w:p>
    <w:p>
      <w:pPr>
        <w:pStyle w:val="BodyText"/>
        <w:spacing w:before="3"/>
        <w:ind w:right="1237"/>
      </w:pPr>
      <w:r>
        <w:rPr/>
        <w:t>En el Centro Residencial “Nina Jaubert”, el servicio de transporte</w:t>
      </w:r>
      <w:r>
        <w:rPr>
          <w:spacing w:val="55"/>
        </w:rPr>
        <w:t> </w:t>
      </w:r>
      <w:r>
        <w:rPr/>
        <w:t>y acompañante se prestará</w:t>
      </w:r>
      <w:r>
        <w:rPr>
          <w:spacing w:val="1"/>
        </w:rPr>
        <w:t> </w:t>
      </w:r>
      <w:r>
        <w:rPr/>
        <w:t>en horario de mañana durante 4 horas continuas entre las 9:00 y las 13:00 horas, alternándose</w:t>
      </w:r>
      <w:r>
        <w:rPr>
          <w:spacing w:val="1"/>
        </w:rPr>
        <w:t> </w:t>
      </w:r>
      <w:r>
        <w:rPr/>
        <w:t>los días en los que los usuarios (personas mayores y personas con discapacidad) recibirán el</w:t>
      </w:r>
      <w:r>
        <w:rPr>
          <w:spacing w:val="1"/>
        </w:rPr>
        <w:t> </w:t>
      </w:r>
      <w:r>
        <w:rPr/>
        <w:t>servicio,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dicho</w:t>
      </w:r>
      <w:r>
        <w:rPr>
          <w:spacing w:val="-1"/>
        </w:rPr>
        <w:t> </w:t>
      </w:r>
      <w:r>
        <w:rPr/>
        <w:t>período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servicio estará</w:t>
      </w:r>
      <w:r>
        <w:rPr>
          <w:spacing w:val="-1"/>
        </w:rPr>
        <w:t> </w:t>
      </w:r>
      <w:r>
        <w:rPr/>
        <w:t>a plena disposición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Centro.</w:t>
      </w:r>
    </w:p>
    <w:p>
      <w:pPr>
        <w:pStyle w:val="BodyText"/>
        <w:ind w:right="1235"/>
      </w:pPr>
      <w:r>
        <w:rPr/>
        <w:t>En el Servicio de Ayuda a Domicilio, el servicio de transporte y acompañante se prestará en</w:t>
      </w:r>
      <w:r>
        <w:rPr>
          <w:spacing w:val="1"/>
        </w:rPr>
        <w:t> </w:t>
      </w:r>
      <w:r>
        <w:rPr/>
        <w:t>horario de mañana y tarde de lunes a viernes y en horario de mañana en fin de semana, la</w:t>
      </w:r>
      <w:r>
        <w:rPr>
          <w:spacing w:val="1"/>
        </w:rPr>
        <w:t> </w:t>
      </w:r>
      <w:r>
        <w:rPr/>
        <w:t>concreción de las fechas y horas de las salidas puntuales estará en función de la programación</w:t>
      </w:r>
      <w:r>
        <w:rPr>
          <w:spacing w:val="-53"/>
        </w:rPr>
        <w:t> </w:t>
      </w:r>
      <w:r>
        <w:rPr/>
        <w:t>del centro, por lo que el contratista deberá estar a disposición del servicio (se establece un</w:t>
      </w:r>
      <w:r>
        <w:rPr>
          <w:spacing w:val="1"/>
        </w:rPr>
        <w:t> </w:t>
      </w:r>
      <w:r>
        <w:rPr/>
        <w:t>preaviso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contrata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antelación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3</w:t>
      </w:r>
      <w:r>
        <w:rPr>
          <w:spacing w:val="1"/>
        </w:rPr>
        <w:t> </w:t>
      </w:r>
      <w:r>
        <w:rPr/>
        <w:t>días).</w:t>
      </w:r>
    </w:p>
    <w:p>
      <w:pPr>
        <w:pStyle w:val="BodyText"/>
        <w:spacing w:before="8"/>
        <w:ind w:left="0"/>
        <w:jc w:val="left"/>
        <w:rPr>
          <w:sz w:val="19"/>
        </w:rPr>
      </w:pPr>
    </w:p>
    <w:p>
      <w:pPr>
        <w:pStyle w:val="Heading1"/>
        <w:numPr>
          <w:ilvl w:val="0"/>
          <w:numId w:val="28"/>
        </w:numPr>
        <w:tabs>
          <w:tab w:pos="382" w:val="left" w:leader="none"/>
        </w:tabs>
        <w:spacing w:line="240" w:lineRule="auto" w:before="1" w:after="0"/>
        <w:ind w:left="381" w:right="0" w:hanging="241"/>
        <w:jc w:val="left"/>
      </w:pPr>
      <w:r>
        <w:rPr/>
        <w:t>Rutas</w:t>
      </w:r>
    </w:p>
    <w:p>
      <w:pPr>
        <w:pStyle w:val="BodyText"/>
        <w:spacing w:before="2"/>
        <w:ind w:right="1237"/>
      </w:pPr>
      <w:r>
        <w:rPr/>
        <w:t>Las rutas del servicio a los usuarios del Centro Residencial “Nina Jaubert”, se realizarán en</w:t>
      </w:r>
      <w:r>
        <w:rPr>
          <w:spacing w:val="1"/>
        </w:rPr>
        <w:t> </w:t>
      </w:r>
      <w:r>
        <w:rPr/>
        <w:t>distintos</w:t>
      </w:r>
      <w:r>
        <w:rPr>
          <w:spacing w:val="-1"/>
        </w:rPr>
        <w:t> </w:t>
      </w:r>
      <w:r>
        <w:rPr/>
        <w:t>puntos</w:t>
      </w:r>
      <w:r>
        <w:rPr>
          <w:spacing w:val="3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municipio.</w:t>
      </w:r>
    </w:p>
    <w:p>
      <w:pPr>
        <w:pStyle w:val="BodyText"/>
        <w:spacing w:before="1"/>
        <w:ind w:right="1240"/>
      </w:pPr>
      <w:r>
        <w:rPr/>
        <w:drawing>
          <wp:anchor distT="0" distB="0" distL="0" distR="0" allowOverlap="1" layoutInCell="1" locked="0" behindDoc="0" simplePos="0" relativeHeight="15791616">
            <wp:simplePos x="0" y="0"/>
            <wp:positionH relativeFrom="page">
              <wp:posOffset>6860793</wp:posOffset>
            </wp:positionH>
            <wp:positionV relativeFrom="paragraph">
              <wp:posOffset>118743</wp:posOffset>
            </wp:positionV>
            <wp:extent cx="330200" cy="3937000"/>
            <wp:effectExtent l="0" t="0" r="0" b="0"/>
            <wp:wrapNone/>
            <wp:docPr id="8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Las rutas de las actividades que se programen con los usuarios del Servicio de Ayuda a</w:t>
      </w:r>
      <w:r>
        <w:rPr>
          <w:spacing w:val="1"/>
        </w:rPr>
        <w:t> </w:t>
      </w:r>
      <w:r>
        <w:rPr/>
        <w:t>Domicilio, se podrán realizar tanto dentro como fuera del municipio, siempre de ámbito insular,</w:t>
      </w:r>
      <w:r>
        <w:rPr>
          <w:spacing w:val="1"/>
        </w:rPr>
        <w:t> </w:t>
      </w:r>
      <w:r>
        <w:rPr/>
        <w:t>excluyéndose</w:t>
      </w:r>
      <w:r>
        <w:rPr>
          <w:spacing w:val="-2"/>
        </w:rPr>
        <w:t> </w:t>
      </w:r>
      <w:r>
        <w:rPr/>
        <w:t>desplazamientos de</w:t>
      </w:r>
      <w:r>
        <w:rPr>
          <w:spacing w:val="1"/>
        </w:rPr>
        <w:t> </w:t>
      </w:r>
      <w:r>
        <w:rPr/>
        <w:t>largo</w:t>
      </w:r>
      <w:r>
        <w:rPr>
          <w:spacing w:val="-2"/>
        </w:rPr>
        <w:t> </w:t>
      </w:r>
      <w:r>
        <w:rPr/>
        <w:t>recorrido.</w:t>
      </w:r>
    </w:p>
    <w:p>
      <w:pPr>
        <w:pStyle w:val="BodyText"/>
        <w:ind w:right="1237"/>
      </w:pPr>
      <w:r>
        <w:rPr/>
        <w:t>El adjudicatario está obligado a suplir cualquier ausencia del servicio habitual por rotura de</w:t>
      </w:r>
      <w:r>
        <w:rPr>
          <w:spacing w:val="1"/>
        </w:rPr>
        <w:t> </w:t>
      </w:r>
      <w:r>
        <w:rPr/>
        <w:t>vehículos, enfermedad de conductores o acompañantes, etc., en las mismas condiciones de</w:t>
      </w:r>
      <w:r>
        <w:rPr>
          <w:spacing w:val="1"/>
        </w:rPr>
        <w:t> </w:t>
      </w:r>
      <w:r>
        <w:rPr/>
        <w:t>idoneidad,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comunicar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duración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sustituciones.</w:t>
      </w:r>
    </w:p>
    <w:p>
      <w:pPr>
        <w:pStyle w:val="Heading1"/>
        <w:numPr>
          <w:ilvl w:val="0"/>
          <w:numId w:val="28"/>
        </w:numPr>
        <w:tabs>
          <w:tab w:pos="569" w:val="left" w:leader="none"/>
        </w:tabs>
        <w:spacing w:line="262" w:lineRule="exact" w:before="0" w:after="0"/>
        <w:ind w:left="568" w:right="0" w:hanging="286"/>
        <w:jc w:val="left"/>
        <w:rPr>
          <w:sz w:val="23"/>
        </w:rPr>
      </w:pPr>
      <w:r>
        <w:rPr/>
        <w:t>Número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/>
        <w:t>plazas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/>
        <w:t>los</w:t>
      </w:r>
      <w:r>
        <w:rPr>
          <w:spacing w:val="18"/>
        </w:rPr>
        <w:t> </w:t>
      </w:r>
      <w:r>
        <w:rPr/>
        <w:t>centros.</w:t>
      </w:r>
    </w:p>
    <w:p>
      <w:pPr>
        <w:pStyle w:val="BodyText"/>
        <w:ind w:right="1237"/>
      </w:pPr>
      <w:r>
        <w:rPr/>
        <w:t>El Centro Residencial “Nina Jaubert”, tiene una capacidad de 57 plazas (estando 6 plazas</w:t>
      </w:r>
      <w:r>
        <w:rPr>
          <w:spacing w:val="1"/>
        </w:rPr>
        <w:t> </w:t>
      </w:r>
      <w:r>
        <w:rPr/>
        <w:t>pendientes de cubrir). La media de los usuarios que diariamente precisan del servicio del</w:t>
      </w:r>
      <w:r>
        <w:rPr>
          <w:spacing w:val="1"/>
        </w:rPr>
        <w:t> </w:t>
      </w:r>
      <w:r>
        <w:rPr/>
        <w:t>transporte 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4</w:t>
      </w:r>
      <w:r>
        <w:rPr>
          <w:spacing w:val="-1"/>
        </w:rPr>
        <w:t> </w:t>
      </w:r>
      <w:r>
        <w:rPr/>
        <w:t>ó</w:t>
      </w:r>
      <w:r>
        <w:rPr>
          <w:spacing w:val="1"/>
        </w:rPr>
        <w:t> </w:t>
      </w:r>
      <w:r>
        <w:rPr/>
        <w:t>5</w:t>
      </w:r>
      <w:r>
        <w:rPr>
          <w:spacing w:val="-1"/>
        </w:rPr>
        <w:t> </w:t>
      </w:r>
      <w:r>
        <w:rPr/>
        <w:t>personas.</w:t>
      </w:r>
    </w:p>
    <w:p>
      <w:pPr>
        <w:pStyle w:val="Heading1"/>
        <w:numPr>
          <w:ilvl w:val="0"/>
          <w:numId w:val="28"/>
        </w:numPr>
        <w:tabs>
          <w:tab w:pos="425" w:val="left" w:leader="none"/>
        </w:tabs>
        <w:spacing w:line="261" w:lineRule="exact" w:before="0" w:after="0"/>
        <w:ind w:left="424" w:right="0" w:hanging="284"/>
        <w:jc w:val="left"/>
        <w:rPr>
          <w:sz w:val="23"/>
        </w:rPr>
      </w:pPr>
      <w:r>
        <w:rPr/>
        <w:t>Vehículos.</w:t>
      </w:r>
    </w:p>
    <w:p>
      <w:pPr>
        <w:pStyle w:val="BodyText"/>
        <w:ind w:right="1234"/>
      </w:pPr>
      <w:r>
        <w:rPr/>
        <w:t>El servicio estará prestado por vehículos autorizados para el transporte público discrecional,</w:t>
      </w:r>
      <w:r>
        <w:rPr>
          <w:spacing w:val="1"/>
        </w:rPr>
        <w:t> </w:t>
      </w:r>
      <w:r>
        <w:rPr/>
        <w:t>homologados y debidamente legalizados para transporte adaptado, de conformidad con 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vigente,</w:t>
      </w:r>
      <w:r>
        <w:rPr>
          <w:spacing w:val="1"/>
        </w:rPr>
        <w:t> </w:t>
      </w:r>
      <w:r>
        <w:rPr/>
        <w:t>y deberán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nueve</w:t>
      </w:r>
      <w:r>
        <w:rPr>
          <w:spacing w:val="1"/>
        </w:rPr>
        <w:t> </w:t>
      </w:r>
      <w:r>
        <w:rPr/>
        <w:t>plazas,</w:t>
      </w:r>
      <w:r>
        <w:rPr>
          <w:spacing w:val="1"/>
        </w:rPr>
        <w:t> </w:t>
      </w:r>
      <w:r>
        <w:rPr/>
        <w:t>incluido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conductor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acompañante, y una antigüedad inferior a 12 años, condición que se mantendrá durante toda la</w:t>
      </w:r>
      <w:r>
        <w:rPr>
          <w:spacing w:val="-53"/>
        </w:rPr>
        <w:t> </w:t>
      </w:r>
      <w:r>
        <w:rPr/>
        <w:t>vigencia del contrato y sus posibles prórrogas. El personal asignado al mismo debe estar</w:t>
      </w:r>
      <w:r>
        <w:rPr>
          <w:spacing w:val="1"/>
        </w:rPr>
        <w:t> </w:t>
      </w:r>
      <w:r>
        <w:rPr/>
        <w:t>convenientemente</w:t>
      </w:r>
      <w:r>
        <w:rPr>
          <w:spacing w:val="1"/>
        </w:rPr>
        <w:t> </w:t>
      </w:r>
      <w:r>
        <w:rPr/>
        <w:t>acreditado</w:t>
      </w:r>
      <w:r>
        <w:rPr>
          <w:spacing w:val="1"/>
        </w:rPr>
        <w:t> </w:t>
      </w:r>
      <w:r>
        <w:rPr/>
        <w:t>y cualificado.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adjudicatario</w:t>
      </w:r>
      <w:r>
        <w:rPr>
          <w:spacing w:val="1"/>
        </w:rPr>
        <w:t> </w:t>
      </w:r>
      <w:r>
        <w:rPr/>
        <w:t>deberá reflejar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oferta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vehículo/s</w:t>
      </w:r>
      <w:r>
        <w:rPr>
          <w:spacing w:val="43"/>
        </w:rPr>
        <w:t> </w:t>
      </w:r>
      <w:r>
        <w:rPr/>
        <w:t>con</w:t>
      </w:r>
      <w:r>
        <w:rPr>
          <w:spacing w:val="44"/>
        </w:rPr>
        <w:t> </w:t>
      </w:r>
      <w:r>
        <w:rPr/>
        <w:t>los</w:t>
      </w:r>
      <w:r>
        <w:rPr>
          <w:spacing w:val="43"/>
        </w:rPr>
        <w:t> </w:t>
      </w:r>
      <w:r>
        <w:rPr/>
        <w:t>cuales</w:t>
      </w:r>
      <w:r>
        <w:rPr>
          <w:spacing w:val="44"/>
        </w:rPr>
        <w:t> </w:t>
      </w:r>
      <w:r>
        <w:rPr/>
        <w:t>se</w:t>
      </w:r>
      <w:r>
        <w:rPr>
          <w:spacing w:val="44"/>
        </w:rPr>
        <w:t> </w:t>
      </w:r>
      <w:r>
        <w:rPr/>
        <w:t>realizará</w:t>
      </w:r>
      <w:r>
        <w:rPr>
          <w:spacing w:val="44"/>
        </w:rPr>
        <w:t> </w:t>
      </w:r>
      <w:r>
        <w:rPr/>
        <w:t>el</w:t>
      </w:r>
      <w:r>
        <w:rPr>
          <w:spacing w:val="44"/>
        </w:rPr>
        <w:t> </w:t>
      </w:r>
      <w:r>
        <w:rPr/>
        <w:t>servicio</w:t>
      </w:r>
      <w:r>
        <w:rPr>
          <w:spacing w:val="41"/>
        </w:rPr>
        <w:t> </w:t>
      </w:r>
      <w:r>
        <w:rPr/>
        <w:t>con</w:t>
      </w:r>
      <w:r>
        <w:rPr>
          <w:spacing w:val="44"/>
        </w:rPr>
        <w:t> </w:t>
      </w:r>
      <w:r>
        <w:rPr/>
        <w:t>detalle</w:t>
      </w:r>
      <w:r>
        <w:rPr>
          <w:spacing w:val="44"/>
        </w:rPr>
        <w:t> </w:t>
      </w:r>
      <w:r>
        <w:rPr/>
        <w:t>de</w:t>
      </w:r>
      <w:r>
        <w:rPr>
          <w:spacing w:val="41"/>
        </w:rPr>
        <w:t> </w:t>
      </w:r>
      <w:r>
        <w:rPr/>
        <w:t>matrícula,</w:t>
      </w:r>
      <w:r>
        <w:rPr>
          <w:spacing w:val="41"/>
        </w:rPr>
        <w:t> </w:t>
      </w:r>
      <w:r>
        <w:rPr/>
        <w:t>marca,</w:t>
      </w:r>
      <w:r>
        <w:rPr>
          <w:spacing w:val="44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plazas</w:t>
      </w:r>
      <w:r>
        <w:rPr>
          <w:spacing w:val="1"/>
        </w:rPr>
        <w:t> </w:t>
      </w:r>
      <w:r>
        <w:rPr/>
        <w:t>autorizadas,</w:t>
      </w:r>
      <w:r>
        <w:rPr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discrecional,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inspección</w:t>
      </w:r>
      <w:r>
        <w:rPr>
          <w:spacing w:val="1"/>
        </w:rPr>
        <w:t> </w:t>
      </w:r>
      <w:r>
        <w:rPr/>
        <w:t>del</w:t>
      </w:r>
      <w:r>
        <w:rPr>
          <w:spacing w:val="-53"/>
        </w:rPr>
        <w:t> </w:t>
      </w:r>
      <w:r>
        <w:rPr/>
        <w:t>vehículo y antigüedad del mismo y cualquier cambio en el vehículo empleado deberá ser</w:t>
      </w:r>
      <w:r>
        <w:rPr>
          <w:spacing w:val="1"/>
        </w:rPr>
        <w:t> </w:t>
      </w:r>
      <w:r>
        <w:rPr/>
        <w:t>previamente</w:t>
      </w:r>
      <w:r>
        <w:rPr>
          <w:spacing w:val="24"/>
        </w:rPr>
        <w:t> </w:t>
      </w:r>
      <w:r>
        <w:rPr/>
        <w:t>notificado</w:t>
      </w:r>
      <w:r>
        <w:rPr>
          <w:spacing w:val="24"/>
        </w:rPr>
        <w:t> </w:t>
      </w:r>
      <w:r>
        <w:rPr/>
        <w:t>al</w:t>
      </w:r>
      <w:r>
        <w:rPr>
          <w:spacing w:val="8"/>
        </w:rPr>
        <w:t> </w:t>
      </w:r>
      <w:r>
        <w:rPr/>
        <w:t>Ayuntamiento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Villa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Breña</w:t>
      </w:r>
      <w:r>
        <w:rPr>
          <w:spacing w:val="8"/>
        </w:rPr>
        <w:t> </w:t>
      </w:r>
      <w:r>
        <w:rPr/>
        <w:t>Alta.</w:t>
      </w:r>
      <w:r>
        <w:rPr>
          <w:spacing w:val="10"/>
        </w:rPr>
        <w:t> </w:t>
      </w:r>
      <w:r>
        <w:rPr/>
        <w:t>Asimismo,</w:t>
      </w:r>
      <w:r>
        <w:rPr>
          <w:spacing w:val="25"/>
        </w:rPr>
        <w:t> </w:t>
      </w:r>
      <w:r>
        <w:rPr/>
        <w:t>deberán</w:t>
      </w:r>
      <w:r>
        <w:rPr>
          <w:spacing w:val="25"/>
        </w:rPr>
        <w:t> </w:t>
      </w:r>
      <w:r>
        <w:rPr/>
        <w:t>cumplir</w:t>
      </w:r>
    </w:p>
    <w:p>
      <w:pPr>
        <w:pStyle w:val="BodyText"/>
        <w:ind w:left="0"/>
        <w:jc w:val="left"/>
      </w:pPr>
    </w:p>
    <w:p>
      <w:pPr>
        <w:pStyle w:val="BodyText"/>
        <w:spacing w:before="5"/>
        <w:ind w:left="0"/>
        <w:jc w:val="left"/>
        <w:rPr>
          <w:sz w:val="10"/>
        </w:rPr>
      </w:pPr>
      <w:r>
        <w:rPr/>
        <w:pict>
          <v:rect style="position:absolute;margin-left:83.639999pt;margin-top:7.961916pt;width:428.03pt;height:.48pt;mso-position-horizontal-relative:page;mso-position-vertical-relative:paragraph;z-index:-156661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8" w:right="1246"/>
        <w:jc w:val="center"/>
      </w:pPr>
      <w:r>
        <w:rPr/>
        <w:t>Ayuntamiento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Villa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Breña</w:t>
      </w:r>
      <w:r>
        <w:rPr>
          <w:spacing w:val="-9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Blas</w:t>
      </w:r>
      <w:r>
        <w:rPr>
          <w:sz w:val="16"/>
        </w:rPr>
        <w:t> </w:t>
      </w:r>
      <w:r>
        <w:rPr>
          <w:spacing w:val="-1"/>
          <w:sz w:val="16"/>
        </w:rPr>
        <w:t>Pérez</w:t>
      </w:r>
      <w:r>
        <w:rPr>
          <w:sz w:val="16"/>
        </w:rPr>
        <w:t> </w:t>
      </w:r>
      <w:r>
        <w:rPr>
          <w:spacing w:val="-1"/>
          <w:sz w:val="16"/>
        </w:rPr>
        <w:t>González,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1, VILLA</w:t>
      </w:r>
      <w:r>
        <w:rPr>
          <w:spacing w:val="-13"/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2"/>
          <w:sz w:val="16"/>
        </w:rPr>
        <w:t> </w:t>
      </w:r>
      <w:r>
        <w:rPr>
          <w:spacing w:val="-1"/>
          <w:sz w:val="16"/>
        </w:rPr>
        <w:t>BREÑA</w:t>
      </w:r>
      <w:r>
        <w:rPr>
          <w:spacing w:val="-20"/>
          <w:sz w:val="16"/>
        </w:rPr>
        <w:t> </w:t>
      </w:r>
      <w:r>
        <w:rPr>
          <w:spacing w:val="-1"/>
          <w:sz w:val="16"/>
        </w:rPr>
        <w:t>ALTA.</w:t>
      </w:r>
      <w:r>
        <w:rPr>
          <w:spacing w:val="2"/>
          <w:sz w:val="16"/>
        </w:rPr>
        <w:t> </w:t>
      </w:r>
      <w:r>
        <w:rPr>
          <w:spacing w:val="-1"/>
          <w:sz w:val="16"/>
        </w:rPr>
        <w:t>38710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Santa</w:t>
      </w:r>
      <w:r>
        <w:rPr>
          <w:sz w:val="16"/>
        </w:rPr>
        <w:t> </w:t>
      </w:r>
      <w:r>
        <w:rPr>
          <w:spacing w:val="-1"/>
          <w:sz w:val="16"/>
        </w:rPr>
        <w:t>Cruz</w:t>
      </w:r>
      <w:r>
        <w:rPr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Tenerife.</w:t>
      </w:r>
      <w:r>
        <w:rPr>
          <w:spacing w:val="-3"/>
          <w:sz w:val="16"/>
        </w:rPr>
        <w:t> </w:t>
      </w:r>
      <w:r>
        <w:rPr>
          <w:spacing w:val="-1"/>
          <w:sz w:val="16"/>
        </w:rPr>
        <w:t>Tfno.</w:t>
      </w:r>
      <w:r>
        <w:rPr>
          <w:spacing w:val="2"/>
          <w:sz w:val="16"/>
        </w:rPr>
        <w:t> </w:t>
      </w:r>
      <w:r>
        <w:rPr>
          <w:spacing w:val="-1"/>
          <w:sz w:val="16"/>
        </w:rPr>
        <w:t>922</w:t>
      </w:r>
      <w:r>
        <w:rPr>
          <w:sz w:val="16"/>
        </w:rPr>
        <w:t> </w:t>
      </w:r>
      <w:r>
        <w:rPr>
          <w:spacing w:val="-1"/>
          <w:sz w:val="16"/>
        </w:rPr>
        <w:t>437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009. Fax:</w:t>
      </w:r>
      <w:r>
        <w:rPr>
          <w:spacing w:val="1"/>
          <w:sz w:val="16"/>
        </w:rPr>
        <w:t> </w:t>
      </w:r>
      <w:r>
        <w:rPr>
          <w:sz w:val="16"/>
        </w:rPr>
        <w:t>922437597</w:t>
      </w:r>
    </w:p>
    <w:p>
      <w:pPr>
        <w:spacing w:after="0"/>
        <w:jc w:val="center"/>
        <w:rPr>
          <w:sz w:val="16"/>
        </w:rPr>
        <w:sectPr>
          <w:pgSz w:w="11910" w:h="16840"/>
          <w:pgMar w:header="710" w:footer="0" w:top="1800" w:bottom="280" w:left="1560" w:right="460"/>
        </w:sectPr>
      </w:pPr>
    </w:p>
    <w:p>
      <w:pPr>
        <w:pStyle w:val="BodyText"/>
        <w:spacing w:before="9"/>
        <w:ind w:left="0"/>
        <w:jc w:val="left"/>
        <w:rPr>
          <w:sz w:val="25"/>
        </w:rPr>
      </w:pPr>
      <w:r>
        <w:rPr/>
        <w:pict>
          <v:shape style="position:absolute;margin-left:567.78833pt;margin-top:539.805969pt;width:14.75pt;height:273.2pt;mso-position-horizontal-relative:page;mso-position-vertical-relative:page;z-index:15793152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5P94E45XQQ36GDQK7L6TZN6SL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42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2"/>
      </w:pPr>
      <w:r>
        <w:rPr/>
        <w:t>con</w:t>
      </w:r>
      <w:r>
        <w:rPr>
          <w:spacing w:val="30"/>
        </w:rPr>
        <w:t> </w:t>
      </w:r>
      <w:r>
        <w:rPr/>
        <w:t>las</w:t>
      </w:r>
      <w:r>
        <w:rPr>
          <w:spacing w:val="31"/>
        </w:rPr>
        <w:t> </w:t>
      </w:r>
      <w:r>
        <w:rPr/>
        <w:t>siguientes</w:t>
      </w:r>
      <w:r>
        <w:rPr>
          <w:spacing w:val="34"/>
        </w:rPr>
        <w:t> </w:t>
      </w:r>
      <w:r>
        <w:rPr/>
        <w:t>características</w:t>
      </w:r>
      <w:r>
        <w:rPr>
          <w:spacing w:val="31"/>
        </w:rPr>
        <w:t> </w:t>
      </w:r>
      <w:r>
        <w:rPr/>
        <w:t>mínimas:</w:t>
      </w:r>
    </w:p>
    <w:p>
      <w:pPr>
        <w:pStyle w:val="ListParagraph"/>
        <w:numPr>
          <w:ilvl w:val="0"/>
          <w:numId w:val="29"/>
        </w:numPr>
        <w:tabs>
          <w:tab w:pos="501" w:val="left" w:leader="none"/>
          <w:tab w:pos="502" w:val="left" w:leader="none"/>
        </w:tabs>
        <w:spacing w:line="278" w:lineRule="exact" w:before="3" w:after="0"/>
        <w:ind w:left="501" w:right="0" w:hanging="361"/>
        <w:jc w:val="left"/>
        <w:rPr>
          <w:sz w:val="20"/>
        </w:rPr>
      </w:pPr>
      <w:r>
        <w:rPr>
          <w:sz w:val="20"/>
        </w:rPr>
        <w:t>Debidamente</w:t>
      </w:r>
      <w:r>
        <w:rPr>
          <w:spacing w:val="17"/>
          <w:sz w:val="20"/>
        </w:rPr>
        <w:t> </w:t>
      </w:r>
      <w:r>
        <w:rPr>
          <w:sz w:val="20"/>
        </w:rPr>
        <w:t>homologados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legalizados</w:t>
      </w:r>
      <w:r>
        <w:rPr>
          <w:spacing w:val="20"/>
          <w:sz w:val="20"/>
        </w:rPr>
        <w:t> </w:t>
      </w:r>
      <w:r>
        <w:rPr>
          <w:sz w:val="20"/>
        </w:rPr>
        <w:t>para</w:t>
      </w:r>
      <w:r>
        <w:rPr>
          <w:spacing w:val="17"/>
          <w:sz w:val="20"/>
        </w:rPr>
        <w:t> </w:t>
      </w:r>
      <w:r>
        <w:rPr>
          <w:sz w:val="20"/>
        </w:rPr>
        <w:t>transporte</w:t>
      </w:r>
      <w:r>
        <w:rPr>
          <w:spacing w:val="18"/>
          <w:sz w:val="20"/>
        </w:rPr>
        <w:t> </w:t>
      </w:r>
      <w:r>
        <w:rPr>
          <w:sz w:val="20"/>
        </w:rPr>
        <w:t>adaptado</w:t>
      </w:r>
      <w:r>
        <w:rPr>
          <w:spacing w:val="18"/>
          <w:sz w:val="20"/>
        </w:rPr>
        <w:t> </w:t>
      </w:r>
      <w:r>
        <w:rPr>
          <w:sz w:val="20"/>
        </w:rPr>
        <w:t>e</w:t>
      </w:r>
      <w:r>
        <w:rPr>
          <w:spacing w:val="15"/>
          <w:sz w:val="20"/>
        </w:rPr>
        <w:t> </w:t>
      </w:r>
      <w:r>
        <w:rPr>
          <w:sz w:val="20"/>
        </w:rPr>
        <w:t>!TV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vigor.</w:t>
      </w:r>
    </w:p>
    <w:p>
      <w:pPr>
        <w:pStyle w:val="ListParagraph"/>
        <w:numPr>
          <w:ilvl w:val="0"/>
          <w:numId w:val="29"/>
        </w:numPr>
        <w:tabs>
          <w:tab w:pos="501" w:val="left" w:leader="none"/>
          <w:tab w:pos="502" w:val="left" w:leader="none"/>
        </w:tabs>
        <w:spacing w:line="273" w:lineRule="exact" w:before="0" w:after="0"/>
        <w:ind w:left="501" w:right="0" w:hanging="361"/>
        <w:jc w:val="left"/>
        <w:rPr>
          <w:sz w:val="20"/>
        </w:rPr>
      </w:pPr>
      <w:r>
        <w:rPr>
          <w:sz w:val="20"/>
        </w:rPr>
        <w:t>Disponer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un</w:t>
      </w:r>
      <w:r>
        <w:rPr>
          <w:spacing w:val="14"/>
          <w:sz w:val="20"/>
        </w:rPr>
        <w:t> </w:t>
      </w:r>
      <w:r>
        <w:rPr>
          <w:sz w:val="20"/>
        </w:rPr>
        <w:t>espacio</w:t>
      </w:r>
      <w:r>
        <w:rPr>
          <w:spacing w:val="14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sillas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rueda.</w:t>
      </w:r>
    </w:p>
    <w:p>
      <w:pPr>
        <w:pStyle w:val="ListParagraph"/>
        <w:numPr>
          <w:ilvl w:val="0"/>
          <w:numId w:val="29"/>
        </w:numPr>
        <w:tabs>
          <w:tab w:pos="501" w:val="left" w:leader="none"/>
          <w:tab w:pos="502" w:val="left" w:leader="none"/>
        </w:tabs>
        <w:spacing w:line="273" w:lineRule="exact" w:before="0" w:after="0"/>
        <w:ind w:left="501" w:right="0" w:hanging="361"/>
        <w:jc w:val="left"/>
        <w:rPr>
          <w:sz w:val="20"/>
        </w:rPr>
      </w:pPr>
      <w:r>
        <w:rPr>
          <w:sz w:val="20"/>
        </w:rPr>
        <w:t>Incluir</w:t>
      </w:r>
      <w:r>
        <w:rPr>
          <w:spacing w:val="16"/>
          <w:sz w:val="20"/>
        </w:rPr>
        <w:t> </w:t>
      </w:r>
      <w:r>
        <w:rPr>
          <w:sz w:val="20"/>
        </w:rPr>
        <w:t>sistema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aire</w:t>
      </w:r>
      <w:r>
        <w:rPr>
          <w:spacing w:val="15"/>
          <w:sz w:val="20"/>
        </w:rPr>
        <w:t> </w:t>
      </w:r>
      <w:r>
        <w:rPr>
          <w:sz w:val="20"/>
        </w:rPr>
        <w:t>acondicionado</w:t>
      </w:r>
      <w:r>
        <w:rPr>
          <w:spacing w:val="14"/>
          <w:sz w:val="20"/>
        </w:rPr>
        <w:t> </w:t>
      </w:r>
      <w:r>
        <w:rPr>
          <w:sz w:val="20"/>
        </w:rPr>
        <w:t>(frío/calor).</w:t>
      </w:r>
    </w:p>
    <w:p>
      <w:pPr>
        <w:pStyle w:val="ListParagraph"/>
        <w:numPr>
          <w:ilvl w:val="0"/>
          <w:numId w:val="29"/>
        </w:numPr>
        <w:tabs>
          <w:tab w:pos="501" w:val="left" w:leader="none"/>
          <w:tab w:pos="502" w:val="left" w:leader="none"/>
        </w:tabs>
        <w:spacing w:line="274" w:lineRule="exact" w:before="0" w:after="0"/>
        <w:ind w:left="501" w:right="0" w:hanging="361"/>
        <w:jc w:val="left"/>
        <w:rPr>
          <w:sz w:val="20"/>
        </w:rPr>
      </w:pPr>
      <w:r>
        <w:rPr>
          <w:sz w:val="20"/>
        </w:rPr>
        <w:t>Estar</w:t>
      </w:r>
      <w:r>
        <w:rPr>
          <w:spacing w:val="18"/>
          <w:sz w:val="20"/>
        </w:rPr>
        <w:t> </w:t>
      </w:r>
      <w:r>
        <w:rPr>
          <w:sz w:val="20"/>
        </w:rPr>
        <w:t>equipado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plataforma</w:t>
      </w:r>
      <w:r>
        <w:rPr>
          <w:spacing w:val="15"/>
          <w:sz w:val="20"/>
        </w:rPr>
        <w:t> </w:t>
      </w:r>
      <w:r>
        <w:rPr>
          <w:sz w:val="20"/>
        </w:rPr>
        <w:t>elevadora</w:t>
      </w:r>
      <w:r>
        <w:rPr>
          <w:spacing w:val="17"/>
          <w:sz w:val="20"/>
        </w:rPr>
        <w:t> </w:t>
      </w:r>
      <w:r>
        <w:rPr>
          <w:sz w:val="20"/>
        </w:rPr>
        <w:t>para</w:t>
      </w:r>
      <w:r>
        <w:rPr>
          <w:spacing w:val="15"/>
          <w:sz w:val="20"/>
        </w:rPr>
        <w:t> </w:t>
      </w:r>
      <w:r>
        <w:rPr>
          <w:sz w:val="20"/>
        </w:rPr>
        <w:t>sillas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rueda.</w:t>
      </w:r>
    </w:p>
    <w:p>
      <w:pPr>
        <w:pStyle w:val="ListParagraph"/>
        <w:numPr>
          <w:ilvl w:val="0"/>
          <w:numId w:val="29"/>
        </w:numPr>
        <w:tabs>
          <w:tab w:pos="501" w:val="left" w:leader="none"/>
          <w:tab w:pos="502" w:val="left" w:leader="none"/>
        </w:tabs>
        <w:spacing w:line="230" w:lineRule="auto" w:before="5" w:after="0"/>
        <w:ind w:left="141" w:right="1243" w:firstLine="0"/>
        <w:jc w:val="left"/>
        <w:rPr>
          <w:sz w:val="20"/>
        </w:rPr>
      </w:pPr>
      <w:r>
        <w:rPr>
          <w:sz w:val="20"/>
        </w:rPr>
        <w:t>Disponer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cinturones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seguridad,</w:t>
      </w:r>
      <w:r>
        <w:rPr>
          <w:spacing w:val="38"/>
          <w:sz w:val="20"/>
        </w:rPr>
        <w:t> </w:t>
      </w:r>
      <w:r>
        <w:rPr>
          <w:sz w:val="20"/>
        </w:rPr>
        <w:t>sistemas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sujeción</w:t>
      </w:r>
      <w:r>
        <w:rPr>
          <w:spacing w:val="38"/>
          <w:sz w:val="20"/>
        </w:rPr>
        <w:t> </w:t>
      </w:r>
      <w:r>
        <w:rPr>
          <w:sz w:val="20"/>
        </w:rPr>
        <w:t>homologado</w:t>
      </w:r>
      <w:r>
        <w:rPr>
          <w:spacing w:val="44"/>
          <w:sz w:val="20"/>
        </w:rPr>
        <w:t> </w:t>
      </w:r>
      <w:r>
        <w:rPr>
          <w:sz w:val="20"/>
        </w:rPr>
        <w:t>y</w:t>
      </w:r>
      <w:r>
        <w:rPr>
          <w:spacing w:val="33"/>
          <w:sz w:val="20"/>
        </w:rPr>
        <w:t> </w:t>
      </w:r>
      <w:r>
        <w:rPr>
          <w:sz w:val="20"/>
        </w:rPr>
        <w:t>reposacabe-</w:t>
      </w:r>
      <w:r>
        <w:rPr>
          <w:spacing w:val="-52"/>
          <w:sz w:val="20"/>
        </w:rPr>
        <w:t> </w:t>
      </w:r>
      <w:r>
        <w:rPr>
          <w:sz w:val="20"/>
        </w:rPr>
        <w:t>zas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asientos.</w:t>
      </w:r>
    </w:p>
    <w:p>
      <w:pPr>
        <w:pStyle w:val="ListParagraph"/>
        <w:numPr>
          <w:ilvl w:val="0"/>
          <w:numId w:val="29"/>
        </w:numPr>
        <w:tabs>
          <w:tab w:pos="501" w:val="left" w:leader="none"/>
          <w:tab w:pos="502" w:val="left" w:leader="none"/>
        </w:tabs>
        <w:spacing w:line="230" w:lineRule="auto" w:before="13" w:after="0"/>
        <w:ind w:left="141" w:right="1240" w:firstLine="0"/>
        <w:jc w:val="left"/>
        <w:rPr>
          <w:sz w:val="20"/>
        </w:rPr>
      </w:pPr>
      <w:r>
        <w:rPr>
          <w:sz w:val="20"/>
        </w:rPr>
        <w:t>Reunir</w:t>
      </w:r>
      <w:r>
        <w:rPr>
          <w:spacing w:val="40"/>
          <w:sz w:val="20"/>
        </w:rPr>
        <w:t> </w:t>
      </w:r>
      <w:r>
        <w:rPr>
          <w:sz w:val="20"/>
        </w:rPr>
        <w:t>los</w:t>
      </w:r>
      <w:r>
        <w:rPr>
          <w:spacing w:val="39"/>
          <w:sz w:val="20"/>
        </w:rPr>
        <w:t> </w:t>
      </w:r>
      <w:r>
        <w:rPr>
          <w:sz w:val="20"/>
        </w:rPr>
        <w:t>requisitos</w:t>
      </w:r>
      <w:r>
        <w:rPr>
          <w:spacing w:val="42"/>
          <w:sz w:val="20"/>
        </w:rPr>
        <w:t> </w:t>
      </w:r>
      <w:r>
        <w:rPr>
          <w:sz w:val="20"/>
        </w:rPr>
        <w:t>exigidos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legislación</w:t>
      </w:r>
      <w:r>
        <w:rPr>
          <w:spacing w:val="40"/>
          <w:sz w:val="20"/>
        </w:rPr>
        <w:t> </w:t>
      </w:r>
      <w:r>
        <w:rPr>
          <w:sz w:val="20"/>
        </w:rPr>
        <w:t>vigente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35"/>
          <w:sz w:val="20"/>
        </w:rPr>
        <w:t> </w:t>
      </w:r>
      <w:r>
        <w:rPr>
          <w:sz w:val="20"/>
        </w:rPr>
        <w:t>materia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transporte</w:t>
      </w:r>
      <w:r>
        <w:rPr>
          <w:spacing w:val="36"/>
          <w:sz w:val="20"/>
        </w:rPr>
        <w:t> </w:t>
      </w:r>
      <w:r>
        <w:rPr>
          <w:sz w:val="20"/>
        </w:rPr>
        <w:t>(segu-</w:t>
      </w:r>
      <w:r>
        <w:rPr>
          <w:spacing w:val="-52"/>
          <w:sz w:val="20"/>
        </w:rPr>
        <w:t> </w:t>
      </w:r>
      <w:r>
        <w:rPr>
          <w:sz w:val="20"/>
        </w:rPr>
        <w:t>ros,</w:t>
      </w:r>
      <w:r>
        <w:rPr>
          <w:spacing w:val="8"/>
          <w:sz w:val="20"/>
        </w:rPr>
        <w:t> </w:t>
      </w:r>
      <w:r>
        <w:rPr>
          <w:sz w:val="20"/>
        </w:rPr>
        <w:t>ITV,</w:t>
      </w:r>
      <w:r>
        <w:rPr>
          <w:spacing w:val="8"/>
          <w:sz w:val="20"/>
        </w:rPr>
        <w:t> </w:t>
      </w:r>
      <w:r>
        <w:rPr>
          <w:sz w:val="20"/>
        </w:rPr>
        <w:t>etc.),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deberán</w:t>
      </w:r>
      <w:r>
        <w:rPr>
          <w:spacing w:val="8"/>
          <w:sz w:val="20"/>
        </w:rPr>
        <w:t> </w:t>
      </w:r>
      <w:r>
        <w:rPr>
          <w:sz w:val="20"/>
        </w:rPr>
        <w:t>acreditarse</w:t>
      </w:r>
      <w:r>
        <w:rPr>
          <w:spacing w:val="8"/>
          <w:sz w:val="20"/>
        </w:rPr>
        <w:t> </w:t>
      </w:r>
      <w:r>
        <w:rPr>
          <w:sz w:val="20"/>
        </w:rPr>
        <w:t>ante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entidad</w:t>
      </w:r>
      <w:r>
        <w:rPr>
          <w:spacing w:val="8"/>
          <w:sz w:val="20"/>
        </w:rPr>
        <w:t> </w:t>
      </w:r>
      <w:r>
        <w:rPr>
          <w:sz w:val="20"/>
        </w:rPr>
        <w:t>contratante.</w:t>
      </w:r>
    </w:p>
    <w:p>
      <w:pPr>
        <w:pStyle w:val="ListParagraph"/>
        <w:numPr>
          <w:ilvl w:val="0"/>
          <w:numId w:val="29"/>
        </w:numPr>
        <w:tabs>
          <w:tab w:pos="501" w:val="left" w:leader="none"/>
          <w:tab w:pos="502" w:val="left" w:leader="none"/>
        </w:tabs>
        <w:spacing w:line="230" w:lineRule="auto" w:before="13" w:after="0"/>
        <w:ind w:left="141" w:right="1243" w:firstLine="0"/>
        <w:jc w:val="left"/>
        <w:rPr>
          <w:sz w:val="20"/>
        </w:rPr>
      </w:pPr>
      <w:r>
        <w:rPr>
          <w:sz w:val="20"/>
        </w:rPr>
        <w:t>Contar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31"/>
          <w:sz w:val="20"/>
        </w:rPr>
        <w:t> </w:t>
      </w:r>
      <w:r>
        <w:rPr>
          <w:sz w:val="20"/>
        </w:rPr>
        <w:t>vehículo</w:t>
      </w:r>
      <w:r>
        <w:rPr>
          <w:spacing w:val="27"/>
          <w:sz w:val="20"/>
        </w:rPr>
        <w:t> </w:t>
      </w:r>
      <w:r>
        <w:rPr>
          <w:sz w:val="20"/>
        </w:rPr>
        <w:t>con</w:t>
      </w:r>
      <w:r>
        <w:rPr>
          <w:spacing w:val="28"/>
          <w:sz w:val="20"/>
        </w:rPr>
        <w:t> </w:t>
      </w:r>
      <w:r>
        <w:rPr>
          <w:sz w:val="20"/>
        </w:rPr>
        <w:t>teléfono</w:t>
      </w:r>
      <w:r>
        <w:rPr>
          <w:spacing w:val="29"/>
          <w:sz w:val="20"/>
        </w:rPr>
        <w:t> </w:t>
      </w:r>
      <w:r>
        <w:rPr>
          <w:sz w:val="20"/>
        </w:rPr>
        <w:t>móvil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26"/>
          <w:sz w:val="20"/>
        </w:rPr>
        <w:t> </w:t>
      </w:r>
      <w:r>
        <w:rPr>
          <w:sz w:val="20"/>
        </w:rPr>
        <w:t>dispositivo</w:t>
      </w:r>
      <w:r>
        <w:rPr>
          <w:spacing w:val="29"/>
          <w:sz w:val="20"/>
        </w:rPr>
        <w:t> </w:t>
      </w:r>
      <w:r>
        <w:rPr>
          <w:sz w:val="20"/>
        </w:rPr>
        <w:t>"manos</w:t>
      </w:r>
      <w:r>
        <w:rPr>
          <w:spacing w:val="31"/>
          <w:sz w:val="20"/>
        </w:rPr>
        <w:t> </w:t>
      </w:r>
      <w:r>
        <w:rPr>
          <w:sz w:val="20"/>
        </w:rPr>
        <w:t>libre"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9"/>
          <w:sz w:val="20"/>
        </w:rPr>
        <w:t> </w:t>
      </w:r>
      <w:r>
        <w:rPr>
          <w:sz w:val="20"/>
        </w:rPr>
        <w:t>permita</w:t>
      </w:r>
      <w:r>
        <w:rPr>
          <w:spacing w:val="26"/>
          <w:sz w:val="20"/>
        </w:rPr>
        <w:t> </w:t>
      </w:r>
      <w:r>
        <w:rPr>
          <w:sz w:val="20"/>
        </w:rPr>
        <w:t>mante-</w:t>
      </w:r>
      <w:r>
        <w:rPr>
          <w:spacing w:val="-53"/>
          <w:sz w:val="20"/>
        </w:rPr>
        <w:t> </w:t>
      </w:r>
      <w:r>
        <w:rPr>
          <w:sz w:val="20"/>
        </w:rPr>
        <w:t>ner</w:t>
      </w:r>
      <w:r>
        <w:rPr>
          <w:spacing w:val="9"/>
          <w:sz w:val="20"/>
        </w:rPr>
        <w:t> </w:t>
      </w:r>
      <w:r>
        <w:rPr>
          <w:sz w:val="20"/>
        </w:rPr>
        <w:t>conexión</w:t>
      </w:r>
      <w:r>
        <w:rPr>
          <w:spacing w:val="8"/>
          <w:sz w:val="20"/>
        </w:rPr>
        <w:t> </w:t>
      </w:r>
      <w:r>
        <w:rPr>
          <w:sz w:val="20"/>
        </w:rPr>
        <w:t>telefónica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todo</w:t>
      </w:r>
      <w:r>
        <w:rPr>
          <w:spacing w:val="6"/>
          <w:sz w:val="20"/>
        </w:rPr>
        <w:t> </w:t>
      </w:r>
      <w:r>
        <w:rPr>
          <w:sz w:val="20"/>
        </w:rPr>
        <w:t>momento</w:t>
      </w:r>
      <w:r>
        <w:rPr>
          <w:spacing w:val="9"/>
          <w:sz w:val="20"/>
        </w:rPr>
        <w:t> </w:t>
      </w:r>
      <w:r>
        <w:rPr>
          <w:sz w:val="20"/>
        </w:rPr>
        <w:t>con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centro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servicio.</w:t>
      </w:r>
    </w:p>
    <w:p>
      <w:pPr>
        <w:pStyle w:val="Heading1"/>
        <w:spacing w:line="229" w:lineRule="exact"/>
        <w:jc w:val="both"/>
      </w:pPr>
      <w:r>
        <w:rPr/>
        <w:t>g.-</w:t>
      </w:r>
      <w:r>
        <w:rPr>
          <w:spacing w:val="-5"/>
        </w:rPr>
        <w:t> </w:t>
      </w:r>
      <w:r>
        <w:rPr/>
        <w:t>Medios</w:t>
      </w:r>
      <w:r>
        <w:rPr>
          <w:spacing w:val="-4"/>
        </w:rPr>
        <w:t> </w:t>
      </w:r>
      <w:r>
        <w:rPr/>
        <w:t>personales:</w:t>
      </w:r>
    </w:p>
    <w:p>
      <w:pPr>
        <w:pStyle w:val="BodyText"/>
        <w:spacing w:before="3"/>
        <w:ind w:right="1239"/>
      </w:pPr>
      <w:r>
        <w:rPr/>
        <w:t>Los conductores dispondrán de los permisos exigidos por la normativa de tráfico, seguridad vial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transportes aplicable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momento.</w:t>
      </w:r>
    </w:p>
    <w:p>
      <w:pPr>
        <w:pStyle w:val="BodyText"/>
        <w:ind w:right="1235"/>
      </w:pPr>
      <w:r>
        <w:rPr/>
        <w:t>Asimismo deberán dar cumplimiento a los requisitos preceptivos para la conducción de los</w:t>
      </w:r>
      <w:r>
        <w:rPr>
          <w:spacing w:val="1"/>
        </w:rPr>
        <w:t> </w:t>
      </w:r>
      <w:r>
        <w:rPr/>
        <w:t>vehículos de transporte público discrecional con las características previstas en los pliegos y de</w:t>
      </w:r>
      <w:r>
        <w:rPr>
          <w:spacing w:val="-53"/>
        </w:rPr>
        <w:t> </w:t>
      </w:r>
      <w:r>
        <w:rPr/>
        <w:t>la normativa de aplicación al vehículo utilizado durante la prestación del servicio. Asimismo,</w:t>
      </w:r>
      <w:r>
        <w:rPr>
          <w:spacing w:val="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acreditar,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actividad</w:t>
      </w:r>
      <w:r>
        <w:rPr>
          <w:spacing w:val="-3"/>
        </w:rPr>
        <w:t> </w:t>
      </w:r>
      <w:r>
        <w:rPr/>
        <w:t>objeto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contrato,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experiencia</w:t>
      </w:r>
      <w:r>
        <w:rPr>
          <w:spacing w:val="-3"/>
        </w:rPr>
        <w:t> </w:t>
      </w:r>
      <w:r>
        <w:rPr/>
        <w:t>mínima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dos</w:t>
      </w:r>
      <w:r>
        <w:rPr>
          <w:spacing w:val="-1"/>
        </w:rPr>
        <w:t> </w:t>
      </w:r>
      <w:r>
        <w:rPr/>
        <w:t>años.</w:t>
      </w:r>
    </w:p>
    <w:p>
      <w:pPr>
        <w:pStyle w:val="BodyText"/>
        <w:ind w:right="1237"/>
      </w:pPr>
      <w:r>
        <w:rPr/>
        <w:t>La persona que vaya como acompañante deberá contar al menos con la formación en primeros</w:t>
      </w:r>
      <w:r>
        <w:rPr>
          <w:spacing w:val="-53"/>
        </w:rPr>
        <w:t> </w:t>
      </w:r>
      <w:r>
        <w:rPr/>
        <w:t>auxilios,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formación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transporte</w:t>
      </w:r>
      <w:r>
        <w:rPr>
          <w:spacing w:val="-2"/>
        </w:rPr>
        <w:t> </w:t>
      </w:r>
      <w:r>
        <w:rPr/>
        <w:t>adaptado,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una</w:t>
      </w:r>
      <w:r>
        <w:rPr>
          <w:spacing w:val="-2"/>
        </w:rPr>
        <w:t> </w:t>
      </w:r>
      <w:r>
        <w:rPr/>
        <w:t>experiencia</w:t>
      </w:r>
      <w:r>
        <w:rPr>
          <w:spacing w:val="-2"/>
        </w:rPr>
        <w:t> </w:t>
      </w:r>
      <w:r>
        <w:rPr/>
        <w:t>mínima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años.</w:t>
      </w:r>
    </w:p>
    <w:p>
      <w:pPr>
        <w:pStyle w:val="BodyText"/>
        <w:ind w:right="1239"/>
      </w:pPr>
      <w:r>
        <w:rPr/>
        <w:t>Prestarán la ayuda necesaria al usuario en la subida y bajada del vehículo, revisarán que</w:t>
      </w:r>
      <w:r>
        <w:rPr>
          <w:spacing w:val="1"/>
        </w:rPr>
        <w:t> </w:t>
      </w:r>
      <w:r>
        <w:rPr/>
        <w:t>utilicen correctamente las medidas de sujeción disponibles en los vehículos y realizarán la</w:t>
      </w:r>
      <w:r>
        <w:rPr>
          <w:spacing w:val="1"/>
        </w:rPr>
        <w:t> </w:t>
      </w:r>
      <w:r>
        <w:rPr/>
        <w:t>recogida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incidencias</w:t>
      </w:r>
      <w:r>
        <w:rPr>
          <w:spacing w:val="3"/>
        </w:rPr>
        <w:t> </w:t>
      </w:r>
      <w:r>
        <w:rPr/>
        <w:t>más</w:t>
      </w:r>
      <w:r>
        <w:rPr>
          <w:spacing w:val="-2"/>
        </w:rPr>
        <w:t> </w:t>
      </w:r>
      <w:r>
        <w:rPr/>
        <w:t>significativas.</w:t>
      </w:r>
    </w:p>
    <w:p>
      <w:pPr>
        <w:pStyle w:val="BodyText"/>
        <w:ind w:right="1237"/>
      </w:pPr>
      <w:r>
        <w:rPr/>
        <w:t>Deberán reunir las condiciones de salud, tanto físicas como psíquicas, necesarias para el tipo</w:t>
      </w:r>
      <w:r>
        <w:rPr>
          <w:spacing w:val="1"/>
        </w:rPr>
        <w:t> </w:t>
      </w:r>
      <w:r>
        <w:rPr/>
        <w:t>de trabajo que desempeñan sin que, en el caso de existir alguna patología, menoscabe la</w:t>
      </w:r>
      <w:r>
        <w:rPr>
          <w:spacing w:val="1"/>
        </w:rPr>
        <w:t> </w:t>
      </w:r>
      <w:r>
        <w:rPr/>
        <w:t>calidad y eficacia del servicio, ni ponga en peligro la integridad de los ocupantes, lo que deberá</w:t>
      </w:r>
      <w:r>
        <w:rPr>
          <w:spacing w:val="1"/>
        </w:rPr>
        <w:t> </w:t>
      </w:r>
      <w:r>
        <w:rPr/>
        <w:t>ser</w:t>
      </w:r>
      <w:r>
        <w:rPr>
          <w:spacing w:val="-1"/>
        </w:rPr>
        <w:t> </w:t>
      </w:r>
      <w:r>
        <w:rPr/>
        <w:t>acreditado</w:t>
      </w:r>
      <w:r>
        <w:rPr>
          <w:spacing w:val="-2"/>
        </w:rPr>
        <w:t> </w:t>
      </w:r>
      <w:r>
        <w:rPr/>
        <w:t>a través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presentación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certificado</w:t>
      </w:r>
      <w:r>
        <w:rPr>
          <w:spacing w:val="-2"/>
        </w:rPr>
        <w:t> </w:t>
      </w:r>
      <w:r>
        <w:rPr/>
        <w:t>médico.</w:t>
      </w:r>
    </w:p>
    <w:p>
      <w:pPr>
        <w:pStyle w:val="Heading1"/>
        <w:spacing w:line="227" w:lineRule="exact"/>
        <w:jc w:val="both"/>
      </w:pPr>
      <w:r>
        <w:rPr/>
        <w:t>2.-</w:t>
      </w:r>
      <w:r>
        <w:rPr>
          <w:spacing w:val="25"/>
        </w:rPr>
        <w:t> </w:t>
      </w:r>
      <w:r>
        <w:rPr/>
        <w:t>OBLIGACIONES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13"/>
        </w:rPr>
        <w:t> </w:t>
      </w:r>
      <w:r>
        <w:rPr/>
        <w:t>EMPRESA</w:t>
      </w:r>
      <w:r>
        <w:rPr>
          <w:spacing w:val="3"/>
        </w:rPr>
        <w:t> </w:t>
      </w:r>
      <w:r>
        <w:rPr/>
        <w:t>ADJUDICATARIA.</w:t>
      </w:r>
    </w:p>
    <w:p>
      <w:pPr>
        <w:pStyle w:val="ListParagraph"/>
        <w:numPr>
          <w:ilvl w:val="0"/>
          <w:numId w:val="30"/>
        </w:numPr>
        <w:tabs>
          <w:tab w:pos="850" w:val="left" w:leader="none"/>
        </w:tabs>
        <w:spacing w:line="261" w:lineRule="exact" w:before="3" w:after="0"/>
        <w:ind w:left="849" w:right="0" w:hanging="709"/>
        <w:jc w:val="both"/>
        <w:rPr>
          <w:sz w:val="23"/>
        </w:rPr>
      </w:pPr>
      <w:r>
        <w:rPr>
          <w:sz w:val="20"/>
        </w:rPr>
        <w:t>Prestar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servicios</w:t>
      </w:r>
      <w:r>
        <w:rPr>
          <w:spacing w:val="-4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30"/>
        </w:numPr>
        <w:tabs>
          <w:tab w:pos="850" w:val="left" w:leader="none"/>
        </w:tabs>
        <w:spacing w:line="237" w:lineRule="auto" w:before="0" w:after="0"/>
        <w:ind w:left="141" w:right="1237" w:firstLine="0"/>
        <w:jc w:val="both"/>
        <w:rPr>
          <w:sz w:val="23"/>
        </w:rPr>
      </w:pPr>
      <w:r>
        <w:rPr>
          <w:sz w:val="20"/>
        </w:rPr>
        <w:t>Contar con la autorización de empresa para transporte discrecional de viajeros, como</w:t>
      </w:r>
      <w:r>
        <w:rPr>
          <w:spacing w:val="1"/>
          <w:sz w:val="20"/>
        </w:rPr>
        <w:t> </w:t>
      </w:r>
      <w:r>
        <w:rPr>
          <w:sz w:val="20"/>
        </w:rPr>
        <w:t>así dispone el artículo 13 de la Ley 13/2007, de 17 de mayo, de Ordenación del Transporte por</w:t>
      </w:r>
      <w:r>
        <w:rPr>
          <w:spacing w:val="1"/>
          <w:sz w:val="20"/>
        </w:rPr>
        <w:t> </w:t>
      </w:r>
      <w:r>
        <w:rPr>
          <w:sz w:val="20"/>
        </w:rPr>
        <w:t>carretera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Canarias.</w:t>
      </w:r>
    </w:p>
    <w:p>
      <w:pPr>
        <w:pStyle w:val="ListParagraph"/>
        <w:numPr>
          <w:ilvl w:val="0"/>
          <w:numId w:val="30"/>
        </w:numPr>
        <w:tabs>
          <w:tab w:pos="850" w:val="left" w:leader="none"/>
        </w:tabs>
        <w:spacing w:line="260" w:lineRule="exact" w:before="0" w:after="0"/>
        <w:ind w:left="849" w:right="0" w:hanging="709"/>
        <w:jc w:val="both"/>
        <w:rPr>
          <w:sz w:val="23"/>
        </w:rPr>
      </w:pPr>
      <w:r>
        <w:rPr>
          <w:sz w:val="20"/>
        </w:rPr>
        <w:t>Disponer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un</w:t>
      </w:r>
      <w:r>
        <w:rPr>
          <w:spacing w:val="19"/>
          <w:sz w:val="20"/>
        </w:rPr>
        <w:t> </w:t>
      </w:r>
      <w:r>
        <w:rPr>
          <w:sz w:val="20"/>
        </w:rPr>
        <w:t>programa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organización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planificación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servicio:</w:t>
      </w:r>
    </w:p>
    <w:p>
      <w:pPr>
        <w:pStyle w:val="ListParagraph"/>
        <w:numPr>
          <w:ilvl w:val="0"/>
          <w:numId w:val="31"/>
        </w:numPr>
        <w:tabs>
          <w:tab w:pos="382" w:val="left" w:leader="none"/>
        </w:tabs>
        <w:spacing w:line="227" w:lineRule="exact" w:before="0" w:after="0"/>
        <w:ind w:left="381" w:right="0" w:hanging="241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92640">
            <wp:simplePos x="0" y="0"/>
            <wp:positionH relativeFrom="page">
              <wp:posOffset>6860793</wp:posOffset>
            </wp:positionH>
            <wp:positionV relativeFrom="paragraph">
              <wp:posOffset>43007</wp:posOffset>
            </wp:positionV>
            <wp:extent cx="330200" cy="3937000"/>
            <wp:effectExtent l="0" t="0" r="0" b="0"/>
            <wp:wrapNone/>
            <wp:docPr id="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Organización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personal:</w:t>
      </w:r>
      <w:r>
        <w:rPr>
          <w:spacing w:val="21"/>
          <w:sz w:val="20"/>
        </w:rPr>
        <w:t> </w:t>
      </w:r>
      <w:r>
        <w:rPr>
          <w:sz w:val="20"/>
        </w:rPr>
        <w:t>turnos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trabajo,</w:t>
      </w:r>
      <w:r>
        <w:rPr>
          <w:spacing w:val="21"/>
          <w:sz w:val="20"/>
        </w:rPr>
        <w:t> </w:t>
      </w:r>
      <w:r>
        <w:rPr>
          <w:sz w:val="20"/>
        </w:rPr>
        <w:t>horarios.</w:t>
      </w:r>
    </w:p>
    <w:p>
      <w:pPr>
        <w:pStyle w:val="ListParagraph"/>
        <w:numPr>
          <w:ilvl w:val="0"/>
          <w:numId w:val="31"/>
        </w:numPr>
        <w:tabs>
          <w:tab w:pos="394" w:val="left" w:leader="none"/>
        </w:tabs>
        <w:spacing w:line="240" w:lineRule="auto" w:before="0" w:after="0"/>
        <w:ind w:left="141" w:right="1239" w:firstLine="0"/>
        <w:jc w:val="both"/>
        <w:rPr>
          <w:sz w:val="20"/>
        </w:rPr>
      </w:pPr>
      <w:r>
        <w:rPr>
          <w:sz w:val="20"/>
        </w:rPr>
        <w:t>Sistemas de acreditación de la calidad del servicio: control y registro diario de usuarios y</w:t>
      </w:r>
      <w:r>
        <w:rPr>
          <w:spacing w:val="1"/>
          <w:sz w:val="20"/>
        </w:rPr>
        <w:t> </w:t>
      </w:r>
      <w:r>
        <w:rPr>
          <w:sz w:val="20"/>
        </w:rPr>
        <w:t>rutas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cumplimiento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legislación</w:t>
      </w:r>
      <w:r>
        <w:rPr>
          <w:spacing w:val="27"/>
          <w:sz w:val="20"/>
        </w:rPr>
        <w:t> </w:t>
      </w:r>
      <w:r>
        <w:rPr>
          <w:sz w:val="20"/>
        </w:rPr>
        <w:t>vigente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materia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protección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datos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carác-</w:t>
      </w:r>
      <w:r>
        <w:rPr>
          <w:spacing w:val="-53"/>
          <w:sz w:val="20"/>
        </w:rPr>
        <w:t> </w:t>
      </w:r>
      <w:r>
        <w:rPr>
          <w:sz w:val="20"/>
        </w:rPr>
        <w:t>ter</w:t>
      </w:r>
      <w:r>
        <w:rPr>
          <w:spacing w:val="7"/>
          <w:sz w:val="20"/>
        </w:rPr>
        <w:t> </w:t>
      </w:r>
      <w:r>
        <w:rPr>
          <w:sz w:val="20"/>
        </w:rPr>
        <w:t>personal.</w:t>
      </w:r>
    </w:p>
    <w:p>
      <w:pPr>
        <w:pStyle w:val="ListParagraph"/>
        <w:numPr>
          <w:ilvl w:val="0"/>
          <w:numId w:val="30"/>
        </w:numPr>
        <w:tabs>
          <w:tab w:pos="850" w:val="left" w:leader="none"/>
        </w:tabs>
        <w:spacing w:line="261" w:lineRule="exact" w:before="0" w:after="0"/>
        <w:ind w:left="849" w:right="0" w:hanging="709"/>
        <w:jc w:val="both"/>
        <w:rPr>
          <w:sz w:val="23"/>
        </w:rPr>
      </w:pPr>
      <w:r>
        <w:rPr>
          <w:sz w:val="20"/>
        </w:rPr>
        <w:t>Remitir</w:t>
      </w:r>
      <w:r>
        <w:rPr>
          <w:spacing w:val="18"/>
          <w:sz w:val="20"/>
        </w:rPr>
        <w:t> </w:t>
      </w:r>
      <w:r>
        <w:rPr>
          <w:sz w:val="20"/>
        </w:rPr>
        <w:t>semestralmente</w:t>
      </w:r>
      <w:r>
        <w:rPr>
          <w:spacing w:val="21"/>
          <w:sz w:val="20"/>
        </w:rPr>
        <w:t> </w:t>
      </w:r>
      <w:r>
        <w:rPr>
          <w:sz w:val="20"/>
        </w:rPr>
        <w:t>una</w:t>
      </w:r>
      <w:r>
        <w:rPr>
          <w:spacing w:val="20"/>
          <w:sz w:val="20"/>
        </w:rPr>
        <w:t> </w:t>
      </w:r>
      <w:r>
        <w:rPr>
          <w:sz w:val="20"/>
        </w:rPr>
        <w:t>memoria</w:t>
      </w:r>
      <w:r>
        <w:rPr>
          <w:spacing w:val="18"/>
          <w:sz w:val="20"/>
        </w:rPr>
        <w:t> </w:t>
      </w:r>
      <w:r>
        <w:rPr>
          <w:sz w:val="20"/>
        </w:rPr>
        <w:t>relativa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25"/>
          <w:sz w:val="20"/>
        </w:rPr>
        <w:t> </w:t>
      </w:r>
      <w:r>
        <w:rPr>
          <w:sz w:val="20"/>
        </w:rPr>
        <w:t>servicios</w:t>
      </w:r>
      <w:r>
        <w:rPr>
          <w:spacing w:val="23"/>
          <w:sz w:val="20"/>
        </w:rPr>
        <w:t> </w:t>
      </w:r>
      <w:r>
        <w:rPr>
          <w:sz w:val="20"/>
        </w:rPr>
        <w:t>prestados.</w:t>
      </w:r>
    </w:p>
    <w:p>
      <w:pPr>
        <w:pStyle w:val="ListParagraph"/>
        <w:numPr>
          <w:ilvl w:val="0"/>
          <w:numId w:val="30"/>
        </w:numPr>
        <w:tabs>
          <w:tab w:pos="850" w:val="left" w:leader="none"/>
        </w:tabs>
        <w:spacing w:line="237" w:lineRule="auto" w:before="0" w:after="0"/>
        <w:ind w:left="141" w:right="1236" w:firstLine="0"/>
        <w:jc w:val="both"/>
        <w:rPr>
          <w:sz w:val="23"/>
        </w:rPr>
      </w:pPr>
      <w:r>
        <w:rPr>
          <w:sz w:val="20"/>
        </w:rPr>
        <w:t>Los conductores que presten el servicio dispondrán de los permisos exigidos por la</w:t>
      </w:r>
      <w:r>
        <w:rPr>
          <w:spacing w:val="1"/>
          <w:sz w:val="20"/>
        </w:rPr>
        <w:t> </w:t>
      </w:r>
      <w:r>
        <w:rPr>
          <w:sz w:val="20"/>
        </w:rPr>
        <w:t>normativa de tráfico y seguridad vial, así como de transporte, y demás requisitos preceptivos</w:t>
      </w:r>
      <w:r>
        <w:rPr>
          <w:spacing w:val="1"/>
          <w:sz w:val="20"/>
        </w:rPr>
        <w:t> </w:t>
      </w:r>
      <w:r>
        <w:rPr>
          <w:sz w:val="20"/>
        </w:rPr>
        <w:t>para la conducción de los vehículos con los que se prestará el servicio. El personal que vaya</w:t>
      </w:r>
      <w:r>
        <w:rPr>
          <w:spacing w:val="1"/>
          <w:sz w:val="20"/>
        </w:rPr>
        <w:t> </w:t>
      </w:r>
      <w:r>
        <w:rPr>
          <w:sz w:val="20"/>
        </w:rPr>
        <w:t>como acompañante deberá contar con la formación como Auxiliar de transporte sanitario y for-</w:t>
      </w:r>
      <w:r>
        <w:rPr>
          <w:spacing w:val="1"/>
          <w:sz w:val="20"/>
        </w:rPr>
        <w:t> </w:t>
      </w:r>
      <w:r>
        <w:rPr>
          <w:sz w:val="20"/>
        </w:rPr>
        <w:t>mación en transporte adaptado. Asimismo en ambos caso, deberán contar con una experiencia</w:t>
      </w:r>
      <w:r>
        <w:rPr>
          <w:spacing w:val="-53"/>
          <w:sz w:val="20"/>
        </w:rPr>
        <w:t> </w:t>
      </w:r>
      <w:r>
        <w:rPr>
          <w:sz w:val="20"/>
        </w:rPr>
        <w:t>mínima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(2) años.</w:t>
      </w:r>
    </w:p>
    <w:p>
      <w:pPr>
        <w:pStyle w:val="ListParagraph"/>
        <w:numPr>
          <w:ilvl w:val="0"/>
          <w:numId w:val="30"/>
        </w:numPr>
        <w:tabs>
          <w:tab w:pos="850" w:val="left" w:leader="none"/>
        </w:tabs>
        <w:spacing w:line="240" w:lineRule="auto" w:before="2" w:after="0"/>
        <w:ind w:left="141" w:right="1237" w:firstLine="0"/>
        <w:jc w:val="both"/>
        <w:rPr>
          <w:sz w:val="23"/>
        </w:rPr>
      </w:pPr>
      <w:r>
        <w:rPr>
          <w:sz w:val="20"/>
        </w:rPr>
        <w:t>Disponer de parque móvil suficiente, al menos para cada lote y para sustitución al</w:t>
      </w:r>
      <w:r>
        <w:rPr>
          <w:spacing w:val="1"/>
          <w:sz w:val="20"/>
        </w:rPr>
        <w:t> </w:t>
      </w:r>
      <w:r>
        <w:rPr>
          <w:sz w:val="20"/>
        </w:rPr>
        <w:t>adscrito al servicio, de un vehículo para el transporte público discrecional de al menos de 9</w:t>
      </w:r>
      <w:r>
        <w:rPr>
          <w:spacing w:val="1"/>
          <w:sz w:val="20"/>
        </w:rPr>
        <w:t> </w:t>
      </w:r>
      <w:r>
        <w:rPr>
          <w:sz w:val="20"/>
        </w:rPr>
        <w:t>plazas (incluido conductor y acompañante), con documentación técnica en vigor, entre ella,</w:t>
      </w:r>
      <w:r>
        <w:rPr>
          <w:spacing w:val="1"/>
          <w:sz w:val="20"/>
        </w:rPr>
        <w:t> </w:t>
      </w:r>
      <w:r>
        <w:rPr>
          <w:sz w:val="20"/>
        </w:rPr>
        <w:t>tarjetas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transporte,</w:t>
      </w:r>
      <w:r>
        <w:rPr>
          <w:spacing w:val="21"/>
          <w:sz w:val="20"/>
        </w:rPr>
        <w:t> </w:t>
      </w:r>
      <w:r>
        <w:rPr>
          <w:sz w:val="20"/>
        </w:rPr>
        <w:t>ITV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vehículos</w:t>
      </w:r>
      <w:r>
        <w:rPr>
          <w:spacing w:val="23"/>
          <w:sz w:val="20"/>
        </w:rPr>
        <w:t> </w:t>
      </w:r>
      <w:r>
        <w:rPr>
          <w:sz w:val="20"/>
        </w:rPr>
        <w:t>utilizados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prestación</w:t>
      </w:r>
      <w:r>
        <w:rPr>
          <w:spacing w:val="24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servicio,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seguro</w:t>
      </w:r>
      <w:r>
        <w:rPr>
          <w:spacing w:val="-53"/>
          <w:sz w:val="20"/>
        </w:rPr>
        <w:t> </w:t>
      </w:r>
      <w:r>
        <w:rPr>
          <w:sz w:val="20"/>
        </w:rPr>
        <w:t>de los mismos o cualquier otra exigida por la legislación vigente o los pliegos del contrato.</w:t>
      </w:r>
      <w:r>
        <w:rPr>
          <w:spacing w:val="1"/>
          <w:sz w:val="20"/>
        </w:rPr>
        <w:t> </w:t>
      </w:r>
      <w:r>
        <w:rPr>
          <w:sz w:val="20"/>
        </w:rPr>
        <w:t>Asimismo, los</w:t>
      </w:r>
      <w:r>
        <w:rPr>
          <w:spacing w:val="1"/>
          <w:sz w:val="20"/>
        </w:rPr>
        <w:t> </w:t>
      </w:r>
      <w:r>
        <w:rPr>
          <w:sz w:val="20"/>
        </w:rPr>
        <w:t>vehículos</w:t>
      </w:r>
      <w:r>
        <w:rPr>
          <w:spacing w:val="1"/>
          <w:sz w:val="20"/>
        </w:rPr>
        <w:t> </w:t>
      </w:r>
      <w:r>
        <w:rPr>
          <w:sz w:val="20"/>
        </w:rPr>
        <w:t>deben tener</w:t>
      </w:r>
      <w:r>
        <w:rPr>
          <w:spacing w:val="55"/>
          <w:sz w:val="20"/>
        </w:rPr>
        <w:t> </w:t>
      </w:r>
      <w:r>
        <w:rPr>
          <w:sz w:val="20"/>
        </w:rPr>
        <w:t>una antigüedad inferior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12 años, en su caso, condi-</w:t>
      </w:r>
      <w:r>
        <w:rPr>
          <w:spacing w:val="1"/>
          <w:sz w:val="20"/>
        </w:rPr>
        <w:t> </w:t>
      </w:r>
      <w:r>
        <w:rPr>
          <w:sz w:val="20"/>
        </w:rPr>
        <w:t>ción que se mantendrá durante toda la vigencia del contrato y sus posibles prórrogas y los</w:t>
      </w:r>
      <w:r>
        <w:rPr>
          <w:spacing w:val="1"/>
          <w:sz w:val="20"/>
        </w:rPr>
        <w:t> </w:t>
      </w:r>
      <w:r>
        <w:rPr>
          <w:sz w:val="20"/>
        </w:rPr>
        <w:t>vehículos</w:t>
      </w:r>
      <w:r>
        <w:rPr>
          <w:spacing w:val="1"/>
          <w:sz w:val="20"/>
        </w:rPr>
        <w:t> </w:t>
      </w:r>
      <w:r>
        <w:rPr>
          <w:sz w:val="20"/>
        </w:rPr>
        <w:t>y materiales</w:t>
      </w:r>
      <w:r>
        <w:rPr>
          <w:spacing w:val="1"/>
          <w:sz w:val="20"/>
        </w:rPr>
        <w:t> </w:t>
      </w:r>
      <w:r>
        <w:rPr>
          <w:sz w:val="20"/>
        </w:rPr>
        <w:t>estarán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aptas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servicio</w:t>
      </w:r>
      <w:r>
        <w:rPr>
          <w:spacing w:val="56"/>
          <w:sz w:val="20"/>
        </w:rPr>
        <w:t> </w:t>
      </w:r>
      <w:r>
        <w:rPr>
          <w:sz w:val="20"/>
        </w:rPr>
        <w:t>y en</w:t>
      </w:r>
      <w:r>
        <w:rPr>
          <w:spacing w:val="1"/>
          <w:sz w:val="20"/>
        </w:rPr>
        <w:t> </w:t>
      </w:r>
      <w:r>
        <w:rPr>
          <w:sz w:val="20"/>
        </w:rPr>
        <w:t>buenas condiciones de mantenimiento e higiene. Además contarán con teléfono móvil en el</w:t>
      </w:r>
      <w:r>
        <w:rPr>
          <w:spacing w:val="1"/>
          <w:sz w:val="20"/>
        </w:rPr>
        <w:t> </w:t>
      </w:r>
      <w:r>
        <w:rPr>
          <w:sz w:val="20"/>
        </w:rPr>
        <w:t>vehículo</w:t>
      </w:r>
      <w:r>
        <w:rPr>
          <w:spacing w:val="33"/>
          <w:sz w:val="20"/>
        </w:rPr>
        <w:t> </w:t>
      </w:r>
      <w:r>
        <w:rPr>
          <w:sz w:val="20"/>
        </w:rPr>
        <w:t>y</w:t>
      </w:r>
      <w:r>
        <w:rPr>
          <w:spacing w:val="25"/>
          <w:sz w:val="20"/>
        </w:rPr>
        <w:t> </w:t>
      </w:r>
      <w:r>
        <w:rPr>
          <w:sz w:val="20"/>
        </w:rPr>
        <w:t>dispositivo</w:t>
      </w:r>
      <w:r>
        <w:rPr>
          <w:spacing w:val="28"/>
          <w:sz w:val="20"/>
        </w:rPr>
        <w:t> </w:t>
      </w:r>
      <w:r>
        <w:rPr>
          <w:sz w:val="20"/>
        </w:rPr>
        <w:t>"manos</w:t>
      </w:r>
      <w:r>
        <w:rPr>
          <w:spacing w:val="30"/>
          <w:sz w:val="20"/>
        </w:rPr>
        <w:t> </w:t>
      </w:r>
      <w:r>
        <w:rPr>
          <w:sz w:val="20"/>
        </w:rPr>
        <w:t>libres"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9"/>
          <w:sz w:val="20"/>
        </w:rPr>
        <w:t> </w:t>
      </w:r>
      <w:r>
        <w:rPr>
          <w:sz w:val="20"/>
        </w:rPr>
        <w:t>permita</w:t>
      </w:r>
      <w:r>
        <w:rPr>
          <w:spacing w:val="25"/>
          <w:sz w:val="20"/>
        </w:rPr>
        <w:t> </w:t>
      </w:r>
      <w:r>
        <w:rPr>
          <w:sz w:val="20"/>
        </w:rPr>
        <w:t>mantener</w:t>
      </w:r>
      <w:r>
        <w:rPr>
          <w:spacing w:val="29"/>
          <w:sz w:val="20"/>
        </w:rPr>
        <w:t> </w:t>
      </w:r>
      <w:r>
        <w:rPr>
          <w:sz w:val="20"/>
        </w:rPr>
        <w:t>conexión</w:t>
      </w:r>
      <w:r>
        <w:rPr>
          <w:spacing w:val="28"/>
          <w:sz w:val="20"/>
        </w:rPr>
        <w:t> </w:t>
      </w:r>
      <w:r>
        <w:rPr>
          <w:sz w:val="20"/>
        </w:rPr>
        <w:t>telefónica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todo</w:t>
      </w:r>
      <w:r>
        <w:rPr>
          <w:spacing w:val="25"/>
          <w:sz w:val="20"/>
        </w:rPr>
        <w:t> </w:t>
      </w:r>
      <w:r>
        <w:rPr>
          <w:sz w:val="20"/>
        </w:rPr>
        <w:t>mo-</w:t>
      </w:r>
    </w:p>
    <w:p>
      <w:pPr>
        <w:spacing w:after="0" w:line="240" w:lineRule="auto"/>
        <w:jc w:val="both"/>
        <w:rPr>
          <w:sz w:val="23"/>
        </w:rPr>
        <w:sectPr>
          <w:headerReference w:type="default" r:id="rId21"/>
          <w:pgSz w:w="11910" w:h="16840"/>
          <w:pgMar w:header="0" w:footer="0" w:top="1600" w:bottom="280" w:left="1560" w:right="460"/>
        </w:sectPr>
      </w:pPr>
    </w:p>
    <w:p>
      <w:pPr>
        <w:pStyle w:val="BodyText"/>
        <w:ind w:left="139"/>
        <w:jc w:val="left"/>
      </w:pPr>
      <w:r>
        <w:rPr/>
        <w:pict>
          <v:shape style="position:absolute;margin-left:567.78833pt;margin-top:539.805969pt;width:14.75pt;height:273.2pt;mso-position-horizontal-relative:page;mso-position-vertical-relative:page;z-index:1579468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5P94E45XQQ36GDQK7L6TZN6SL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43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drawing>
          <wp:inline distT="0" distB="0" distL="0" distR="0">
            <wp:extent cx="704181" cy="694944"/>
            <wp:effectExtent l="0" t="0" r="0" b="0"/>
            <wp:docPr id="8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181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ind w:left="0"/>
        <w:jc w:val="left"/>
        <w:rPr>
          <w:sz w:val="7"/>
        </w:rPr>
      </w:pPr>
    </w:p>
    <w:p>
      <w:pPr>
        <w:pStyle w:val="BodyText"/>
        <w:spacing w:before="93"/>
        <w:ind w:right="1223"/>
        <w:jc w:val="left"/>
      </w:pPr>
      <w:r>
        <w:rPr/>
        <w:t>mento</w:t>
      </w:r>
      <w:r>
        <w:rPr>
          <w:spacing w:val="20"/>
        </w:rPr>
        <w:t> </w:t>
      </w:r>
      <w:r>
        <w:rPr/>
        <w:t>con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centro</w:t>
      </w:r>
      <w:r>
        <w:rPr>
          <w:spacing w:val="22"/>
        </w:rPr>
        <w:t> </w:t>
      </w:r>
      <w:r>
        <w:rPr/>
        <w:t>o</w:t>
      </w:r>
      <w:r>
        <w:rPr>
          <w:spacing w:val="21"/>
        </w:rPr>
        <w:t> </w:t>
      </w:r>
      <w:r>
        <w:rPr/>
        <w:t>servicio.</w:t>
      </w:r>
      <w:r>
        <w:rPr>
          <w:spacing w:val="23"/>
        </w:rPr>
        <w:t> </w:t>
      </w:r>
      <w:r>
        <w:rPr/>
        <w:t>Y</w:t>
      </w:r>
      <w:r>
        <w:rPr>
          <w:spacing w:val="17"/>
        </w:rPr>
        <w:t> </w:t>
      </w:r>
      <w:r>
        <w:rPr/>
        <w:t>asimismo,</w:t>
      </w:r>
      <w:r>
        <w:rPr>
          <w:spacing w:val="21"/>
        </w:rPr>
        <w:t> </w:t>
      </w:r>
      <w:r>
        <w:rPr/>
        <w:t>deberán</w:t>
      </w:r>
      <w:r>
        <w:rPr>
          <w:spacing w:val="20"/>
        </w:rPr>
        <w:t> </w:t>
      </w:r>
      <w:r>
        <w:rPr/>
        <w:t>contar</w:t>
      </w:r>
      <w:r>
        <w:rPr>
          <w:spacing w:val="22"/>
        </w:rPr>
        <w:t> </w:t>
      </w:r>
      <w:r>
        <w:rPr/>
        <w:t>con</w:t>
      </w:r>
      <w:r>
        <w:rPr>
          <w:spacing w:val="23"/>
        </w:rPr>
        <w:t> </w:t>
      </w:r>
      <w:r>
        <w:rPr/>
        <w:t>un</w:t>
      </w:r>
      <w:r>
        <w:rPr>
          <w:spacing w:val="23"/>
        </w:rPr>
        <w:t> </w:t>
      </w:r>
      <w:r>
        <w:rPr/>
        <w:t>botiquín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primeros</w:t>
      </w:r>
      <w:r>
        <w:rPr>
          <w:spacing w:val="25"/>
        </w:rPr>
        <w:t> </w:t>
      </w:r>
      <w:r>
        <w:rPr/>
        <w:t>au-</w:t>
      </w:r>
      <w:r>
        <w:rPr>
          <w:spacing w:val="-52"/>
        </w:rPr>
        <w:t> </w:t>
      </w:r>
      <w:r>
        <w:rPr/>
        <w:t>xilios.</w:t>
      </w:r>
    </w:p>
    <w:p>
      <w:pPr>
        <w:pStyle w:val="ListParagraph"/>
        <w:numPr>
          <w:ilvl w:val="0"/>
          <w:numId w:val="30"/>
        </w:numPr>
        <w:tabs>
          <w:tab w:pos="1560" w:val="left" w:leader="none"/>
        </w:tabs>
        <w:spacing w:line="262" w:lineRule="exact" w:before="2" w:after="0"/>
        <w:ind w:left="1560" w:right="0" w:hanging="711"/>
        <w:jc w:val="both"/>
        <w:rPr>
          <w:sz w:val="23"/>
        </w:rPr>
      </w:pPr>
      <w:r>
        <w:rPr>
          <w:sz w:val="20"/>
        </w:rPr>
        <w:t>Disponer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coordinación</w:t>
      </w:r>
      <w:r>
        <w:rPr>
          <w:spacing w:val="-6"/>
          <w:sz w:val="20"/>
        </w:rPr>
        <w:t> </w:t>
      </w:r>
      <w:r>
        <w:rPr>
          <w:sz w:val="20"/>
        </w:rPr>
        <w:t>técnica.</w:t>
      </w:r>
    </w:p>
    <w:p>
      <w:pPr>
        <w:pStyle w:val="ListParagraph"/>
        <w:numPr>
          <w:ilvl w:val="0"/>
          <w:numId w:val="30"/>
        </w:numPr>
        <w:tabs>
          <w:tab w:pos="850" w:val="left" w:leader="none"/>
        </w:tabs>
        <w:spacing w:line="230" w:lineRule="auto" w:before="6" w:after="0"/>
        <w:ind w:left="283" w:right="1450" w:firstLine="0"/>
        <w:jc w:val="both"/>
        <w:rPr>
          <w:sz w:val="23"/>
        </w:rPr>
      </w:pPr>
      <w:r>
        <w:rPr>
          <w:sz w:val="20"/>
        </w:rPr>
        <w:t>Velar por el cumplimiento de las obligaciones y derechos del personal de conformi-</w:t>
      </w:r>
      <w:r>
        <w:rPr>
          <w:spacing w:val="1"/>
          <w:sz w:val="20"/>
        </w:rPr>
        <w:t> </w:t>
      </w:r>
      <w:r>
        <w:rPr>
          <w:sz w:val="20"/>
        </w:rPr>
        <w:t>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vigente.</w:t>
      </w:r>
    </w:p>
    <w:p>
      <w:pPr>
        <w:pStyle w:val="ListParagraph"/>
        <w:numPr>
          <w:ilvl w:val="0"/>
          <w:numId w:val="30"/>
        </w:numPr>
        <w:tabs>
          <w:tab w:pos="562" w:val="left" w:leader="none"/>
        </w:tabs>
        <w:spacing w:line="240" w:lineRule="auto" w:before="3" w:after="0"/>
        <w:ind w:left="283" w:right="1455" w:firstLine="0"/>
        <w:jc w:val="both"/>
        <w:rPr>
          <w:sz w:val="20"/>
        </w:rPr>
      </w:pPr>
      <w:r>
        <w:rPr>
          <w:sz w:val="20"/>
        </w:rPr>
        <w:t>Suscribir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póliza</w:t>
      </w:r>
      <w:r>
        <w:rPr>
          <w:spacing w:val="1"/>
          <w:sz w:val="20"/>
        </w:rPr>
        <w:t> </w:t>
      </w:r>
      <w:r>
        <w:rPr>
          <w:sz w:val="20"/>
        </w:rPr>
        <w:t>mínima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300.000</w:t>
      </w:r>
      <w:r>
        <w:rPr>
          <w:spacing w:val="1"/>
          <w:sz w:val="20"/>
        </w:rPr>
        <w:t> </w:t>
      </w:r>
      <w:r>
        <w:rPr>
          <w:sz w:val="20"/>
        </w:rPr>
        <w:t>euros,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-53"/>
          <w:sz w:val="20"/>
        </w:rPr>
        <w:t> </w:t>
      </w:r>
      <w:r>
        <w:rPr>
          <w:sz w:val="20"/>
        </w:rPr>
        <w:t>presentará póliza y el recibo de estar al corriente del pago. El seguro tendrá las siguientes</w:t>
      </w:r>
      <w:r>
        <w:rPr>
          <w:spacing w:val="1"/>
          <w:sz w:val="20"/>
        </w:rPr>
        <w:t> </w:t>
      </w:r>
      <w:r>
        <w:rPr>
          <w:sz w:val="20"/>
        </w:rPr>
        <w:t>características:</w:t>
      </w:r>
    </w:p>
    <w:p>
      <w:pPr>
        <w:pStyle w:val="BodyText"/>
        <w:spacing w:line="242" w:lineRule="auto"/>
        <w:ind w:left="283" w:right="1452"/>
      </w:pPr>
      <w:r>
        <w:rPr>
          <w:rFonts w:ascii="Arial" w:hAnsi="Arial"/>
          <w:i/>
        </w:rPr>
        <w:t>-</w:t>
      </w:r>
      <w:r>
        <w:rPr/>
        <w:t>Seguro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materiales,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consecuenciales, causados a terceros en el ejercicio de la actividad descrita en el objeto de</w:t>
      </w:r>
      <w:r>
        <w:rPr>
          <w:spacing w:val="-53"/>
        </w:rPr>
        <w:t> </w:t>
      </w:r>
      <w:r>
        <w:rPr/>
        <w:t>este</w:t>
      </w:r>
      <w:r>
        <w:rPr>
          <w:spacing w:val="-2"/>
        </w:rPr>
        <w:t> </w:t>
      </w:r>
      <w:r>
        <w:rPr/>
        <w:t>Pliego.</w:t>
      </w:r>
    </w:p>
    <w:p>
      <w:pPr>
        <w:pStyle w:val="ListParagraph"/>
        <w:numPr>
          <w:ilvl w:val="0"/>
          <w:numId w:val="32"/>
        </w:numPr>
        <w:tabs>
          <w:tab w:pos="1077" w:val="left" w:leader="none"/>
          <w:tab w:pos="1078" w:val="left" w:leader="none"/>
        </w:tabs>
        <w:spacing w:line="276" w:lineRule="exact" w:before="0" w:after="0"/>
        <w:ind w:left="1077" w:right="0" w:hanging="795"/>
        <w:jc w:val="left"/>
        <w:rPr>
          <w:sz w:val="20"/>
        </w:rPr>
      </w:pPr>
      <w:r>
        <w:rPr>
          <w:sz w:val="20"/>
        </w:rPr>
        <w:t>Coberturas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contratar:</w:t>
      </w:r>
    </w:p>
    <w:p>
      <w:pPr>
        <w:pStyle w:val="BodyText"/>
        <w:tabs>
          <w:tab w:pos="4245" w:val="left" w:leader="none"/>
        </w:tabs>
        <w:spacing w:line="225" w:lineRule="exact"/>
        <w:ind w:left="283"/>
        <w:jc w:val="left"/>
      </w:pPr>
      <w:r>
        <w:rPr/>
        <w:t>R.</w:t>
      </w:r>
      <w:r>
        <w:rPr>
          <w:spacing w:val="-3"/>
        </w:rPr>
        <w:t> </w:t>
      </w:r>
      <w:r>
        <w:rPr/>
        <w:t>C.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explotación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general.</w:t>
        <w:tab/>
        <w:t>300.000</w:t>
      </w:r>
      <w:r>
        <w:rPr>
          <w:spacing w:val="-9"/>
        </w:rPr>
        <w:t> </w:t>
      </w:r>
      <w:r>
        <w:rPr/>
        <w:t>euros</w:t>
      </w:r>
    </w:p>
    <w:p>
      <w:pPr>
        <w:pStyle w:val="BodyText"/>
        <w:tabs>
          <w:tab w:pos="4245" w:val="left" w:leader="none"/>
        </w:tabs>
        <w:spacing w:line="229" w:lineRule="exact"/>
        <w:ind w:left="283"/>
        <w:jc w:val="left"/>
      </w:pPr>
      <w:r>
        <w:rPr/>
        <w:t>R.</w:t>
      </w:r>
      <w:r>
        <w:rPr>
          <w:spacing w:val="-3"/>
        </w:rPr>
        <w:t> </w:t>
      </w:r>
      <w:r>
        <w:rPr/>
        <w:t>C.</w:t>
      </w:r>
      <w:r>
        <w:rPr>
          <w:spacing w:val="-2"/>
        </w:rPr>
        <w:t> </w:t>
      </w:r>
      <w:r>
        <w:rPr/>
        <w:t>patronal</w:t>
        <w:tab/>
        <w:t>300.000</w:t>
      </w:r>
      <w:r>
        <w:rPr>
          <w:spacing w:val="-9"/>
        </w:rPr>
        <w:t> </w:t>
      </w:r>
      <w:r>
        <w:rPr/>
        <w:t>euros</w:t>
      </w:r>
    </w:p>
    <w:p>
      <w:pPr>
        <w:pStyle w:val="BodyText"/>
        <w:tabs>
          <w:tab w:pos="4245" w:val="left" w:leader="none"/>
        </w:tabs>
        <w:spacing w:line="229" w:lineRule="exact"/>
        <w:ind w:left="283"/>
        <w:jc w:val="left"/>
      </w:pPr>
      <w:r>
        <w:rPr/>
        <w:t>R.</w:t>
      </w:r>
      <w:r>
        <w:rPr>
          <w:spacing w:val="-3"/>
        </w:rPr>
        <w:t> </w:t>
      </w:r>
      <w:r>
        <w:rPr/>
        <w:t>C</w:t>
      </w:r>
      <w:r>
        <w:rPr>
          <w:spacing w:val="-2"/>
        </w:rPr>
        <w:t> </w:t>
      </w:r>
      <w:r>
        <w:rPr/>
        <w:t>profesional</w:t>
        <w:tab/>
        <w:t>300.000</w:t>
      </w:r>
      <w:r>
        <w:rPr>
          <w:spacing w:val="-9"/>
        </w:rPr>
        <w:t> </w:t>
      </w:r>
      <w:r>
        <w:rPr/>
        <w:t>euros</w:t>
      </w:r>
    </w:p>
    <w:p>
      <w:pPr>
        <w:pStyle w:val="BodyText"/>
        <w:tabs>
          <w:tab w:pos="4245" w:val="left" w:leader="none"/>
        </w:tabs>
        <w:ind w:left="283"/>
        <w:jc w:val="left"/>
      </w:pPr>
      <w:r>
        <w:rPr/>
        <w:t>Defensa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Fianzas</w:t>
      </w:r>
      <w:r>
        <w:rPr>
          <w:spacing w:val="-1"/>
        </w:rPr>
        <w:t> </w:t>
      </w:r>
      <w:r>
        <w:rPr/>
        <w:t>civiles y</w:t>
      </w:r>
      <w:r>
        <w:rPr>
          <w:spacing w:val="-3"/>
        </w:rPr>
        <w:t> </w:t>
      </w:r>
      <w:r>
        <w:rPr/>
        <w:t>penales.</w:t>
        <w:tab/>
        <w:t>Incluidas</w:t>
      </w:r>
      <w:r>
        <w:rPr>
          <w:spacing w:val="-3"/>
        </w:rPr>
        <w:t> </w:t>
      </w:r>
      <w:r>
        <w:rPr/>
        <w:t>Cláusula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liberación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gastos.</w:t>
      </w:r>
    </w:p>
    <w:p>
      <w:pPr>
        <w:pStyle w:val="ListParagraph"/>
        <w:numPr>
          <w:ilvl w:val="0"/>
          <w:numId w:val="32"/>
        </w:numPr>
        <w:tabs>
          <w:tab w:pos="1077" w:val="left" w:leader="none"/>
          <w:tab w:pos="1078" w:val="left" w:leader="none"/>
        </w:tabs>
        <w:spacing w:line="230" w:lineRule="auto" w:before="9" w:after="0"/>
        <w:ind w:left="283" w:right="1455" w:firstLine="0"/>
        <w:jc w:val="left"/>
        <w:rPr>
          <w:sz w:val="20"/>
        </w:rPr>
      </w:pPr>
      <w:r>
        <w:rPr>
          <w:sz w:val="20"/>
        </w:rPr>
        <w:t>No debe figurar entre las exclusiones de la póliza ninguna de las obligaciones con-</w:t>
      </w:r>
      <w:r>
        <w:rPr>
          <w:spacing w:val="-53"/>
          <w:sz w:val="20"/>
        </w:rPr>
        <w:t> </w:t>
      </w:r>
      <w:r>
        <w:rPr>
          <w:sz w:val="20"/>
        </w:rPr>
        <w:t>traídas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adjudicatario en virtud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suscribir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Ayuntamiento.</w:t>
      </w:r>
    </w:p>
    <w:p>
      <w:pPr>
        <w:pStyle w:val="ListParagraph"/>
        <w:numPr>
          <w:ilvl w:val="0"/>
          <w:numId w:val="32"/>
        </w:numPr>
        <w:tabs>
          <w:tab w:pos="1077" w:val="left" w:leader="none"/>
          <w:tab w:pos="1078" w:val="left" w:leader="none"/>
        </w:tabs>
        <w:spacing w:line="278" w:lineRule="exact" w:before="4" w:after="0"/>
        <w:ind w:left="1077" w:right="0" w:hanging="795"/>
        <w:jc w:val="left"/>
        <w:rPr>
          <w:sz w:val="20"/>
        </w:rPr>
      </w:pPr>
      <w:r>
        <w:rPr>
          <w:spacing w:val="-2"/>
          <w:sz w:val="20"/>
        </w:rPr>
        <w:t>Tomador: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Adjudicatario.</w:t>
      </w:r>
    </w:p>
    <w:p>
      <w:pPr>
        <w:pStyle w:val="ListParagraph"/>
        <w:numPr>
          <w:ilvl w:val="0"/>
          <w:numId w:val="32"/>
        </w:numPr>
        <w:tabs>
          <w:tab w:pos="1077" w:val="left" w:leader="none"/>
          <w:tab w:pos="1078" w:val="left" w:leader="none"/>
        </w:tabs>
        <w:spacing w:line="273" w:lineRule="exact" w:before="0" w:after="0"/>
        <w:ind w:left="1077" w:right="0" w:hanging="795"/>
        <w:jc w:val="left"/>
        <w:rPr>
          <w:sz w:val="20"/>
        </w:rPr>
      </w:pPr>
      <w:r>
        <w:rPr>
          <w:sz w:val="20"/>
        </w:rPr>
        <w:t>Asegurado:</w:t>
      </w:r>
      <w:r>
        <w:rPr>
          <w:spacing w:val="15"/>
          <w:sz w:val="20"/>
        </w:rPr>
        <w:t> </w:t>
      </w:r>
      <w:r>
        <w:rPr>
          <w:sz w:val="20"/>
        </w:rPr>
        <w:t>El Adjudicatario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el Ayuntamiento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Villa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Breña</w:t>
      </w:r>
      <w:r>
        <w:rPr>
          <w:spacing w:val="4"/>
          <w:sz w:val="20"/>
        </w:rPr>
        <w:t> </w:t>
      </w:r>
      <w:r>
        <w:rPr>
          <w:sz w:val="20"/>
        </w:rPr>
        <w:t>Alta.</w:t>
      </w:r>
    </w:p>
    <w:p>
      <w:pPr>
        <w:pStyle w:val="ListParagraph"/>
        <w:numPr>
          <w:ilvl w:val="0"/>
          <w:numId w:val="32"/>
        </w:numPr>
        <w:tabs>
          <w:tab w:pos="1077" w:val="left" w:leader="none"/>
          <w:tab w:pos="1078" w:val="left" w:leader="none"/>
          <w:tab w:pos="5613" w:val="left" w:leader="none"/>
        </w:tabs>
        <w:spacing w:line="274" w:lineRule="exact" w:before="0" w:after="0"/>
        <w:ind w:left="1077" w:right="0" w:hanging="795"/>
        <w:jc w:val="left"/>
        <w:rPr>
          <w:sz w:val="20"/>
        </w:rPr>
      </w:pPr>
      <w:r>
        <w:rPr>
          <w:sz w:val="20"/>
        </w:rPr>
        <w:t>Suma</w:t>
      </w:r>
      <w:r>
        <w:rPr>
          <w:spacing w:val="-4"/>
          <w:sz w:val="20"/>
        </w:rPr>
        <w:t> </w:t>
      </w:r>
      <w:r>
        <w:rPr>
          <w:sz w:val="20"/>
        </w:rPr>
        <w:t>asegurada</w:t>
      </w:r>
      <w:r>
        <w:rPr>
          <w:spacing w:val="-4"/>
          <w:sz w:val="20"/>
        </w:rPr>
        <w:t> </w:t>
      </w:r>
      <w:r>
        <w:rPr>
          <w:sz w:val="20"/>
        </w:rPr>
        <w:t>(límite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indemnización)...:</w:t>
        <w:tab/>
        <w:t>300.000,00</w:t>
      </w:r>
      <w:r>
        <w:rPr>
          <w:spacing w:val="-4"/>
          <w:sz w:val="20"/>
        </w:rPr>
        <w:t> </w:t>
      </w:r>
      <w:r>
        <w:rPr>
          <w:sz w:val="20"/>
        </w:rPr>
        <w:t>Euro</w:t>
      </w:r>
    </w:p>
    <w:p>
      <w:pPr>
        <w:pStyle w:val="ListParagraph"/>
        <w:numPr>
          <w:ilvl w:val="0"/>
          <w:numId w:val="32"/>
        </w:numPr>
        <w:tabs>
          <w:tab w:pos="1077" w:val="left" w:leader="none"/>
          <w:tab w:pos="1078" w:val="left" w:leader="none"/>
        </w:tabs>
        <w:spacing w:line="230" w:lineRule="auto" w:before="5" w:after="0"/>
        <w:ind w:left="283" w:right="1454" w:firstLine="0"/>
        <w:jc w:val="both"/>
        <w:rPr>
          <w:sz w:val="20"/>
        </w:rPr>
      </w:pPr>
      <w:r>
        <w:rPr>
          <w:sz w:val="20"/>
        </w:rPr>
        <w:t>Franquicia</w:t>
      </w:r>
      <w:r>
        <w:rPr>
          <w:spacing w:val="1"/>
          <w:sz w:val="20"/>
        </w:rPr>
        <w:t> </w:t>
      </w:r>
      <w:r>
        <w:rPr>
          <w:sz w:val="20"/>
        </w:rPr>
        <w:t>máxima:</w:t>
      </w:r>
      <w:r>
        <w:rPr>
          <w:spacing w:val="1"/>
          <w:sz w:val="20"/>
        </w:rPr>
        <w:t> </w:t>
      </w:r>
      <w:r>
        <w:rPr>
          <w:sz w:val="20"/>
        </w:rPr>
        <w:t>admitida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del adjudicatario/tomador</w:t>
      </w:r>
      <w:r>
        <w:rPr>
          <w:spacing w:val="1"/>
          <w:sz w:val="20"/>
        </w:rPr>
        <w:t> </w:t>
      </w:r>
      <w:r>
        <w:rPr>
          <w:sz w:val="20"/>
        </w:rPr>
        <w:t>del seguro:</w:t>
      </w:r>
      <w:r>
        <w:rPr>
          <w:spacing w:val="1"/>
          <w:sz w:val="20"/>
        </w:rPr>
        <w:t> </w:t>
      </w:r>
      <w:r>
        <w:rPr>
          <w:sz w:val="20"/>
        </w:rPr>
        <w:t>300,00</w:t>
      </w:r>
      <w:r>
        <w:rPr>
          <w:spacing w:val="-2"/>
          <w:sz w:val="20"/>
        </w:rPr>
        <w:t> </w:t>
      </w:r>
      <w:r>
        <w:rPr>
          <w:w w:val="95"/>
          <w:sz w:val="20"/>
        </w:rPr>
        <w:t>€</w:t>
      </w:r>
      <w:r>
        <w:rPr>
          <w:spacing w:val="3"/>
          <w:w w:val="95"/>
          <w:sz w:val="20"/>
        </w:rPr>
        <w:t> </w:t>
      </w:r>
      <w:r>
        <w:rPr>
          <w:sz w:val="20"/>
        </w:rPr>
        <w:t>general.</w:t>
      </w:r>
    </w:p>
    <w:p>
      <w:pPr>
        <w:pStyle w:val="ListParagraph"/>
        <w:numPr>
          <w:ilvl w:val="0"/>
          <w:numId w:val="32"/>
        </w:numPr>
        <w:tabs>
          <w:tab w:pos="1077" w:val="left" w:leader="none"/>
          <w:tab w:pos="1078" w:val="left" w:leader="none"/>
        </w:tabs>
        <w:spacing w:line="230" w:lineRule="auto" w:before="12" w:after="0"/>
        <w:ind w:left="283" w:right="1452" w:firstLine="0"/>
        <w:jc w:val="both"/>
        <w:rPr>
          <w:sz w:val="20"/>
        </w:rPr>
      </w:pPr>
      <w:r>
        <w:rPr>
          <w:sz w:val="20"/>
        </w:rPr>
        <w:t>Beneficiarios: Cualquier tercero perjudicado incluido el propio Ayuntamiento en ca-</w:t>
      </w:r>
      <w:r>
        <w:rPr>
          <w:spacing w:val="-53"/>
          <w:sz w:val="20"/>
        </w:rPr>
        <w:t> </w:t>
      </w:r>
      <w:r>
        <w:rPr>
          <w:sz w:val="20"/>
        </w:rPr>
        <w:t>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daños</w:t>
      </w:r>
      <w:r>
        <w:rPr>
          <w:spacing w:val="3"/>
          <w:sz w:val="20"/>
        </w:rPr>
        <w:t> </w:t>
      </w:r>
      <w:r>
        <w:rPr>
          <w:sz w:val="20"/>
        </w:rPr>
        <w:t>directos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éste.</w:t>
      </w:r>
    </w:p>
    <w:p>
      <w:pPr>
        <w:pStyle w:val="ListParagraph"/>
        <w:numPr>
          <w:ilvl w:val="0"/>
          <w:numId w:val="32"/>
        </w:numPr>
        <w:tabs>
          <w:tab w:pos="1077" w:val="left" w:leader="none"/>
          <w:tab w:pos="1078" w:val="left" w:leader="none"/>
        </w:tabs>
        <w:spacing w:line="237" w:lineRule="auto" w:before="6" w:after="0"/>
        <w:ind w:left="283" w:right="1454" w:firstLine="0"/>
        <w:jc w:val="both"/>
        <w:rPr>
          <w:sz w:val="20"/>
        </w:rPr>
      </w:pPr>
      <w:r>
        <w:rPr>
          <w:sz w:val="20"/>
        </w:rPr>
        <w:t>Vigencia del contrato: la duración del estipulado en el Pliego, amparando las</w:t>
      </w:r>
      <w:r>
        <w:rPr>
          <w:spacing w:val="1"/>
          <w:sz w:val="20"/>
        </w:rPr>
        <w:t> </w:t>
      </w:r>
      <w:r>
        <w:rPr>
          <w:sz w:val="20"/>
        </w:rPr>
        <w:t>reclamaciones producidas como consecuencia de hechos acontecidos a lo largo de la</w:t>
      </w:r>
      <w:r>
        <w:rPr>
          <w:spacing w:val="1"/>
          <w:sz w:val="20"/>
        </w:rPr>
        <w:t> </w:t>
      </w:r>
      <w:r>
        <w:rPr>
          <w:sz w:val="20"/>
        </w:rPr>
        <w:t>vigencia</w:t>
      </w:r>
      <w:r>
        <w:rPr>
          <w:spacing w:val="35"/>
          <w:sz w:val="20"/>
        </w:rPr>
        <w:t> </w:t>
      </w:r>
      <w:r>
        <w:rPr>
          <w:sz w:val="20"/>
        </w:rPr>
        <w:t>del</w:t>
      </w:r>
      <w:r>
        <w:rPr>
          <w:spacing w:val="34"/>
          <w:sz w:val="20"/>
        </w:rPr>
        <w:t> </w:t>
      </w:r>
      <w:r>
        <w:rPr>
          <w:sz w:val="20"/>
        </w:rPr>
        <w:t>contrato</w:t>
      </w:r>
      <w:r>
        <w:rPr>
          <w:spacing w:val="36"/>
          <w:sz w:val="20"/>
        </w:rPr>
        <w:t> </w:t>
      </w:r>
      <w:r>
        <w:rPr>
          <w:sz w:val="20"/>
        </w:rPr>
        <w:t>y</w:t>
      </w:r>
      <w:r>
        <w:rPr>
          <w:spacing w:val="32"/>
          <w:sz w:val="20"/>
        </w:rPr>
        <w:t> </w:t>
      </w:r>
      <w:r>
        <w:rPr>
          <w:sz w:val="20"/>
        </w:rPr>
        <w:t>reclamados</w:t>
      </w:r>
      <w:r>
        <w:rPr>
          <w:spacing w:val="34"/>
          <w:sz w:val="20"/>
        </w:rPr>
        <w:t> </w:t>
      </w:r>
      <w:r>
        <w:rPr>
          <w:sz w:val="20"/>
        </w:rPr>
        <w:t>con</w:t>
      </w:r>
      <w:r>
        <w:rPr>
          <w:spacing w:val="35"/>
          <w:sz w:val="20"/>
        </w:rPr>
        <w:t> </w:t>
      </w:r>
      <w:r>
        <w:rPr>
          <w:sz w:val="20"/>
        </w:rPr>
        <w:t>posterioridad</w:t>
      </w:r>
      <w:r>
        <w:rPr>
          <w:spacing w:val="36"/>
          <w:sz w:val="20"/>
        </w:rPr>
        <w:t> </w:t>
      </w:r>
      <w:r>
        <w:rPr>
          <w:sz w:val="20"/>
        </w:rPr>
        <w:t>hasta</w:t>
      </w:r>
      <w:r>
        <w:rPr>
          <w:spacing w:val="35"/>
          <w:sz w:val="20"/>
        </w:rPr>
        <w:t> </w:t>
      </w:r>
      <w:r>
        <w:rPr>
          <w:sz w:val="20"/>
        </w:rPr>
        <w:t>24</w:t>
      </w:r>
      <w:r>
        <w:rPr>
          <w:spacing w:val="32"/>
          <w:sz w:val="20"/>
        </w:rPr>
        <w:t> </w:t>
      </w:r>
      <w:r>
        <w:rPr>
          <w:sz w:val="20"/>
        </w:rPr>
        <w:t>meses</w:t>
      </w:r>
      <w:r>
        <w:rPr>
          <w:spacing w:val="34"/>
          <w:sz w:val="20"/>
        </w:rPr>
        <w:t> </w:t>
      </w:r>
      <w:r>
        <w:rPr>
          <w:sz w:val="20"/>
        </w:rPr>
        <w:t>finalizado</w:t>
      </w:r>
      <w:r>
        <w:rPr>
          <w:spacing w:val="36"/>
          <w:sz w:val="20"/>
        </w:rPr>
        <w:t> </w:t>
      </w:r>
      <w:r>
        <w:rPr>
          <w:sz w:val="20"/>
        </w:rPr>
        <w:t>el</w:t>
      </w:r>
      <w:r>
        <w:rPr>
          <w:spacing w:val="35"/>
          <w:sz w:val="20"/>
        </w:rPr>
        <w:t> </w:t>
      </w:r>
      <w:r>
        <w:rPr>
          <w:sz w:val="20"/>
        </w:rPr>
        <w:t>mis-</w:t>
      </w:r>
      <w:r>
        <w:rPr>
          <w:spacing w:val="1"/>
          <w:sz w:val="20"/>
        </w:rPr>
        <w:t> </w:t>
      </w:r>
      <w:r>
        <w:rPr>
          <w:sz w:val="20"/>
        </w:rPr>
        <w:t>mo, En el supuesto de que por motivo que fuese, el adjudicatario cambie de compañía</w:t>
      </w:r>
      <w:r>
        <w:rPr>
          <w:spacing w:val="1"/>
          <w:sz w:val="20"/>
        </w:rPr>
        <w:t> </w:t>
      </w:r>
      <w:r>
        <w:rPr>
          <w:sz w:val="20"/>
        </w:rPr>
        <w:t>aseguradora, la aseguradora saliente mantendrá la cobertura por dos años más el ven-</w:t>
      </w:r>
      <w:r>
        <w:rPr>
          <w:spacing w:val="1"/>
          <w:sz w:val="20"/>
        </w:rPr>
        <w:t> </w:t>
      </w:r>
      <w:r>
        <w:rPr>
          <w:sz w:val="20"/>
        </w:rPr>
        <w:t>cimiento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Póliza</w:t>
      </w:r>
      <w:r>
        <w:rPr>
          <w:spacing w:val="31"/>
          <w:sz w:val="20"/>
        </w:rPr>
        <w:t> </w:t>
      </w:r>
      <w:r>
        <w:rPr>
          <w:sz w:val="20"/>
        </w:rPr>
        <w:t>para</w:t>
      </w:r>
      <w:r>
        <w:rPr>
          <w:spacing w:val="32"/>
          <w:sz w:val="20"/>
        </w:rPr>
        <w:t> </w:t>
      </w:r>
      <w:r>
        <w:rPr>
          <w:sz w:val="20"/>
        </w:rPr>
        <w:t>cubrir</w:t>
      </w:r>
      <w:r>
        <w:rPr>
          <w:spacing w:val="32"/>
          <w:sz w:val="20"/>
        </w:rPr>
        <w:t> </w:t>
      </w: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siniestros</w:t>
      </w:r>
      <w:r>
        <w:rPr>
          <w:spacing w:val="30"/>
          <w:sz w:val="20"/>
        </w:rPr>
        <w:t> </w:t>
      </w:r>
      <w:r>
        <w:rPr>
          <w:sz w:val="20"/>
        </w:rPr>
        <w:t>producidos</w:t>
      </w:r>
      <w:r>
        <w:rPr>
          <w:spacing w:val="32"/>
          <w:sz w:val="20"/>
        </w:rPr>
        <w:t> </w:t>
      </w:r>
      <w:r>
        <w:rPr>
          <w:sz w:val="20"/>
        </w:rPr>
        <w:t>durante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vigencia</w:t>
      </w:r>
      <w:r>
        <w:rPr>
          <w:spacing w:val="31"/>
          <w:sz w:val="20"/>
        </w:rPr>
        <w:t> </w:t>
      </w:r>
      <w:r>
        <w:rPr>
          <w:sz w:val="20"/>
        </w:rPr>
        <w:t>del</w:t>
      </w:r>
      <w:r>
        <w:rPr>
          <w:spacing w:val="30"/>
          <w:sz w:val="20"/>
        </w:rPr>
        <w:t> </w:t>
      </w:r>
      <w:r>
        <w:rPr>
          <w:sz w:val="20"/>
        </w:rPr>
        <w:t>segu-</w:t>
      </w:r>
      <w:r>
        <w:rPr>
          <w:spacing w:val="-53"/>
          <w:sz w:val="20"/>
        </w:rPr>
        <w:t> </w:t>
      </w:r>
      <w:r>
        <w:rPr>
          <w:sz w:val="20"/>
        </w:rPr>
        <w:t>ro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reclamados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dos</w:t>
      </w:r>
      <w:r>
        <w:rPr>
          <w:spacing w:val="12"/>
          <w:sz w:val="20"/>
        </w:rPr>
        <w:t> </w:t>
      </w:r>
      <w:r>
        <w:rPr>
          <w:sz w:val="20"/>
        </w:rPr>
        <w:t>años</w:t>
      </w:r>
      <w:r>
        <w:rPr>
          <w:spacing w:val="11"/>
          <w:sz w:val="20"/>
        </w:rPr>
        <w:t> </w:t>
      </w:r>
      <w:r>
        <w:rPr>
          <w:sz w:val="20"/>
        </w:rPr>
        <w:t>siguientes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vencimiento.</w:t>
      </w:r>
    </w:p>
    <w:p>
      <w:pPr>
        <w:pStyle w:val="ListParagraph"/>
        <w:numPr>
          <w:ilvl w:val="0"/>
          <w:numId w:val="33"/>
        </w:numPr>
        <w:tabs>
          <w:tab w:pos="423" w:val="left" w:leader="none"/>
        </w:tabs>
        <w:spacing w:line="240" w:lineRule="auto" w:before="5" w:after="0"/>
        <w:ind w:left="283" w:right="1454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94176">
            <wp:simplePos x="0" y="0"/>
            <wp:positionH relativeFrom="page">
              <wp:posOffset>6860793</wp:posOffset>
            </wp:positionH>
            <wp:positionV relativeFrom="paragraph">
              <wp:posOffset>183640</wp:posOffset>
            </wp:positionV>
            <wp:extent cx="330200" cy="3937000"/>
            <wp:effectExtent l="0" t="0" r="0" b="0"/>
            <wp:wrapNone/>
            <wp:docPr id="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Seguro de Responsabilidad Civil de suscripción obligatoria de circulación de vehículos a</w:t>
      </w:r>
      <w:r>
        <w:rPr>
          <w:spacing w:val="1"/>
          <w:sz w:val="20"/>
        </w:rPr>
        <w:t> </w:t>
      </w:r>
      <w:r>
        <w:rPr>
          <w:sz w:val="20"/>
        </w:rPr>
        <w:t>motor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daños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perjuicios</w:t>
      </w:r>
      <w:r>
        <w:rPr>
          <w:spacing w:val="1"/>
          <w:sz w:val="20"/>
        </w:rPr>
        <w:t> </w:t>
      </w:r>
      <w:r>
        <w:rPr>
          <w:sz w:val="20"/>
        </w:rPr>
        <w:t>materiales,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consecuenciales,</w:t>
      </w:r>
      <w:r>
        <w:rPr>
          <w:spacing w:val="1"/>
          <w:sz w:val="20"/>
        </w:rPr>
        <w:t> </w:t>
      </w:r>
      <w:r>
        <w:rPr>
          <w:sz w:val="20"/>
        </w:rPr>
        <w:t>causados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terceros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actividad descrita en el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 Pliego.</w:t>
      </w:r>
    </w:p>
    <w:p>
      <w:pPr>
        <w:pStyle w:val="ListParagraph"/>
        <w:numPr>
          <w:ilvl w:val="0"/>
          <w:numId w:val="33"/>
        </w:numPr>
        <w:tabs>
          <w:tab w:pos="442" w:val="left" w:leader="none"/>
        </w:tabs>
        <w:spacing w:line="240" w:lineRule="auto" w:before="0" w:after="0"/>
        <w:ind w:left="283" w:right="1453" w:firstLine="0"/>
        <w:jc w:val="both"/>
        <w:rPr>
          <w:sz w:val="20"/>
        </w:rPr>
      </w:pPr>
      <w:r>
        <w:rPr>
          <w:sz w:val="20"/>
        </w:rPr>
        <w:t>Seguro obligatorio de viajeros, conforme a las garantías establecidas en la legislación</w:t>
      </w:r>
      <w:r>
        <w:rPr>
          <w:spacing w:val="1"/>
          <w:sz w:val="20"/>
        </w:rPr>
        <w:t> </w:t>
      </w:r>
      <w:r>
        <w:rPr>
          <w:sz w:val="20"/>
        </w:rPr>
        <w:t>vigente, conforme al Real Decreto de aplicación por el que se aprueba el Reglamento del</w:t>
      </w:r>
      <w:r>
        <w:rPr>
          <w:spacing w:val="1"/>
          <w:sz w:val="20"/>
        </w:rPr>
        <w:t> </w:t>
      </w:r>
      <w:r>
        <w:rPr>
          <w:sz w:val="20"/>
        </w:rPr>
        <w:t>Seguro</w:t>
      </w:r>
      <w:r>
        <w:rPr>
          <w:spacing w:val="-2"/>
          <w:sz w:val="20"/>
        </w:rPr>
        <w:t> </w:t>
      </w:r>
      <w:r>
        <w:rPr>
          <w:sz w:val="20"/>
        </w:rPr>
        <w:t>Obligatorio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Viajeros.</w:t>
      </w:r>
    </w:p>
    <w:p>
      <w:pPr>
        <w:pStyle w:val="BodyText"/>
        <w:ind w:right="1453"/>
      </w:pPr>
      <w:r>
        <w:rPr/>
        <w:t>Una vez resulte adjudicatario, deberá presentar con cinco días hábiles de antelación a la</w:t>
      </w:r>
      <w:r>
        <w:rPr>
          <w:spacing w:val="1"/>
        </w:rPr>
        <w:t> </w:t>
      </w:r>
      <w:r>
        <w:rPr/>
        <w:t>fecha de la firma del contrato, original y fotocopia de los contratos suscritos con la entidad</w:t>
      </w:r>
      <w:r>
        <w:rPr>
          <w:spacing w:val="1"/>
        </w:rPr>
        <w:t> </w:t>
      </w:r>
      <w:r>
        <w:rPr/>
        <w:t>aseguradora.</w:t>
      </w:r>
    </w:p>
    <w:p>
      <w:pPr>
        <w:pStyle w:val="ListParagraph"/>
        <w:numPr>
          <w:ilvl w:val="0"/>
          <w:numId w:val="34"/>
        </w:numPr>
        <w:tabs>
          <w:tab w:pos="995" w:val="left" w:leader="none"/>
          <w:tab w:pos="996" w:val="left" w:leader="none"/>
        </w:tabs>
        <w:spacing w:line="232" w:lineRule="auto" w:before="6" w:after="0"/>
        <w:ind w:left="141" w:right="1455" w:firstLine="0"/>
        <w:jc w:val="both"/>
        <w:rPr>
          <w:sz w:val="20"/>
        </w:rPr>
      </w:pPr>
      <w:r>
        <w:rPr>
          <w:sz w:val="20"/>
        </w:rPr>
        <w:t>Someterse a</w:t>
      </w:r>
      <w:r>
        <w:rPr>
          <w:spacing w:val="1"/>
          <w:sz w:val="20"/>
        </w:rPr>
        <w:t> </w:t>
      </w:r>
      <w:r>
        <w:rPr>
          <w:sz w:val="20"/>
        </w:rPr>
        <w:t>las actuaciones de</w:t>
      </w:r>
      <w:r>
        <w:rPr>
          <w:spacing w:val="1"/>
          <w:sz w:val="20"/>
        </w:rPr>
        <w:t> </w:t>
      </w:r>
      <w:r>
        <w:rPr>
          <w:sz w:val="20"/>
        </w:rPr>
        <w:t>inspección</w:t>
      </w:r>
      <w:r>
        <w:rPr>
          <w:spacing w:val="1"/>
          <w:sz w:val="20"/>
        </w:rPr>
        <w:t> </w:t>
      </w:r>
      <w:r>
        <w:rPr>
          <w:sz w:val="20"/>
        </w:rPr>
        <w:t>y control del Ayuntamiento de la</w:t>
      </w:r>
      <w:r>
        <w:rPr>
          <w:spacing w:val="55"/>
          <w:sz w:val="20"/>
        </w:rPr>
        <w:t> </w:t>
      </w:r>
      <w:r>
        <w:rPr>
          <w:sz w:val="20"/>
        </w:rPr>
        <w:t>Villa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Breña</w:t>
      </w:r>
      <w:r>
        <w:rPr>
          <w:spacing w:val="-4"/>
          <w:sz w:val="20"/>
        </w:rPr>
        <w:t> </w:t>
      </w:r>
      <w:r>
        <w:rPr>
          <w:sz w:val="20"/>
        </w:rPr>
        <w:t>Alta.</w:t>
      </w:r>
    </w:p>
    <w:p>
      <w:pPr>
        <w:pStyle w:val="ListParagraph"/>
        <w:numPr>
          <w:ilvl w:val="0"/>
          <w:numId w:val="34"/>
        </w:numPr>
        <w:tabs>
          <w:tab w:pos="996" w:val="left" w:leader="none"/>
        </w:tabs>
        <w:spacing w:line="237" w:lineRule="auto" w:before="3" w:after="0"/>
        <w:ind w:left="141" w:right="1457" w:firstLine="0"/>
        <w:jc w:val="both"/>
        <w:rPr>
          <w:sz w:val="20"/>
        </w:rPr>
      </w:pPr>
      <w:r>
        <w:rPr>
          <w:sz w:val="20"/>
        </w:rPr>
        <w:t>Facilitar</w:t>
      </w:r>
      <w:r>
        <w:rPr>
          <w:spacing w:val="35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permitir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33"/>
          <w:sz w:val="20"/>
        </w:rPr>
        <w:t> </w:t>
      </w:r>
      <w:r>
        <w:rPr>
          <w:sz w:val="20"/>
        </w:rPr>
        <w:t>acceso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z w:val="20"/>
        </w:rPr>
        <w:t>los</w:t>
      </w:r>
      <w:r>
        <w:rPr>
          <w:spacing w:val="37"/>
          <w:sz w:val="20"/>
        </w:rPr>
        <w:t> </w:t>
      </w:r>
      <w:r>
        <w:rPr>
          <w:sz w:val="20"/>
        </w:rPr>
        <w:t>vehículos</w:t>
      </w:r>
      <w:r>
        <w:rPr>
          <w:spacing w:val="33"/>
          <w:sz w:val="20"/>
        </w:rPr>
        <w:t> </w:t>
      </w:r>
      <w:r>
        <w:rPr>
          <w:sz w:val="20"/>
        </w:rPr>
        <w:t>aportando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información</w:t>
      </w:r>
      <w:r>
        <w:rPr>
          <w:spacing w:val="35"/>
          <w:sz w:val="20"/>
        </w:rPr>
        <w:t> </w:t>
      </w:r>
      <w:r>
        <w:rPr>
          <w:sz w:val="20"/>
        </w:rPr>
        <w:t>requerida</w:t>
      </w:r>
      <w:r>
        <w:rPr>
          <w:spacing w:val="-54"/>
          <w:sz w:val="20"/>
        </w:rPr>
        <w:t> </w:t>
      </w:r>
      <w:r>
        <w:rPr>
          <w:sz w:val="20"/>
        </w:rPr>
        <w:t>y,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general,</w:t>
      </w:r>
      <w:r>
        <w:rPr>
          <w:spacing w:val="24"/>
          <w:sz w:val="20"/>
        </w:rPr>
        <w:t> </w:t>
      </w:r>
      <w:r>
        <w:rPr>
          <w:sz w:val="20"/>
        </w:rPr>
        <w:t>facilitar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examen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cualesquiera</w:t>
      </w:r>
      <w:r>
        <w:rPr>
          <w:spacing w:val="26"/>
          <w:sz w:val="20"/>
        </w:rPr>
        <w:t> </w:t>
      </w:r>
      <w:r>
        <w:rPr>
          <w:sz w:val="20"/>
        </w:rPr>
        <w:t>documentos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puedan</w:t>
      </w:r>
      <w:r>
        <w:rPr>
          <w:spacing w:val="23"/>
          <w:sz w:val="20"/>
        </w:rPr>
        <w:t> </w:t>
      </w:r>
      <w:r>
        <w:rPr>
          <w:sz w:val="20"/>
        </w:rPr>
        <w:t>ser</w:t>
      </w:r>
      <w:r>
        <w:rPr>
          <w:spacing w:val="24"/>
          <w:sz w:val="20"/>
        </w:rPr>
        <w:t> </w:t>
      </w:r>
      <w:r>
        <w:rPr>
          <w:sz w:val="20"/>
        </w:rPr>
        <w:t>requeridos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Órgano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Contratación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Dirección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Servicio.</w:t>
      </w:r>
    </w:p>
    <w:p>
      <w:pPr>
        <w:pStyle w:val="ListParagraph"/>
        <w:numPr>
          <w:ilvl w:val="0"/>
          <w:numId w:val="34"/>
        </w:numPr>
        <w:tabs>
          <w:tab w:pos="996" w:val="left" w:leader="none"/>
        </w:tabs>
        <w:spacing w:line="240" w:lineRule="auto" w:before="0" w:after="0"/>
        <w:ind w:left="141" w:right="1378" w:firstLine="0"/>
        <w:jc w:val="both"/>
        <w:rPr>
          <w:sz w:val="20"/>
        </w:rPr>
      </w:pPr>
      <w:r>
        <w:rPr>
          <w:sz w:val="20"/>
        </w:rPr>
        <w:t>Cumplir la normativa en materia de seguridad, higiene y prevención de riesgos</w:t>
      </w:r>
      <w:r>
        <w:rPr>
          <w:spacing w:val="1"/>
          <w:sz w:val="20"/>
        </w:rPr>
        <w:t> </w:t>
      </w:r>
      <w:r>
        <w:rPr>
          <w:sz w:val="20"/>
        </w:rPr>
        <w:t>laborales.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personal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empresa</w:t>
      </w:r>
      <w:r>
        <w:rPr>
          <w:spacing w:val="27"/>
          <w:sz w:val="20"/>
        </w:rPr>
        <w:t> </w:t>
      </w:r>
      <w:r>
        <w:rPr>
          <w:sz w:val="20"/>
        </w:rPr>
        <w:t>adjudicataria</w:t>
      </w:r>
      <w:r>
        <w:rPr>
          <w:spacing w:val="26"/>
          <w:sz w:val="20"/>
        </w:rPr>
        <w:t> </w:t>
      </w:r>
      <w:r>
        <w:rPr>
          <w:sz w:val="20"/>
        </w:rPr>
        <w:t>no</w:t>
      </w:r>
      <w:r>
        <w:rPr>
          <w:spacing w:val="24"/>
          <w:sz w:val="20"/>
        </w:rPr>
        <w:t> </w:t>
      </w:r>
      <w:r>
        <w:rPr>
          <w:sz w:val="20"/>
        </w:rPr>
        <w:t>tendrá</w:t>
      </w:r>
      <w:r>
        <w:rPr>
          <w:spacing w:val="24"/>
          <w:sz w:val="20"/>
        </w:rPr>
        <w:t> </w:t>
      </w:r>
      <w:r>
        <w:rPr>
          <w:sz w:val="20"/>
        </w:rPr>
        <w:t>relación</w:t>
      </w:r>
      <w:r>
        <w:rPr>
          <w:spacing w:val="27"/>
          <w:sz w:val="20"/>
        </w:rPr>
        <w:t> </w:t>
      </w:r>
      <w:r>
        <w:rPr>
          <w:sz w:val="20"/>
        </w:rPr>
        <w:t>laboral,</w:t>
      </w:r>
      <w:r>
        <w:rPr>
          <w:spacing w:val="28"/>
          <w:sz w:val="20"/>
        </w:rPr>
        <w:t> </w:t>
      </w:r>
      <w:r>
        <w:rPr>
          <w:sz w:val="20"/>
        </w:rPr>
        <w:t>contractual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de naturaleza alguna respecto al Ayuntamiento de la Villa de Breña Alta, y todas las obli-</w:t>
      </w:r>
      <w:r>
        <w:rPr>
          <w:spacing w:val="1"/>
          <w:sz w:val="20"/>
        </w:rPr>
        <w:t> </w:t>
      </w:r>
      <w:r>
        <w:rPr>
          <w:sz w:val="20"/>
        </w:rPr>
        <w:t>gaciones</w:t>
      </w:r>
      <w:r>
        <w:rPr>
          <w:spacing w:val="35"/>
          <w:sz w:val="20"/>
        </w:rPr>
        <w:t> </w:t>
      </w:r>
      <w:r>
        <w:rPr>
          <w:sz w:val="20"/>
        </w:rPr>
        <w:t>legales</w:t>
      </w:r>
      <w:r>
        <w:rPr>
          <w:spacing w:val="38"/>
          <w:sz w:val="20"/>
        </w:rPr>
        <w:t> </w:t>
      </w:r>
      <w:r>
        <w:rPr>
          <w:sz w:val="20"/>
        </w:rPr>
        <w:t>exigibles</w:t>
      </w:r>
      <w:r>
        <w:rPr>
          <w:spacing w:val="35"/>
          <w:sz w:val="20"/>
        </w:rPr>
        <w:t> </w:t>
      </w:r>
      <w:r>
        <w:rPr>
          <w:sz w:val="20"/>
        </w:rPr>
        <w:t>deberán</w:t>
      </w:r>
      <w:r>
        <w:rPr>
          <w:spacing w:val="34"/>
          <w:sz w:val="20"/>
        </w:rPr>
        <w:t> </w:t>
      </w:r>
      <w:r>
        <w:rPr>
          <w:sz w:val="20"/>
        </w:rPr>
        <w:t>ser</w:t>
      </w:r>
      <w:r>
        <w:rPr>
          <w:spacing w:val="36"/>
          <w:sz w:val="20"/>
        </w:rPr>
        <w:t> </w:t>
      </w:r>
      <w:r>
        <w:rPr>
          <w:sz w:val="20"/>
        </w:rPr>
        <w:t>asumidas</w:t>
      </w:r>
      <w:r>
        <w:rPr>
          <w:spacing w:val="35"/>
          <w:sz w:val="20"/>
        </w:rPr>
        <w:t> </w:t>
      </w:r>
      <w:r>
        <w:rPr>
          <w:sz w:val="20"/>
        </w:rPr>
        <w:t>por</w:t>
      </w:r>
      <w:r>
        <w:rPr>
          <w:spacing w:val="32"/>
          <w:sz w:val="20"/>
        </w:rPr>
        <w:t> </w:t>
      </w:r>
      <w:r>
        <w:rPr>
          <w:sz w:val="20"/>
        </w:rPr>
        <w:t>el</w:t>
      </w:r>
      <w:r>
        <w:rPr>
          <w:spacing w:val="35"/>
          <w:sz w:val="20"/>
        </w:rPr>
        <w:t> </w:t>
      </w:r>
      <w:r>
        <w:rPr>
          <w:sz w:val="20"/>
        </w:rPr>
        <w:t>adjudicatario.</w:t>
      </w:r>
      <w:r>
        <w:rPr>
          <w:spacing w:val="37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Ayuntamiento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 Villa de Breña Alta no intervendrá bajo ningún concepto, en las relaciones laborales o 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55"/>
          <w:sz w:val="20"/>
        </w:rPr>
        <w:t> </w:t>
      </w:r>
      <w:r>
        <w:rPr>
          <w:sz w:val="20"/>
        </w:rPr>
        <w:t>índole que puedan existir</w:t>
      </w:r>
      <w:r>
        <w:rPr>
          <w:spacing w:val="56"/>
          <w:sz w:val="20"/>
        </w:rPr>
        <w:t> </w:t>
      </w:r>
      <w:r>
        <w:rPr>
          <w:sz w:val="20"/>
        </w:rPr>
        <w:t>entre el adjudicatario</w:t>
      </w:r>
      <w:r>
        <w:rPr>
          <w:spacing w:val="55"/>
          <w:sz w:val="20"/>
        </w:rPr>
        <w:t> </w:t>
      </w:r>
      <w:r>
        <w:rPr>
          <w:sz w:val="20"/>
        </w:rPr>
        <w:t>y el personal.</w:t>
      </w:r>
      <w:r>
        <w:rPr>
          <w:spacing w:val="56"/>
          <w:sz w:val="20"/>
        </w:rPr>
        <w:t> </w:t>
      </w:r>
      <w:r>
        <w:rPr>
          <w:sz w:val="20"/>
        </w:rPr>
        <w:t>Igualmente queda-</w:t>
      </w:r>
      <w:r>
        <w:rPr>
          <w:spacing w:val="1"/>
          <w:sz w:val="20"/>
        </w:rPr>
        <w:t> </w:t>
      </w:r>
      <w:r>
        <w:rPr>
          <w:sz w:val="20"/>
        </w:rPr>
        <w:t>rá eximido de intervenir en las relaciones económicas y laborales entre el Adjudicatario, su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aquellas</w:t>
      </w:r>
      <w:r>
        <w:rPr>
          <w:spacing w:val="13"/>
          <w:sz w:val="20"/>
        </w:rPr>
        <w:t> </w:t>
      </w:r>
      <w:r>
        <w:rPr>
          <w:sz w:val="20"/>
        </w:rPr>
        <w:t>empresas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pudieran</w:t>
      </w:r>
      <w:r>
        <w:rPr>
          <w:spacing w:val="11"/>
          <w:sz w:val="20"/>
        </w:rPr>
        <w:t> </w:t>
      </w:r>
      <w:r>
        <w:rPr>
          <w:sz w:val="20"/>
        </w:rPr>
        <w:t>establecer</w:t>
      </w:r>
      <w:r>
        <w:rPr>
          <w:spacing w:val="10"/>
          <w:sz w:val="20"/>
        </w:rPr>
        <w:t> </w:t>
      </w:r>
      <w:r>
        <w:rPr>
          <w:sz w:val="20"/>
        </w:rPr>
        <w:t>subcontratas</w:t>
      </w:r>
      <w:r>
        <w:rPr>
          <w:spacing w:val="11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aquel.</w:t>
      </w:r>
    </w:p>
    <w:p>
      <w:pPr>
        <w:pStyle w:val="BodyText"/>
        <w:ind w:left="0"/>
        <w:jc w:val="left"/>
      </w:pPr>
    </w:p>
    <w:p>
      <w:pPr>
        <w:pStyle w:val="BodyText"/>
        <w:spacing w:before="6"/>
        <w:ind w:left="0"/>
        <w:jc w:val="left"/>
        <w:rPr>
          <w:sz w:val="16"/>
        </w:rPr>
      </w:pPr>
      <w:r>
        <w:rPr/>
        <w:pict>
          <v:rect style="position:absolute;margin-left:83.639999pt;margin-top:11.450458pt;width:428.03pt;height:.48pt;mso-position-horizontal-relative:page;mso-position-vertical-relative:paragraph;z-index:-15663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66"/>
        <w:ind w:left="148" w:right="1246"/>
        <w:jc w:val="center"/>
      </w:pPr>
      <w:r>
        <w:rPr/>
        <w:t>Ayuntamiento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Villa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Breña</w:t>
      </w:r>
      <w:r>
        <w:rPr>
          <w:spacing w:val="-9"/>
        </w:rPr>
        <w:t> </w:t>
      </w:r>
      <w:r>
        <w:rPr/>
        <w:t>Alta</w:t>
      </w:r>
    </w:p>
    <w:p>
      <w:pPr>
        <w:spacing w:before="122"/>
        <w:ind w:left="148" w:right="1246" w:firstLine="0"/>
        <w:jc w:val="center"/>
        <w:rPr>
          <w:sz w:val="16"/>
        </w:rPr>
      </w:pPr>
      <w:r>
        <w:rPr>
          <w:spacing w:val="-1"/>
          <w:sz w:val="16"/>
        </w:rPr>
        <w:t>C/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Blas</w:t>
      </w:r>
      <w:r>
        <w:rPr>
          <w:sz w:val="16"/>
        </w:rPr>
        <w:t> </w:t>
      </w:r>
      <w:r>
        <w:rPr>
          <w:spacing w:val="-1"/>
          <w:sz w:val="16"/>
        </w:rPr>
        <w:t>Pérez</w:t>
      </w:r>
      <w:r>
        <w:rPr>
          <w:sz w:val="16"/>
        </w:rPr>
        <w:t> </w:t>
      </w:r>
      <w:r>
        <w:rPr>
          <w:spacing w:val="-1"/>
          <w:sz w:val="16"/>
        </w:rPr>
        <w:t>González,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1, VILLA</w:t>
      </w:r>
      <w:r>
        <w:rPr>
          <w:spacing w:val="-13"/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2"/>
          <w:sz w:val="16"/>
        </w:rPr>
        <w:t> </w:t>
      </w:r>
      <w:r>
        <w:rPr>
          <w:spacing w:val="-1"/>
          <w:sz w:val="16"/>
        </w:rPr>
        <w:t>BREÑA</w:t>
      </w:r>
      <w:r>
        <w:rPr>
          <w:spacing w:val="-20"/>
          <w:sz w:val="16"/>
        </w:rPr>
        <w:t> </w:t>
      </w:r>
      <w:r>
        <w:rPr>
          <w:spacing w:val="-1"/>
          <w:sz w:val="16"/>
        </w:rPr>
        <w:t>ALTA.</w:t>
      </w:r>
      <w:r>
        <w:rPr>
          <w:spacing w:val="2"/>
          <w:sz w:val="16"/>
        </w:rPr>
        <w:t> </w:t>
      </w:r>
      <w:r>
        <w:rPr>
          <w:spacing w:val="-1"/>
          <w:sz w:val="16"/>
        </w:rPr>
        <w:t>38710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Santa</w:t>
      </w:r>
      <w:r>
        <w:rPr>
          <w:sz w:val="16"/>
        </w:rPr>
        <w:t> </w:t>
      </w:r>
      <w:r>
        <w:rPr>
          <w:spacing w:val="-1"/>
          <w:sz w:val="16"/>
        </w:rPr>
        <w:t>Cruz</w:t>
      </w:r>
      <w:r>
        <w:rPr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Tenerife.</w:t>
      </w:r>
      <w:r>
        <w:rPr>
          <w:spacing w:val="-3"/>
          <w:sz w:val="16"/>
        </w:rPr>
        <w:t> </w:t>
      </w:r>
      <w:r>
        <w:rPr>
          <w:spacing w:val="-1"/>
          <w:sz w:val="16"/>
        </w:rPr>
        <w:t>Tfno.</w:t>
      </w:r>
      <w:r>
        <w:rPr>
          <w:spacing w:val="2"/>
          <w:sz w:val="16"/>
        </w:rPr>
        <w:t> </w:t>
      </w:r>
      <w:r>
        <w:rPr>
          <w:spacing w:val="-1"/>
          <w:sz w:val="16"/>
        </w:rPr>
        <w:t>922</w:t>
      </w:r>
      <w:r>
        <w:rPr>
          <w:sz w:val="16"/>
        </w:rPr>
        <w:t> </w:t>
      </w:r>
      <w:r>
        <w:rPr>
          <w:spacing w:val="-1"/>
          <w:sz w:val="16"/>
        </w:rPr>
        <w:t>437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009. Fax:</w:t>
      </w:r>
      <w:r>
        <w:rPr>
          <w:spacing w:val="1"/>
          <w:sz w:val="16"/>
        </w:rPr>
        <w:t> </w:t>
      </w:r>
      <w:r>
        <w:rPr>
          <w:sz w:val="16"/>
        </w:rPr>
        <w:t>922437597</w:t>
      </w:r>
    </w:p>
    <w:p>
      <w:pPr>
        <w:spacing w:after="0"/>
        <w:jc w:val="center"/>
        <w:rPr>
          <w:sz w:val="16"/>
        </w:rPr>
        <w:sectPr>
          <w:headerReference w:type="default" r:id="rId22"/>
          <w:pgSz w:w="11910" w:h="16840"/>
          <w:pgMar w:header="0" w:footer="0" w:top="720" w:bottom="280" w:left="1560" w:right="460"/>
        </w:sectPr>
      </w:pPr>
    </w:p>
    <w:p>
      <w:pPr>
        <w:pStyle w:val="BodyText"/>
        <w:spacing w:before="2"/>
        <w:ind w:left="0"/>
        <w:jc w:val="left"/>
        <w:rPr>
          <w:sz w:val="25"/>
        </w:rPr>
      </w:pPr>
      <w:r>
        <w:rPr/>
        <w:pict>
          <v:shape style="position:absolute;margin-left:567.78833pt;margin-top:539.805969pt;width:14.75pt;height:273.2pt;mso-position-horizontal-relative:page;mso-position-vertical-relative:page;z-index:15795712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1"/>
                      <w:sz w:val="12"/>
                    </w:rPr>
                    <w:t>Cód. Validación: 5P94E45XQQ36GDQK7L6TZN6SL | Verificación: https://brenaalta.sedelectronica.es/</w:t>
                  </w:r>
                  <w:r>
                    <w:rPr>
                      <w:sz w:val="12"/>
                    </w:rPr>
                    <w:t> Documento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firmado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electrónicamente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desde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plataforma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esPublico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Gestiona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|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Página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  <w:r>
                    <w:rPr>
                      <w:spacing w:val="-3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de</w:t>
                  </w:r>
                  <w:r>
                    <w:rPr>
                      <w:spacing w:val="-4"/>
                      <w:sz w:val="12"/>
                    </w:rPr>
                    <w:t> </w:t>
                  </w:r>
                  <w:r>
                    <w:rPr>
                      <w:sz w:val="12"/>
                    </w:rPr>
                    <w:t>44</w:t>
                  </w: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0"/>
          <w:numId w:val="34"/>
        </w:numPr>
        <w:tabs>
          <w:tab w:pos="996" w:val="left" w:leader="none"/>
        </w:tabs>
        <w:spacing w:line="237" w:lineRule="auto" w:before="102" w:after="0"/>
        <w:ind w:left="141" w:right="1375" w:firstLine="0"/>
        <w:jc w:val="both"/>
        <w:rPr>
          <w:sz w:val="20"/>
        </w:rPr>
      </w:pPr>
      <w:r>
        <w:rPr>
          <w:sz w:val="20"/>
        </w:rPr>
        <w:t>Mantener una coordinación permanente con los Servicios Sociales del Ayuntamien-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Villa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Breña</w:t>
      </w:r>
      <w:r>
        <w:rPr>
          <w:spacing w:val="16"/>
          <w:sz w:val="20"/>
        </w:rPr>
        <w:t> </w:t>
      </w:r>
      <w:r>
        <w:rPr>
          <w:sz w:val="20"/>
        </w:rPr>
        <w:t>Alta,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particular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personal</w:t>
      </w:r>
      <w:r>
        <w:rPr>
          <w:spacing w:val="23"/>
          <w:sz w:val="20"/>
        </w:rPr>
        <w:t> </w:t>
      </w:r>
      <w:r>
        <w:rPr>
          <w:sz w:val="20"/>
        </w:rPr>
        <w:t>responsable</w:t>
      </w:r>
      <w:r>
        <w:rPr>
          <w:spacing w:val="24"/>
          <w:sz w:val="20"/>
        </w:rPr>
        <w:t> </w:t>
      </w:r>
      <w:r>
        <w:rPr>
          <w:sz w:val="20"/>
        </w:rPr>
        <w:t>del</w:t>
      </w:r>
      <w:r>
        <w:rPr>
          <w:spacing w:val="26"/>
          <w:sz w:val="20"/>
        </w:rPr>
        <w:t> </w:t>
      </w:r>
      <w:r>
        <w:rPr>
          <w:sz w:val="20"/>
        </w:rPr>
        <w:t>SAD,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con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Direc-</w:t>
      </w:r>
      <w:r>
        <w:rPr>
          <w:spacing w:val="-53"/>
          <w:sz w:val="20"/>
        </w:rPr>
        <w:t> </w:t>
      </w:r>
      <w:r>
        <w:rPr>
          <w:sz w:val="20"/>
        </w:rPr>
        <w:t>ción del Centro Residencial “Nina Jaubert”, con el fin de optimizar la prestación del servicio de</w:t>
      </w:r>
      <w:r>
        <w:rPr>
          <w:spacing w:val="-53"/>
          <w:sz w:val="20"/>
        </w:rPr>
        <w:t> </w:t>
      </w:r>
      <w:r>
        <w:rPr>
          <w:sz w:val="20"/>
        </w:rPr>
        <w:t>transporte y acompañamiento, y para ello, se pondrá a disposición del contrato una persona</w:t>
      </w:r>
      <w:r>
        <w:rPr>
          <w:spacing w:val="1"/>
          <w:sz w:val="20"/>
        </w:rPr>
        <w:t> </w:t>
      </w:r>
      <w:r>
        <w:rPr>
          <w:sz w:val="20"/>
        </w:rPr>
        <w:t>responsable,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capacidad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representar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empresa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todo</w:t>
      </w:r>
      <w:r>
        <w:rPr>
          <w:spacing w:val="-3"/>
          <w:sz w:val="20"/>
        </w:rPr>
        <w:t> </w:t>
      </w:r>
      <w:r>
        <w:rPr>
          <w:sz w:val="20"/>
        </w:rPr>
        <w:t>cuanto</w:t>
      </w:r>
      <w:r>
        <w:rPr>
          <w:spacing w:val="-1"/>
          <w:sz w:val="20"/>
        </w:rPr>
        <w:t> </w:t>
      </w:r>
      <w:r>
        <w:rPr>
          <w:sz w:val="20"/>
        </w:rPr>
        <w:t>afecte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servicio.</w:t>
      </w:r>
    </w:p>
    <w:p>
      <w:pPr>
        <w:pStyle w:val="ListParagraph"/>
        <w:numPr>
          <w:ilvl w:val="0"/>
          <w:numId w:val="34"/>
        </w:numPr>
        <w:tabs>
          <w:tab w:pos="996" w:val="left" w:leader="none"/>
        </w:tabs>
        <w:spacing w:line="240" w:lineRule="auto" w:before="4" w:after="0"/>
        <w:ind w:left="141" w:right="1376" w:firstLine="0"/>
        <w:jc w:val="both"/>
        <w:rPr>
          <w:sz w:val="20"/>
        </w:rPr>
      </w:pPr>
      <w:r>
        <w:rPr>
          <w:sz w:val="20"/>
        </w:rPr>
        <w:t>Entrega al Ayuntamiento de la Villa de Breña Alta con periodicidad anual de la si-</w:t>
      </w:r>
      <w:r>
        <w:rPr>
          <w:spacing w:val="1"/>
          <w:sz w:val="20"/>
        </w:rPr>
        <w:t> </w:t>
      </w:r>
      <w:r>
        <w:rPr>
          <w:sz w:val="20"/>
        </w:rPr>
        <w:t>guiente documentación técnica de los vehículos: tarjetas de transporte, certificados técnicos</w:t>
      </w:r>
      <w:r>
        <w:rPr>
          <w:spacing w:val="1"/>
          <w:sz w:val="20"/>
        </w:rPr>
        <w:t> </w:t>
      </w:r>
      <w:r>
        <w:rPr>
          <w:sz w:val="20"/>
        </w:rPr>
        <w:t>de los vehículos utilizados en la prestación del servicio, la antigüedad, el seguro de los mis-</w:t>
      </w:r>
      <w:r>
        <w:rPr>
          <w:spacing w:val="1"/>
          <w:sz w:val="20"/>
        </w:rPr>
        <w:t> </w:t>
      </w:r>
      <w:r>
        <w:rPr>
          <w:sz w:val="20"/>
        </w:rPr>
        <w:t>mos o cualquier otra exigida por la legislación vigente o los pliegos del contrato. En caso de</w:t>
      </w:r>
      <w:r>
        <w:rPr>
          <w:spacing w:val="1"/>
          <w:sz w:val="20"/>
        </w:rPr>
        <w:t> </w:t>
      </w:r>
      <w:r>
        <w:rPr>
          <w:sz w:val="20"/>
        </w:rPr>
        <w:t>producirse este incumplimiento, el Ayuntamiento</w:t>
      </w:r>
      <w:r>
        <w:rPr>
          <w:spacing w:val="1"/>
          <w:sz w:val="20"/>
        </w:rPr>
        <w:t> </w:t>
      </w:r>
      <w:r>
        <w:rPr>
          <w:sz w:val="20"/>
        </w:rPr>
        <w:t>podrá proceder a la paralización de los</w:t>
      </w:r>
      <w:r>
        <w:rPr>
          <w:spacing w:val="1"/>
          <w:sz w:val="20"/>
        </w:rPr>
        <w:t> </w:t>
      </w:r>
      <w:r>
        <w:rPr>
          <w:sz w:val="20"/>
        </w:rPr>
        <w:t>vehículos que no posean la documentación en vigor, siendo obligación del adjudicatario la</w:t>
      </w:r>
      <w:r>
        <w:rPr>
          <w:spacing w:val="1"/>
          <w:sz w:val="20"/>
        </w:rPr>
        <w:t> </w:t>
      </w:r>
      <w:r>
        <w:rPr>
          <w:sz w:val="20"/>
        </w:rPr>
        <w:t>aportación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su</w:t>
      </w:r>
      <w:r>
        <w:rPr>
          <w:spacing w:val="19"/>
          <w:sz w:val="20"/>
        </w:rPr>
        <w:t> </w:t>
      </w:r>
      <w:r>
        <w:rPr>
          <w:sz w:val="20"/>
        </w:rPr>
        <w:t>costa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medios</w:t>
      </w:r>
      <w:r>
        <w:rPr>
          <w:spacing w:val="20"/>
          <w:sz w:val="20"/>
        </w:rPr>
        <w:t> </w:t>
      </w:r>
      <w:r>
        <w:rPr>
          <w:sz w:val="20"/>
        </w:rPr>
        <w:t>sustitutivos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similares</w:t>
      </w:r>
      <w:r>
        <w:rPr>
          <w:spacing w:val="21"/>
          <w:sz w:val="20"/>
        </w:rPr>
        <w:t> </w:t>
      </w:r>
      <w:r>
        <w:rPr>
          <w:sz w:val="20"/>
        </w:rPr>
        <w:t>características</w:t>
      </w:r>
      <w:r>
        <w:rPr>
          <w:spacing w:val="21"/>
          <w:sz w:val="20"/>
        </w:rPr>
        <w:t> </w:t>
      </w:r>
      <w:r>
        <w:rPr>
          <w:sz w:val="20"/>
        </w:rPr>
        <w:t>para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realización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servicio.</w:t>
      </w:r>
    </w:p>
    <w:p>
      <w:pPr>
        <w:pStyle w:val="ListParagraph"/>
        <w:numPr>
          <w:ilvl w:val="0"/>
          <w:numId w:val="34"/>
        </w:numPr>
        <w:tabs>
          <w:tab w:pos="502" w:val="left" w:leader="none"/>
        </w:tabs>
        <w:spacing w:line="237" w:lineRule="auto" w:before="0" w:after="0"/>
        <w:ind w:left="141" w:right="1377" w:firstLine="0"/>
        <w:jc w:val="both"/>
        <w:rPr>
          <w:sz w:val="20"/>
        </w:rPr>
      </w:pPr>
      <w:r>
        <w:rPr>
          <w:sz w:val="20"/>
        </w:rPr>
        <w:t>Cumplir las obligaciones de protección de datos personales y especialmente vulnerables,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no</w:t>
      </w:r>
      <w:r>
        <w:rPr>
          <w:spacing w:val="10"/>
          <w:sz w:val="20"/>
        </w:rPr>
        <w:t> </w:t>
      </w:r>
      <w:r>
        <w:rPr>
          <w:sz w:val="20"/>
        </w:rPr>
        <w:t>vulnerar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confidencialidad</w:t>
      </w:r>
      <w:r>
        <w:rPr>
          <w:spacing w:val="8"/>
          <w:sz w:val="20"/>
        </w:rPr>
        <w:t> </w:t>
      </w:r>
      <w:r>
        <w:rPr>
          <w:sz w:val="20"/>
        </w:rPr>
        <w:t>respecto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información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motivos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puesto</w:t>
      </w:r>
      <w:r>
        <w:rPr>
          <w:spacing w:val="8"/>
          <w:sz w:val="20"/>
        </w:rPr>
        <w:t> </w:t>
      </w:r>
      <w:r>
        <w:rPr>
          <w:sz w:val="20"/>
        </w:rPr>
        <w:t>posea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conozca.</w:t>
      </w:r>
    </w:p>
    <w:p>
      <w:pPr>
        <w:pStyle w:val="BodyText"/>
        <w:spacing w:line="225" w:lineRule="exact"/>
        <w:ind w:left="148" w:right="821"/>
        <w:jc w:val="center"/>
      </w:pPr>
      <w:r>
        <w:rPr/>
        <w:t>Villa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Breña</w:t>
      </w:r>
      <w:r>
        <w:rPr>
          <w:spacing w:val="-13"/>
        </w:rPr>
        <w:t> </w:t>
      </w:r>
      <w:r>
        <w:rPr/>
        <w:t>Alta</w:t>
      </w:r>
    </w:p>
    <w:p>
      <w:pPr>
        <w:pStyle w:val="BodyText"/>
        <w:spacing w:before="9"/>
        <w:ind w:left="0"/>
        <w:jc w:val="left"/>
        <w:rPr>
          <w:sz w:val="19"/>
        </w:rPr>
      </w:pPr>
    </w:p>
    <w:p>
      <w:pPr>
        <w:pStyle w:val="BodyText"/>
        <w:ind w:left="2258"/>
        <w:jc w:val="left"/>
      </w:pPr>
      <w:r>
        <w:rPr/>
        <w:t>Documento</w:t>
      </w:r>
      <w:r>
        <w:rPr>
          <w:spacing w:val="-4"/>
        </w:rPr>
        <w:t> </w:t>
      </w:r>
      <w:r>
        <w:rPr/>
        <w:t>firmado</w:t>
      </w:r>
      <w:r>
        <w:rPr>
          <w:spacing w:val="-3"/>
        </w:rPr>
        <w:t> </w:t>
      </w:r>
      <w:r>
        <w:rPr/>
        <w:t>electrónicamente</w:t>
      </w:r>
      <w:r>
        <w:rPr>
          <w:spacing w:val="-3"/>
        </w:rPr>
        <w:t> </w:t>
      </w:r>
      <w:r>
        <w:rPr/>
        <w:t>al</w:t>
      </w:r>
      <w:r>
        <w:rPr>
          <w:spacing w:val="-5"/>
        </w:rPr>
        <w:t> </w:t>
      </w:r>
      <w:r>
        <w:rPr/>
        <w:t>margen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spacing w:before="5"/>
        <w:ind w:left="0"/>
        <w:jc w:val="left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30">
            <wp:simplePos x="0" y="0"/>
            <wp:positionH relativeFrom="page">
              <wp:posOffset>6860793</wp:posOffset>
            </wp:positionH>
            <wp:positionV relativeFrom="paragraph">
              <wp:posOffset>239921</wp:posOffset>
            </wp:positionV>
            <wp:extent cx="329374" cy="3927157"/>
            <wp:effectExtent l="0" t="0" r="0" b="0"/>
            <wp:wrapTopAndBottom/>
            <wp:docPr id="9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74" cy="392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24"/>
      <w:pgSz w:w="11910" w:h="16840"/>
      <w:pgMar w:header="0" w:footer="0" w:top="1600" w:bottom="280" w:left="15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drawing>
        <wp:anchor distT="0" distB="0" distL="0" distR="0" allowOverlap="1" layoutInCell="1" locked="0" behindDoc="1" simplePos="0" relativeHeight="486641664">
          <wp:simplePos x="0" y="0"/>
          <wp:positionH relativeFrom="page">
            <wp:posOffset>1080490</wp:posOffset>
          </wp:positionH>
          <wp:positionV relativeFrom="page">
            <wp:posOffset>451104</wp:posOffset>
          </wp:positionV>
          <wp:extent cx="691895" cy="69189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1895" cy="691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drawing>
        <wp:anchor distT="0" distB="0" distL="0" distR="0" allowOverlap="1" layoutInCell="1" locked="0" behindDoc="1" simplePos="0" relativeHeight="486642176">
          <wp:simplePos x="0" y="0"/>
          <wp:positionH relativeFrom="page">
            <wp:posOffset>1080490</wp:posOffset>
          </wp:positionH>
          <wp:positionV relativeFrom="page">
            <wp:posOffset>451104</wp:posOffset>
          </wp:positionV>
          <wp:extent cx="691895" cy="691896"/>
          <wp:effectExtent l="0" t="0" r="0" b="0"/>
          <wp:wrapNone/>
          <wp:docPr id="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1895" cy="691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">
    <w:multiLevelType w:val="hybridMultilevel"/>
    <w:lvl w:ilvl="0">
      <w:start w:val="9"/>
      <w:numFmt w:val="decimal"/>
      <w:lvlText w:val="%1."/>
      <w:lvlJc w:val="left"/>
      <w:pPr>
        <w:ind w:left="141" w:hanging="855"/>
        <w:jc w:val="left"/>
      </w:pPr>
      <w:rPr>
        <w:rFonts w:hint="default" w:ascii="Arial MT" w:hAnsi="Arial MT" w:eastAsia="Arial MT" w:cs="Arial MT"/>
        <w:w w:val="82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4" w:hanging="8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8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3" w:hanging="8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7" w:hanging="8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2" w:hanging="8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8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8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5" w:hanging="855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-"/>
      <w:lvlJc w:val="left"/>
      <w:pPr>
        <w:ind w:left="283" w:hanging="14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0" w:hanging="1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0" w:hanging="1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61" w:hanging="1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1" w:hanging="1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82" w:hanging="1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2" w:hanging="1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3" w:hanging="1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3" w:hanging="140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283" w:hanging="795"/>
      </w:pPr>
      <w:rPr>
        <w:rFonts w:hint="default" w:ascii="Symbol" w:hAnsi="Symbol" w:eastAsia="Symbol" w:cs="Symbol"/>
        <w:w w:val="100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0" w:hanging="7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0" w:hanging="7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61" w:hanging="7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1" w:hanging="7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82" w:hanging="7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2" w:hanging="7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3" w:hanging="7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3" w:hanging="795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381" w:hanging="240"/>
        <w:jc w:val="left"/>
      </w:pPr>
      <w:rPr>
        <w:rFonts w:hint="default" w:ascii="Arial MT" w:hAnsi="Arial MT" w:eastAsia="Arial MT" w:cs="Arial MT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30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80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1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1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2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3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3" w:hanging="240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849" w:hanging="709"/>
        <w:jc w:val="right"/>
      </w:pPr>
      <w:rPr>
        <w:rFonts w:hint="default"/>
        <w:w w:val="8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7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8" w:hanging="7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3" w:hanging="7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57" w:hanging="7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62" w:hanging="7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6" w:hanging="7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1" w:hanging="7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5" w:hanging="709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"/>
      <w:lvlJc w:val="left"/>
      <w:pPr>
        <w:ind w:left="141" w:hanging="360"/>
      </w:pPr>
      <w:rPr>
        <w:rFonts w:hint="default" w:ascii="Symbol" w:hAnsi="Symbol" w:eastAsia="Symbol" w:cs="Symbol"/>
        <w:w w:val="100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5" w:hanging="360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3"/>
      <w:numFmt w:val="lowerLetter"/>
      <w:lvlText w:val="%1."/>
      <w:lvlJc w:val="left"/>
      <w:pPr>
        <w:ind w:left="383" w:hanging="243"/>
        <w:jc w:val="right"/>
      </w:pPr>
      <w:rPr>
        <w:rFonts w:hint="default"/>
        <w:b/>
        <w:bCs/>
        <w:spacing w:val="0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30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80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1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1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2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3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3" w:hanging="243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-"/>
      <w:lvlJc w:val="left"/>
      <w:pPr>
        <w:ind w:left="141" w:hanging="123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4" w:hanging="1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1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3" w:hanging="1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7" w:hanging="1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2" w:hanging="1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1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1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5" w:hanging="123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□"/>
      <w:lvlJc w:val="left"/>
      <w:pPr>
        <w:ind w:left="141" w:hanging="205"/>
      </w:pPr>
      <w:rPr>
        <w:rFonts w:hint="default" w:ascii="Arial MT" w:hAnsi="Arial MT" w:eastAsia="Arial MT" w:cs="Arial MT"/>
        <w:w w:val="74"/>
        <w:sz w:val="20"/>
        <w:szCs w:val="20"/>
        <w:lang w:val="es-ES" w:eastAsia="en-US" w:bidi="ar-SA"/>
      </w:rPr>
    </w:lvl>
    <w:lvl w:ilvl="1">
      <w:start w:val="0"/>
      <w:numFmt w:val="bullet"/>
      <w:lvlText w:val="-"/>
      <w:lvlJc w:val="left"/>
      <w:pPr>
        <w:ind w:left="861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6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6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8" w:hanging="360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141" w:hanging="248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1" w:hanging="252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849" w:hanging="349"/>
        <w:jc w:val="left"/>
      </w:pPr>
      <w:rPr>
        <w:rFonts w:hint="default" w:ascii="Arial" w:hAnsi="Arial" w:eastAsia="Arial" w:cs="Arial"/>
        <w:b/>
        <w:bCs/>
        <w:spacing w:val="0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9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54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9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64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69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4" w:hanging="349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Letter"/>
      <w:lvlText w:val="%1)"/>
      <w:lvlJc w:val="left"/>
      <w:pPr>
        <w:ind w:left="395" w:hanging="255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8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96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5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3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2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90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9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7" w:hanging="255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—"/>
      <w:lvlJc w:val="left"/>
      <w:pPr>
        <w:ind w:left="141" w:hanging="25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4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3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7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2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5" w:hanging="250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141" w:hanging="238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3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7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2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5" w:hanging="238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41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3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7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2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5" w:hanging="233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141" w:hanging="296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4" w:hanging="2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2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3" w:hanging="2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7" w:hanging="2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2" w:hanging="2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2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5" w:hanging="296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141" w:hanging="250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4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3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7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2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5" w:hanging="250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374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30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80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1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1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2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2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3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3" w:hanging="233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o"/>
      <w:lvlJc w:val="left"/>
      <w:pPr>
        <w:ind w:left="849" w:hanging="709"/>
      </w:pPr>
      <w:rPr>
        <w:rFonts w:hint="default" w:ascii="Courier New" w:hAnsi="Courier New" w:eastAsia="Courier New" w:cs="Courier New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7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8" w:hanging="7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3" w:hanging="7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57" w:hanging="7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62" w:hanging="7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6" w:hanging="7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1" w:hanging="7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5" w:hanging="709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41" w:hanging="233"/>
        <w:jc w:val="left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3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7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2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5" w:hanging="233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3"/>
      <w:numFmt w:val="lowerLetter"/>
      <w:lvlText w:val="%1)"/>
      <w:lvlJc w:val="left"/>
      <w:pPr>
        <w:ind w:left="141" w:hanging="325"/>
        <w:jc w:val="left"/>
      </w:pPr>
      <w:rPr>
        <w:rFonts w:hint="default" w:ascii="Arial MT" w:hAnsi="Arial MT" w:eastAsia="Arial MT" w:cs="Arial MT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4" w:hanging="3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3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3" w:hanging="3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7" w:hanging="3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2" w:hanging="3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3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3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5" w:hanging="325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2"/>
      <w:numFmt w:val="lowerLetter"/>
      <w:lvlText w:val="%1"/>
      <w:lvlJc w:val="left"/>
      <w:pPr>
        <w:ind w:left="141" w:hanging="329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)"/>
      <w:lvlJc w:val="left"/>
      <w:pPr>
        <w:ind w:left="141" w:hanging="329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3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3" w:hanging="3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7" w:hanging="3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2" w:hanging="3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3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3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5" w:hanging="329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501" w:hanging="360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5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9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7" w:hanging="360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141" w:hanging="20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4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3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7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2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5" w:hanging="20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141" w:hanging="248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"/>
      <w:lvlJc w:val="left"/>
      <w:pPr>
        <w:ind w:left="861" w:hanging="360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6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6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8" w:hanging="36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7"/>
      <w:numFmt w:val="decimal"/>
      <w:lvlText w:val="%1."/>
      <w:lvlJc w:val="left"/>
      <w:pPr>
        <w:ind w:left="472" w:hanging="3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0" w:hanging="3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01" w:hanging="3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1" w:hanging="3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2" w:hanging="3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2" w:hanging="3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3" w:hanging="3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3" w:hanging="332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6"/>
      <w:numFmt w:val="decimal"/>
      <w:lvlText w:val="%1-"/>
      <w:lvlJc w:val="left"/>
      <w:pPr>
        <w:ind w:left="319" w:hanging="179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76" w:hanging="17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32" w:hanging="1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89" w:hanging="1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5" w:hanging="1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02" w:hanging="1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8" w:hanging="1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15" w:hanging="1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71" w:hanging="179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41" w:hanging="123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60" w:hanging="1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2" w:hanging="1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65" w:hanging="1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68" w:hanging="1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70" w:hanging="1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3" w:hanging="1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6" w:hanging="1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8" w:hanging="123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41" w:hanging="179"/>
        <w:jc w:val="left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4" w:hanging="17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1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3" w:hanging="1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7" w:hanging="1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2" w:hanging="1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1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1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5" w:hanging="179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141" w:hanging="229"/>
        <w:jc w:val="left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7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5" w:hanging="229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41" w:hanging="243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3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7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5" w:hanging="24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8"/>
      <w:numFmt w:val="decimal"/>
      <w:lvlText w:val="%1"/>
      <w:lvlJc w:val="left"/>
      <w:pPr>
        <w:ind w:left="695" w:hanging="555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695" w:hanging="555"/>
        <w:jc w:val="left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."/>
      <w:lvlJc w:val="left"/>
      <w:pPr>
        <w:ind w:left="695" w:hanging="555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3">
      <w:start w:val="1"/>
      <w:numFmt w:val="lowerLetter"/>
      <w:lvlText w:val="%4."/>
      <w:lvlJc w:val="left"/>
      <w:pPr>
        <w:ind w:left="861" w:hanging="360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6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8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8"/>
      <w:numFmt w:val="decimal"/>
      <w:lvlText w:val="%1"/>
      <w:lvlJc w:val="left"/>
      <w:pPr>
        <w:ind w:left="141" w:hanging="543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41" w:hanging="543"/>
        <w:jc w:val="left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."/>
      <w:lvlJc w:val="left"/>
      <w:pPr>
        <w:ind w:left="141" w:hanging="54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3" w:hanging="5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7" w:hanging="5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2" w:hanging="5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5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5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5" w:hanging="54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41" w:hanging="351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4" w:hanging="3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8" w:hanging="3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3" w:hanging="3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7" w:hanging="3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2" w:hanging="3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6" w:hanging="3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1" w:hanging="3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5" w:hanging="35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341" w:hanging="17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14" w:hanging="1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88" w:hanging="1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63" w:hanging="1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37" w:hanging="1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12" w:hanging="1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86" w:hanging="1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61" w:hanging="1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35" w:hanging="170"/>
      </w:pPr>
      <w:rPr>
        <w:rFonts w:hint="default"/>
        <w:lang w:val="es-ES" w:eastAsia="en-US" w:bidi="ar-SA"/>
      </w:rPr>
    </w:lvl>
  </w:abstract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41"/>
      <w:jc w:val="both"/>
    </w:pPr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41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5084"/>
    </w:pPr>
    <w:rPr>
      <w:rFonts w:ascii="Trebuchet MS" w:hAnsi="Trebuchet MS" w:eastAsia="Trebuchet MS" w:cs="Trebuchet MS"/>
      <w:sz w:val="30"/>
      <w:szCs w:val="3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41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  <w:ind w:left="105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mailto:dpd@balta.org" TargetMode="External"/><Relationship Id="rId9" Type="http://schemas.openxmlformats.org/officeDocument/2006/relationships/hyperlink" Target="http://www.aepd.es/" TargetMode="External"/><Relationship Id="rId10" Type="http://schemas.openxmlformats.org/officeDocument/2006/relationships/hyperlink" Target="http://www.balta.org/index.php?opc=32" TargetMode="External"/><Relationship Id="rId11" Type="http://schemas.openxmlformats.org/officeDocument/2006/relationships/header" Target="header2.xml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header" Target="header3.xml"/><Relationship Id="rId15" Type="http://schemas.openxmlformats.org/officeDocument/2006/relationships/image" Target="media/image6.jpeg"/><Relationship Id="rId16" Type="http://schemas.openxmlformats.org/officeDocument/2006/relationships/header" Target="header4.xml"/><Relationship Id="rId17" Type="http://schemas.openxmlformats.org/officeDocument/2006/relationships/hyperlink" Target="http://brenaalta.sedelectronica.es/" TargetMode="External"/><Relationship Id="rId18" Type="http://schemas.openxmlformats.org/officeDocument/2006/relationships/hyperlink" Target="https://contrataciondelestado.es/wps/portal/plataforma" TargetMode="External"/><Relationship Id="rId19" Type="http://schemas.openxmlformats.org/officeDocument/2006/relationships/hyperlink" Target="https://contrataciondelestado.es/wps/portal/guiasAyuda" TargetMode="External"/><Relationship Id="rId20" Type="http://schemas.openxmlformats.org/officeDocument/2006/relationships/hyperlink" Target="http://noticias.juridicas.com/base_datos/Admin/l3-2004.html" TargetMode="External"/><Relationship Id="rId21" Type="http://schemas.openxmlformats.org/officeDocument/2006/relationships/header" Target="header5.xml"/><Relationship Id="rId22" Type="http://schemas.openxmlformats.org/officeDocument/2006/relationships/header" Target="header6.xml"/><Relationship Id="rId23" Type="http://schemas.openxmlformats.org/officeDocument/2006/relationships/image" Target="media/image7.jpeg"/><Relationship Id="rId24" Type="http://schemas.openxmlformats.org/officeDocument/2006/relationships/header" Target="header7.xml"/><Relationship Id="rId25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Manuel Pérez Hernández</dc:creator>
  <dc:title>1 CONTRATO ADMINISTRATIVO DE SERVICIO  Lote 2 TRANSPORTE ADAPTADO</dc:title>
  <dcterms:created xsi:type="dcterms:W3CDTF">2022-06-27T11:14:19Z</dcterms:created>
  <dcterms:modified xsi:type="dcterms:W3CDTF">2022-06-27T11:14:19Z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Power PDF Create</vt:lpwstr>
  </property>
  <property fmtid="{D5CDD505-2E9C-101B-9397-08002B2CF9AE}" pid="4" name="LastSaved">
    <vt:filetime>2022-06-27T00:00:00Z</vt:filetime>
  </property>
</Properties>
</file>