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9e727dea048c5" /><Relationship Type="http://schemas.openxmlformats.org/package/2006/relationships/metadata/core-properties" Target="/docProps/core.xml" Id="Rad3faa4941ea4f14" /><Relationship Type="http://schemas.openxmlformats.org/officeDocument/2006/relationships/extended-properties" Target="/docProps/app.xml" Id="Rddb628ce04774dc0" /><Relationship Type="http://schemas.openxmlformats.org/officeDocument/2006/relationships/custom-properties" Target="/docProps/custom.xml" Id="R730f064eaf8245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3330b53c363445e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05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89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7" name="Shape 7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1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71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13" name="Shape 13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678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4" locked="0" simplePos="0" distL="114300" distT="0" distR="114300" distB="0" behindDoc="1">
                <wp:simplePos x="0" y="0"/>
                <wp:positionH relativeFrom="page">
                  <wp:posOffset>1075942</wp:posOffset>
                </wp:positionH>
                <wp:positionV relativeFrom="paragraph">
                  <wp:posOffset>-272421</wp:posOffset>
                </wp:positionV>
                <wp:extent cx="5759195" cy="67665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9195" cy="676654"/>
                          <a:chOff x="0" y="0"/>
                          <a:chExt cx="5759195" cy="676654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097" y="3047"/>
                            <a:ext cx="806194" cy="0"/>
                          </a:xfrm>
                          <a:custGeom>
                            <a:avLst/>
                            <a:pathLst>
                              <a:path w="806194" h="0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1229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8387" y="3047"/>
                            <a:ext cx="4934711" cy="0"/>
                          </a:xfrm>
                          <a:custGeom>
                            <a:avLst/>
                            <a:pathLst>
                              <a:path w="4934711" h="0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7561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815339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56147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316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097" y="231647"/>
                            <a:ext cx="806194" cy="0"/>
                          </a:xfrm>
                          <a:custGeom>
                            <a:avLst/>
                            <a:pathLst>
                              <a:path w="806194" h="0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812291" y="2316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818387" y="231647"/>
                            <a:ext cx="4934711" cy="0"/>
                          </a:xfrm>
                          <a:custGeom>
                            <a:avLst/>
                            <a:pathLst>
                              <a:path w="4934711" h="0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756147" y="228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048" y="234695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7665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7" y="676654"/>
                            <a:ext cx="806194" cy="0"/>
                          </a:xfrm>
                          <a:custGeom>
                            <a:avLst/>
                            <a:pathLst>
                              <a:path w="806194" h="0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815339" y="234695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812291" y="6766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818387" y="676654"/>
                            <a:ext cx="4934711" cy="0"/>
                          </a:xfrm>
                          <a:custGeom>
                            <a:avLst/>
                            <a:pathLst>
                              <a:path w="4934711" h="0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756147" y="234695"/>
                            <a:ext cx="0" cy="438911"/>
                          </a:xfrm>
                          <a:custGeom>
                            <a:avLst/>
                            <a:pathLst>
                              <a:path w="0"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753100" y="6766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637"/>
        <w:spacing w:before="7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1088" w:space="258"/>
            <w:col w:w="800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(CEO)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ercant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uiller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uiller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derechos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008.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7" w:left="137" w:right="96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espectivos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ecíproca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9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arretera,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1" w:name="_page_2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38" name="drawingObject38"/>
                <wp:cNvGraphicFramePr/>
                <a:graphic>
                  <a:graphicData uri="http://schemas.openxmlformats.org/drawingml/2006/picture">
                    <pic:pic>
                      <pic:nvPicPr>
                        <pic:cNvPr id="39" name="Picture 39"/>
                        <pic:cNvPicPr/>
                      </pic:nvPicPr>
                      <pic:blipFill>
                        <a:blip r:embed="Rf82b2ea605764350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96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41" name="Shape 41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180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44" name="Shape 44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203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47" name="Shape 47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26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50" name="Shape 50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51" name="Shape 51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069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37" w:right="9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insular.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7" w:left="137" w:right="92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nía,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esarro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ircun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hacen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Presupues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826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estraté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obierno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narias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82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desarr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rdinac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privado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ercant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sular,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7" w:left="137" w:right="965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2" w:name="_page_26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53" name="drawingObject53"/>
                <wp:cNvGraphicFramePr/>
                <a:graphic>
                  <a:graphicData uri="http://schemas.openxmlformats.org/drawingml/2006/picture">
                    <pic:pic>
                      <pic:nvPicPr>
                        <pic:cNvPr id="54" name="Picture 54"/>
                        <pic:cNvPicPr/>
                      </pic:nvPicPr>
                      <pic:blipFill>
                        <a:blip r:embed="R3979aee6a7094cb0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36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56" name="Shape 56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20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59" name="Shape 59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43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62" name="Shape 62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63" name="Shape 63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0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65" name="Shape 65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709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ctualid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os/as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s/as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rdinar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tecn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líticas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3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65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83" w:left="137" w:right="92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título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502" w:right="96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502" w:right="92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ngresos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434" w:left="502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cirse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orrespon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sejería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502" w:right="963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econó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dineraria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bookmarkEnd w:id="2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3" w:name="_page_3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68" name="drawingObject68"/>
                <wp:cNvGraphicFramePr/>
                <a:graphic>
                  <a:graphicData uri="http://schemas.openxmlformats.org/drawingml/2006/picture">
                    <pic:pic>
                      <pic:nvPicPr>
                        <pic:cNvPr id="69" name="Picture 69"/>
                        <pic:cNvPicPr/>
                      </pic:nvPicPr>
                      <pic:blipFill>
                        <a:blip r:embed="Rb90c1a94ac0e4d72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1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71" name="Shape 71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72" name="Shape 72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96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74" name="Shape 74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75" name="Shape 75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19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77" name="Shape 77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78" name="Shape 78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78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80" name="Shape 80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81" name="Shape 81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385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02" w:right="9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ndiente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padron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285" w:left="847" w:right="79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292" w:left="857" w:right="9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enores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solos,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pañía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3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83" w:left="137" w:right="926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onaria.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2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ualquiera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7" w:left="137" w:right="92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singl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entaci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necesaria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jeta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ESPECI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es: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85" w:left="847" w:right="826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enores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62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otogra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83" w:left="845" w:right="963"/>
        <w:spacing w:before="68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83" w:left="845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padron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padron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847" w:left="0" w:right="82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bookmarkEnd w:id="3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4" w:name="_page_40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83" name="drawingObject83"/>
                <wp:cNvGraphicFramePr/>
                <a:graphic>
                  <a:graphicData uri="http://schemas.openxmlformats.org/drawingml/2006/picture">
                    <pic:pic>
                      <pic:nvPicPr>
                        <pic:cNvPr id="84" name="Picture 84"/>
                        <pic:cNvPicPr/>
                      </pic:nvPicPr>
                      <pic:blipFill>
                        <a:blip r:embed="Rac872d13f1d14d7a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76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86" name="Shape 86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87" name="Shape 87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60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89" name="Shape 89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90" name="Shape 90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83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92" name="Shape 92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4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95" name="Shape 95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96" name="Shape 96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449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orrespondien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ectró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arjeta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Espinosa,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3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CINCO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5€),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Soluci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ircun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radora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CINCO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3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BENEFI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497" w:right="93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sujeta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uientes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83" w:left="780" w:right="966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petentes</w:t>
      </w:r>
      <w:bookmarkEnd w:id="4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5" w:name="_page_45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98" name="drawingObject98"/>
                <wp:cNvGraphicFramePr/>
                <a:graphic>
                  <a:graphicData uri="http://schemas.openxmlformats.org/drawingml/2006/picture">
                    <pic:pic>
                      <pic:nvPicPr>
                        <pic:cNvPr id="99" name="Picture 99"/>
                        <pic:cNvPicPr/>
                      </pic:nvPicPr>
                      <pic:blipFill>
                        <a:blip r:embed="R60a32b2b1dd6401a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11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101" name="Shape 101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02" name="Shape 102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795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104" name="Shape 104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05" name="Shape 105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18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107" name="Shape 107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08" name="Shape 108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77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110" name="Shape 110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684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" w:left="564" w:right="962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/o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" w:left="564" w:right="961"/>
        <w:spacing w:before="9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erurbano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2" w:left="564" w:right="9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oncreta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rdenac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59" w:left="922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tít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922" w:right="9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9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práct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iarias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59" w:left="922" w:right="92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adíst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59" w:left="922" w:right="92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37" w:right="13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857" w:right="92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tít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hanging="360" w:left="857" w:right="960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-29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nsejería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liquidac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bookmarkEnd w:id="5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6" w:name="_page_50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13" name="drawingObject113"/>
                <wp:cNvGraphicFramePr/>
                <a:graphic>
                  <a:graphicData uri="http://schemas.openxmlformats.org/drawingml/2006/picture">
                    <pic:pic>
                      <pic:nvPicPr>
                        <pic:cNvPr id="114" name="Picture 114"/>
                        <pic:cNvPicPr/>
                      </pic:nvPicPr>
                      <pic:blipFill>
                        <a:blip r:embed="Re16547d679db4038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116" name="Shape 116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17" name="Shape 117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7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119" name="Shape 119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95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54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125" name="Shape 125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361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857" w:right="96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ones.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esoluci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85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8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declara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pérd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1080" w:right="9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éllas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0" w:left="1080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427" w:left="708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427" w:left="708" w:right="930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uidac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427" w:left="708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erador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rá,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técn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streo,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olabora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79" w:right="985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bookmarkEnd w:id="6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7" w:name="_page_55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28" name="drawingObject128"/>
                <wp:cNvGraphicFramePr/>
                <a:graphic>
                  <a:graphicData uri="http://schemas.openxmlformats.org/drawingml/2006/picture">
                    <pic:pic>
                      <pic:nvPicPr>
                        <pic:cNvPr id="129" name="Picture 129"/>
                        <pic:cNvPicPr/>
                      </pic:nvPicPr>
                      <pic:blipFill>
                        <a:blip r:embed="R65c89177004c487a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50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131" name="Shape 131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32" name="Shape 132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34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134" name="Shape 134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35" name="Shape 135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57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137" name="Shape 137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38" name="Shape 138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16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140" name="Shape 140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41" name="Shape 141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823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37" w:right="929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xiste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AZOS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uidar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uidaci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Corpora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71" w:left="137" w:right="9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argarse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tp./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ww.cab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uer.es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4" w:left="13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AMIE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71" w:left="137" w:right="924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nsejo,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bookmarkEnd w:id="7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8" w:name="_page_60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43" name="drawingObject143"/>
                <wp:cNvGraphicFramePr/>
                <a:graphic>
                  <a:graphicData uri="http://schemas.openxmlformats.org/drawingml/2006/picture">
                    <pic:pic>
                      <pic:nvPicPr>
                        <pic:cNvPr id="144" name="Picture 144"/>
                        <pic:cNvPicPr/>
                      </pic:nvPicPr>
                      <pic:blipFill>
                        <a:blip r:embed="R20878a157fac4e6b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68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8639988</wp:posOffset>
                </wp:positionV>
                <wp:extent cx="163822" cy="1022132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022132"/>
                          <a:chOff x="0" y="0"/>
                          <a:chExt cx="163822" cy="1022132"/>
                        </a:xfrm>
                        <a:noFill/>
                      </wpg:grpSpPr>
                      <wps:wsp>
                        <wps:cNvPr id="146" name="Shape 146"/>
                        <wps:cNvSpPr txBox="1"/>
                        <wps:spPr>
                          <a:xfrm rot="0">
                            <a:off x="0" y="656386"/>
                            <a:ext cx="87622" cy="359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47" name="Shape 147"/>
                        <wps:cNvSpPr txBox="1"/>
                        <wps:spPr>
                          <a:xfrm rot="0">
                            <a:off x="76200" y="0"/>
                            <a:ext cx="87622" cy="1022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GONZALEZ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CABRERA,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LUIS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52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4850358</wp:posOffset>
                </wp:positionV>
                <wp:extent cx="163822" cy="2797337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2797337"/>
                          <a:chOff x="0" y="0"/>
                          <a:chExt cx="163822" cy="2797337"/>
                        </a:xfrm>
                        <a:noFill/>
                      </wpg:grpSpPr>
                      <wps:wsp>
                        <wps:cNvPr id="149" name="Shape 149"/>
                        <wps:cNvSpPr txBox="1"/>
                        <wps:spPr>
                          <a:xfrm rot="0">
                            <a:off x="0" y="1935479"/>
                            <a:ext cx="87622" cy="842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PUESTO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TRABAJO: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50" name="Shape 150"/>
                        <wps:cNvSpPr txBox="1"/>
                        <wps:spPr>
                          <a:xfrm rot="0">
                            <a:off x="76200" y="0"/>
                            <a:ext cx="87622" cy="2797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Consejero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Delegado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Contr.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Pública,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Transp,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Movilidad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Comunicaciones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3488207</wp:posOffset>
                </wp:positionV>
                <wp:extent cx="163822" cy="671339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671339"/>
                          <a:chOff x="0" y="0"/>
                          <a:chExt cx="163822" cy="671339"/>
                        </a:xfrm>
                        <a:noFill/>
                      </wpg:grpSpPr>
                      <wps:wsp>
                        <wps:cNvPr id="152" name="Shape 152"/>
                        <wps:cNvSpPr txBox="1"/>
                        <wps:spPr>
                          <a:xfrm rot="0">
                            <a:off x="0" y="0"/>
                            <a:ext cx="87622" cy="671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FECHA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53" name="Shape 153"/>
                        <wps:cNvSpPr txBox="1"/>
                        <wps:spPr>
                          <a:xfrm rot="0">
                            <a:off x="76200" y="283388"/>
                            <a:ext cx="87622" cy="385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18/04/2024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4" locked="0" simplePos="0" distL="114300" distT="0" distR="114300" distB="0" behindDoc="1">
                <wp:simplePos x="0" y="0"/>
                <wp:positionH relativeFrom="page">
                  <wp:posOffset>7218325</wp:posOffset>
                </wp:positionH>
                <wp:positionV relativeFrom="page">
                  <wp:posOffset>1561236</wp:posOffset>
                </wp:positionV>
                <wp:extent cx="163822" cy="1860787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822" cy="1860787"/>
                          <a:chOff x="0" y="0"/>
                          <a:chExt cx="163822" cy="1860787"/>
                        </a:xfrm>
                        <a:noFill/>
                      </wpg:grpSpPr>
                      <wps:wsp>
                        <wps:cNvPr id="155" name="Shape 155"/>
                        <wps:cNvSpPr txBox="1"/>
                        <wps:spPr>
                          <a:xfrm rot="0">
                            <a:off x="0" y="902436"/>
                            <a:ext cx="87622" cy="949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HASH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56" name="Shape 156"/>
                        <wps:cNvSpPr txBox="1"/>
                        <wps:spPr>
                          <a:xfrm rot="0">
                            <a:off x="76200" y="0"/>
                            <a:ext cx="87622" cy="18607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37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2"/>
                                  <w:szCs w:val="12"/>
                                  <w:spacing w:val="0"/>
                                  <w:strike w:val="0"/>
                                  <w:u w:val="none"/>
                                </w:rPr>
                                <w:t>DEE7D197F681C2EAAB12D0F25F64251DF0934BB9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041" locked="0" simplePos="0" distL="114300" distT="0" distR="114300" distB="0" behindDoc="1">
                <wp:simplePos x="0" y="0"/>
                <wp:positionH relativeFrom="page">
                  <wp:posOffset>7422312</wp:posOffset>
                </wp:positionH>
                <wp:positionV relativeFrom="page">
                  <wp:posOffset>2354466</wp:posOffset>
                </wp:positionV>
                <wp:extent cx="102226" cy="6293041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2226" cy="6293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0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Firmado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Digitalmente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el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Cabildo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Fuerteventura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https://sede.cabildofuer.es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Código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Seguro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Verificación: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14"/>
                                <w:szCs w:val="14"/>
                                <w:spacing w:val="0"/>
                                <w:strike w:val="0"/>
                                <w:u w:val="none"/>
                              </w:rPr>
                              <w:t>35600IDOC2B28F53E1A0823242B5DC8C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71" w:left="137" w:right="960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eguridad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SOLUCIÓN.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nsejera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MODIFI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137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licas,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uladora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terrestre.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o-a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137" w:right="9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8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4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ngycpyg.jpeg" Id="R53330b53c363445e" /><Relationship Type="http://schemas.openxmlformats.org/officeDocument/2006/relationships/image" Target="media/fiaj5mqy.jpeg" Id="Rf82b2ea605764350" /><Relationship Type="http://schemas.openxmlformats.org/officeDocument/2006/relationships/image" Target="media/ma5dx0ky.jpeg" Id="R3979aee6a7094cb0" /><Relationship Type="http://schemas.openxmlformats.org/officeDocument/2006/relationships/image" Target="media/0idoqyjf.jpeg" Id="Rb90c1a94ac0e4d72" /><Relationship Type="http://schemas.openxmlformats.org/officeDocument/2006/relationships/image" Target="media/j3ne40hu.jpeg" Id="Rac872d13f1d14d7a" /><Relationship Type="http://schemas.openxmlformats.org/officeDocument/2006/relationships/image" Target="media/nhgpwxpc.jpeg" Id="R60a32b2b1dd6401a" /><Relationship Type="http://schemas.openxmlformats.org/officeDocument/2006/relationships/image" Target="media/523t50yw.jpeg" Id="Re16547d679db4038" /><Relationship Type="http://schemas.openxmlformats.org/officeDocument/2006/relationships/image" Target="media/iv0obbsf.jpeg" Id="R65c89177004c487a" /><Relationship Type="http://schemas.openxmlformats.org/officeDocument/2006/relationships/image" Target="media/ognwfeum.jpeg" Id="R20878a157fac4e6b" /><Relationship Type="http://schemas.openxmlformats.org/officeDocument/2006/relationships/styles" Target="styles.xml" Id="R667a8ba9a97f4368" /><Relationship Type="http://schemas.openxmlformats.org/officeDocument/2006/relationships/fontTable" Target="fontTable.xml" Id="Ra18b98565e474113" /><Relationship Type="http://schemas.openxmlformats.org/officeDocument/2006/relationships/settings" Target="settings.xml" Id="R093cc7a49de24714" /><Relationship Type="http://schemas.openxmlformats.org/officeDocument/2006/relationships/webSettings" Target="webSettings.xml" Id="R3bcaed03a4af49a8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